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8E7C50" w:rsidRPr="00F1550E" w:rsidRDefault="000D59E6" w:rsidP="008E7C50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30/247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  <w:spacing w:val="40"/>
        </w:rPr>
      </w:pPr>
      <w:r>
        <w:rPr>
          <w:rFonts w:ascii="Tahoma" w:hAnsi="Tahoma" w:cs="Tahoma"/>
        </w:rPr>
        <w:t>1)</w:t>
      </w:r>
      <w:r w:rsidRPr="003C213E">
        <w:rPr>
          <w:rFonts w:ascii="Tahoma" w:hAnsi="Tahoma" w:cs="Tahoma"/>
        </w:rPr>
        <w:t xml:space="preserve"> </w:t>
      </w:r>
      <w:r w:rsidRPr="003C213E">
        <w:rPr>
          <w:rFonts w:ascii="Tahoma" w:hAnsi="Tahoma" w:cs="Tahoma"/>
          <w:spacing w:val="40"/>
        </w:rPr>
        <w:t>doporučuje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zastupitelstvu kraje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schválit „Způsob výpočtu návrhu dotace a návrhu navýšení dotace pro rok 2019 dle Podmínek dotačního Programu na podporu poskytování sociálních služeb a způsobu rozdělení a čerpání dotace z kapitoly 313 -  MPSV státního rozpočtu“ dle přílohy č. 9 předloženého materiálu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  <w:spacing w:val="40"/>
        </w:rPr>
      </w:pPr>
      <w:r w:rsidRPr="003C213E">
        <w:rPr>
          <w:rFonts w:ascii="Tahoma" w:hAnsi="Tahoma" w:cs="Tahoma"/>
        </w:rPr>
        <w:t xml:space="preserve">2. </w:t>
      </w:r>
      <w:r w:rsidRPr="003C213E">
        <w:rPr>
          <w:rFonts w:ascii="Tahoma" w:hAnsi="Tahoma" w:cs="Tahoma"/>
          <w:spacing w:val="40"/>
        </w:rPr>
        <w:t>doporučuje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zastupitelstvu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 xml:space="preserve">vzít na vědomí informaci o zániku nároku na druhou splátku dotace v rámci „Programu na podporu poskytování sociálních služeb pro rok 2019“ financovaného z kapitoly 313 – MPSV státního rozpočtu organizace AVE, z. </w:t>
      </w:r>
      <w:proofErr w:type="gramStart"/>
      <w:r w:rsidRPr="003C213E">
        <w:rPr>
          <w:rFonts w:ascii="Tahoma" w:hAnsi="Tahoma" w:cs="Tahoma"/>
        </w:rPr>
        <w:t>s.</w:t>
      </w:r>
      <w:proofErr w:type="gramEnd"/>
      <w:r w:rsidRPr="003C213E">
        <w:rPr>
          <w:rFonts w:ascii="Tahoma" w:hAnsi="Tahoma" w:cs="Tahoma"/>
        </w:rPr>
        <w:t>, IČO 65468431, dle důvodové zprávy předloženého materiálu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3. doporučuje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zastupitelstvu kraje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</w:t>
      </w:r>
    </w:p>
    <w:p w:rsidR="00DB5DAA" w:rsidRPr="003C213E" w:rsidRDefault="00DB5DAA" w:rsidP="00DB5DAA">
      <w:pPr>
        <w:numPr>
          <w:ilvl w:val="0"/>
          <w:numId w:val="23"/>
        </w:num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poskytnout účelové dotace z rozpočtu Moravskoslezského kraje na rok 2019 a stanovit závazné ukazatele pro čerpání dotace v rámci dotačního programu „Program na podporu poskytování sociálních služeb pro rok 2019“ financovaného z kapitoly 313 – MPSV státního rozpočtu žadatelům dle přílohy č. 1 předloženého materiálu a uzavřít s těmito žadateli smlouvu o poskytnutí dotace dle přílohy č. 10 předloženého materiálu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</w:p>
    <w:p w:rsidR="00DB5DAA" w:rsidRPr="003C213E" w:rsidRDefault="00DB5DAA" w:rsidP="00DB5DAA">
      <w:pPr>
        <w:numPr>
          <w:ilvl w:val="0"/>
          <w:numId w:val="23"/>
        </w:num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navýšit účelové dotace z rozpočtu Moravskoslezského kraje na rok 2019 a upravit závazné ukazatele pro čerpání dotace v rámci dotačního programu „Program na podporu poskytování sociálních služeb pro rok 2019“ financovaného z kapitoly 313 – MPSV státního rozpočtu žadatelům dle přílohy č. 2 předloženého materiálu a uzavřít s těmito žadateli dodatek ke smlouvě o poskytnutí dotace dle přílohy č. 11 předloženého materiálu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</w:p>
    <w:p w:rsidR="00DB5DAA" w:rsidRPr="003C213E" w:rsidRDefault="00DB5DAA" w:rsidP="00DB5DAA">
      <w:pPr>
        <w:numPr>
          <w:ilvl w:val="0"/>
          <w:numId w:val="23"/>
        </w:num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navýšit účelové dotace z rozpočtu Moravskoslezského kraje na rok 2019 v rámci dotačního programu „Program na podporu poskytování sociálních služeb pro rok 2019“ financovaného z kapitoly 313 – MPSV státního rozpočtu žadatelům dle přílohy č. 3 předloženého materiálu a uzavřít s těmito žadateli dodatek ke smlouvě o poskytnutí dotace dle přílohy č. 12 předloženého materiálu</w:t>
      </w:r>
    </w:p>
    <w:p w:rsidR="00DB5DAA" w:rsidRDefault="00DB5DAA" w:rsidP="00DB5DAA">
      <w:pPr>
        <w:spacing w:line="280" w:lineRule="exact"/>
        <w:jc w:val="both"/>
        <w:rPr>
          <w:rFonts w:ascii="Tahoma" w:hAnsi="Tahoma" w:cs="Tahoma"/>
        </w:rPr>
      </w:pPr>
    </w:p>
    <w:p w:rsidR="00DB5DAA" w:rsidRPr="003C213E" w:rsidRDefault="00DB5DAA" w:rsidP="00DB5DAA">
      <w:pPr>
        <w:numPr>
          <w:ilvl w:val="0"/>
          <w:numId w:val="23"/>
        </w:num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nenavýšit účelové dotace z rozpočtu Moravskoslezského kraje na rok 2019 v rámci dotačního programu „Program na podporu poskytování sociálních služeb pro rok 2019“ financovaného z kapitoly 313 – MPSV státního rozpočtu žadateli dle přílohy č. 4 předloženého materiálu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</w:p>
    <w:p w:rsidR="00DB5DAA" w:rsidRPr="003C213E" w:rsidRDefault="00DB5DAA" w:rsidP="00DB5DAA">
      <w:pPr>
        <w:numPr>
          <w:ilvl w:val="0"/>
          <w:numId w:val="23"/>
        </w:num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zvýšit závazný ukazatel „příspěvek na provoz“ příspěvkovým organizacím kraje v odvětví sociálních věcí účelově určený na financování běžných výdajů souvisejících s poskytováním základních druhů a forem sociálních služeb z rozpočtu Moravskoslezského kraje na rok 2019 a upravit závazné ukazatele pro čerpání dotace v rámci dotačního programu „Program na podporu poskytování sociálních služeb pro rok 2019“ financovaného z kapitoly 313 – MPSV státního rozpočtu, s časovou použitelností od 1. 1. 2019 do 31. 12. 2019, žadatelům dle přílohy č. 5 předloženého materiálu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</w:p>
    <w:p w:rsidR="00DB5DAA" w:rsidRPr="003C213E" w:rsidRDefault="00DB5DAA" w:rsidP="00DB5DAA">
      <w:pPr>
        <w:numPr>
          <w:ilvl w:val="0"/>
          <w:numId w:val="23"/>
        </w:num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zvýšit závazný ukazatel „příspěvek na provoz“ příspěvkovým organizacím kraje v odvětví sociálních věcí účelově určený na financování běžných výdajů souvisejících s poskytováním základních druhů a forem sociálních služeb z rozpočtu Moravskoslezského kraje na rok 2019 v rámci dotačního programu „Program na podporu poskytování sociálních služeb pro rok 2019“ financovaného z kapitoly 313 – MPSV státního rozpočtu, s časovou použitelností od 1. 1. 2019 do 31. 12. 2019, žadatelům dle přílohy č. 6 předloženého materiálu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</w:p>
    <w:p w:rsidR="00DB5DAA" w:rsidRPr="003C213E" w:rsidRDefault="00DB5DAA" w:rsidP="00DB5DAA">
      <w:pPr>
        <w:numPr>
          <w:ilvl w:val="0"/>
          <w:numId w:val="23"/>
        </w:num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>zvýšit závazný ukazatel „příspěvek na provoz“ příspěvkovým organizacím kraje v odvětví zdravotnictví účelově určený na financování běžných výdajů souvisejících s poskytováním základních druhů a forem sociálních služeb z rozpočtu Moravskoslezského kraje na rok 2019 a upravit závazné ukazatele pro čerpání dotace v rámci dotačního programu „Program na podporu poskytování sociálních služeb pro rok 2019“ financovaného z kapitoly 313 – MPSV státního rozpočtu, s časovou použitelností od 1. 1. 2019 do 31. 12. 2019, žadatelům dle přílohy č. 7 předloženého materiálu</w:t>
      </w:r>
    </w:p>
    <w:p w:rsidR="00DB5DAA" w:rsidRPr="003C213E" w:rsidRDefault="00DB5DAA" w:rsidP="00DB5DAA">
      <w:pPr>
        <w:spacing w:line="280" w:lineRule="exact"/>
        <w:jc w:val="both"/>
        <w:rPr>
          <w:rFonts w:ascii="Tahoma" w:hAnsi="Tahoma" w:cs="Tahoma"/>
        </w:rPr>
      </w:pPr>
    </w:p>
    <w:p w:rsidR="008E7C50" w:rsidRDefault="00DB5DAA" w:rsidP="00F45413">
      <w:pPr>
        <w:numPr>
          <w:ilvl w:val="0"/>
          <w:numId w:val="23"/>
        </w:numPr>
        <w:spacing w:line="280" w:lineRule="exact"/>
        <w:jc w:val="both"/>
        <w:rPr>
          <w:rFonts w:ascii="Tahoma" w:hAnsi="Tahoma" w:cs="Tahoma"/>
        </w:rPr>
      </w:pPr>
      <w:r w:rsidRPr="003C213E">
        <w:rPr>
          <w:rFonts w:ascii="Tahoma" w:hAnsi="Tahoma" w:cs="Tahoma"/>
        </w:rPr>
        <w:t xml:space="preserve">zvýšit závazný ukazatel „příspěvek na provoz“ příspěvkovým organizacím kraje v odvětví zdravotnictví účelově určený na financování běžných výdajů souvisejících s poskytováním základních druhů a forem sociálních služeb z rozpočtu Moravskoslezského kraje na rok 2019 v rámci </w:t>
      </w:r>
      <w:r>
        <w:rPr>
          <w:rFonts w:ascii="Tahoma" w:hAnsi="Tahoma" w:cs="Tahoma"/>
        </w:rPr>
        <w:t xml:space="preserve">dotačního programu „Program na </w:t>
      </w:r>
      <w:r w:rsidRPr="003C213E">
        <w:rPr>
          <w:rFonts w:ascii="Tahoma" w:hAnsi="Tahoma" w:cs="Tahoma"/>
        </w:rPr>
        <w:t>podporu poskytování sociálních služeb pro rok 2019“ financovaného z kapitoly 313 – MPSV státního rozpočtu, s časovou použitelností od 1. 1. 2019 do 31. 12. 2019, žadatelům dle přílohy č. 8 předloženého materiálu</w:t>
      </w:r>
    </w:p>
    <w:p w:rsidR="00F45413" w:rsidRPr="00F45413" w:rsidRDefault="00F45413" w:rsidP="00F45413">
      <w:pPr>
        <w:spacing w:line="280" w:lineRule="exact"/>
        <w:ind w:left="720"/>
        <w:jc w:val="both"/>
        <w:rPr>
          <w:rFonts w:ascii="Tahoma" w:hAnsi="Tahoma" w:cs="Tahoma"/>
        </w:rPr>
      </w:pPr>
      <w:bookmarkStart w:id="0" w:name="_GoBack"/>
      <w:bookmarkEnd w:id="0"/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E7C50">
        <w:rPr>
          <w:rFonts w:ascii="Tahoma" w:hAnsi="Tahoma" w:cs="Tahoma"/>
        </w:rPr>
        <w:t>19</w:t>
      </w:r>
      <w:r w:rsidR="00503341">
        <w:rPr>
          <w:rFonts w:ascii="Tahoma" w:hAnsi="Tahoma" w:cs="Tahoma"/>
        </w:rPr>
        <w:t xml:space="preserve">. </w:t>
      </w:r>
      <w:r w:rsidR="008E7C50">
        <w:rPr>
          <w:rFonts w:ascii="Tahoma" w:hAnsi="Tahoma" w:cs="Tahoma"/>
        </w:rPr>
        <w:t>8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A86E38"/>
    <w:multiLevelType w:val="hybridMultilevel"/>
    <w:tmpl w:val="52307D0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11"/>
  </w:num>
  <w:num w:numId="11">
    <w:abstractNumId w:val="6"/>
  </w:num>
  <w:num w:numId="12">
    <w:abstractNumId w:val="5"/>
  </w:num>
  <w:num w:numId="13">
    <w:abstractNumId w:val="15"/>
  </w:num>
  <w:num w:numId="14">
    <w:abstractNumId w:val="0"/>
  </w:num>
  <w:num w:numId="15">
    <w:abstractNumId w:val="7"/>
  </w:num>
  <w:num w:numId="16">
    <w:abstractNumId w:val="16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0D59E6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705E9"/>
    <w:rsid w:val="00471C67"/>
    <w:rsid w:val="0048710A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A3492"/>
    <w:rsid w:val="00DB5DAA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26529"/>
    <w:rsid w:val="00F3469E"/>
    <w:rsid w:val="00F45413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673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Rajdusová Gabriela</cp:lastModifiedBy>
  <cp:revision>21</cp:revision>
  <cp:lastPrinted>2018-08-20T07:42:00Z</cp:lastPrinted>
  <dcterms:created xsi:type="dcterms:W3CDTF">2019-02-10T18:28:00Z</dcterms:created>
  <dcterms:modified xsi:type="dcterms:W3CDTF">2019-08-19T08:29:00Z</dcterms:modified>
</cp:coreProperties>
</file>