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5A6" w:rsidRPr="00966F04" w:rsidRDefault="00ED2AE6" w:rsidP="00FA2438">
      <w:pPr>
        <w:pStyle w:val="Nzev"/>
        <w:spacing w:before="240" w:after="0"/>
        <w:ind w:left="426"/>
        <w:rPr>
          <w:rFonts w:ascii="Tahoma" w:hAnsi="Tahoma" w:cs="Tahoma"/>
          <w:sz w:val="22"/>
          <w:szCs w:val="22"/>
        </w:rPr>
      </w:pPr>
      <w:r w:rsidRPr="00966F04">
        <w:rPr>
          <w:rFonts w:ascii="Tahoma" w:hAnsi="Tahoma" w:cs="Tahoma"/>
          <w:sz w:val="22"/>
          <w:szCs w:val="22"/>
        </w:rPr>
        <w:t xml:space="preserve">Dodatek č. </w:t>
      </w:r>
      <w:r w:rsidR="0069505F">
        <w:rPr>
          <w:rFonts w:ascii="Tahoma" w:hAnsi="Tahoma" w:cs="Tahoma"/>
          <w:sz w:val="22"/>
          <w:szCs w:val="22"/>
        </w:rPr>
        <w:t>1</w:t>
      </w:r>
    </w:p>
    <w:p w:rsidR="00E075A6" w:rsidRPr="00966F04" w:rsidRDefault="00EE0F83" w:rsidP="00E075A6">
      <w:pPr>
        <w:jc w:val="center"/>
        <w:rPr>
          <w:rFonts w:ascii="Tahoma" w:hAnsi="Tahoma" w:cs="Tahoma"/>
          <w:b/>
          <w:sz w:val="22"/>
          <w:szCs w:val="22"/>
        </w:rPr>
      </w:pPr>
      <w:r w:rsidRPr="00966F04">
        <w:rPr>
          <w:rFonts w:ascii="Tahoma" w:hAnsi="Tahoma" w:cs="Tahoma"/>
          <w:b/>
          <w:sz w:val="22"/>
          <w:szCs w:val="22"/>
        </w:rPr>
        <w:t xml:space="preserve">ke </w:t>
      </w:r>
      <w:r w:rsidR="00A5141C">
        <w:rPr>
          <w:rFonts w:ascii="Tahoma" w:hAnsi="Tahoma" w:cs="Tahoma"/>
          <w:b/>
          <w:sz w:val="22"/>
          <w:szCs w:val="22"/>
        </w:rPr>
        <w:t>S</w:t>
      </w:r>
      <w:r w:rsidRPr="00966F04">
        <w:rPr>
          <w:rFonts w:ascii="Tahoma" w:hAnsi="Tahoma" w:cs="Tahoma"/>
          <w:b/>
          <w:sz w:val="22"/>
          <w:szCs w:val="22"/>
        </w:rPr>
        <w:t xml:space="preserve">mlouvě </w:t>
      </w:r>
      <w:r w:rsidR="00E075A6" w:rsidRPr="00966F04">
        <w:rPr>
          <w:rFonts w:ascii="Tahoma" w:hAnsi="Tahoma" w:cs="Tahoma"/>
          <w:b/>
          <w:sz w:val="22"/>
          <w:szCs w:val="22"/>
        </w:rPr>
        <w:t xml:space="preserve">o </w:t>
      </w:r>
      <w:r w:rsidR="00DC72DE">
        <w:rPr>
          <w:rFonts w:ascii="Tahoma" w:hAnsi="Tahoma" w:cs="Tahoma"/>
          <w:b/>
          <w:sz w:val="22"/>
          <w:szCs w:val="22"/>
        </w:rPr>
        <w:t>závazku veřejné služby a vyrovnávací platbě za jeho výkon</w:t>
      </w:r>
    </w:p>
    <w:p w:rsidR="00E075A6" w:rsidRPr="00DC1477" w:rsidRDefault="00E075A6" w:rsidP="00E075A6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966F04">
        <w:rPr>
          <w:rFonts w:ascii="Tahoma" w:hAnsi="Tahoma" w:cs="Tahoma"/>
          <w:b/>
          <w:bCs/>
          <w:sz w:val="22"/>
          <w:szCs w:val="22"/>
        </w:rPr>
        <w:t xml:space="preserve">č. </w:t>
      </w:r>
      <w:r w:rsidR="00DC1477" w:rsidRPr="00DC1477">
        <w:rPr>
          <w:rFonts w:ascii="Tahoma" w:hAnsi="Tahoma" w:cs="Tahoma"/>
          <w:b/>
          <w:sz w:val="22"/>
          <w:szCs w:val="22"/>
        </w:rPr>
        <w:t>00756/2017/ZDR</w:t>
      </w:r>
    </w:p>
    <w:p w:rsidR="008811A8" w:rsidRPr="00966F04" w:rsidRDefault="008811A8" w:rsidP="00E075A6">
      <w:pPr>
        <w:jc w:val="center"/>
        <w:rPr>
          <w:rFonts w:ascii="Tahoma" w:hAnsi="Tahoma" w:cs="Tahoma"/>
          <w:b/>
          <w:sz w:val="22"/>
          <w:szCs w:val="22"/>
        </w:rPr>
      </w:pPr>
    </w:p>
    <w:p w:rsidR="00966F04" w:rsidRPr="00966F04" w:rsidRDefault="00966F04" w:rsidP="00E075A6">
      <w:pPr>
        <w:jc w:val="center"/>
        <w:rPr>
          <w:rFonts w:ascii="Tahoma" w:hAnsi="Tahoma" w:cs="Tahoma"/>
          <w:b/>
          <w:sz w:val="22"/>
          <w:szCs w:val="22"/>
        </w:rPr>
      </w:pPr>
    </w:p>
    <w:p w:rsidR="00966F04" w:rsidRPr="00966F04" w:rsidRDefault="00966F04" w:rsidP="00966F04">
      <w:pPr>
        <w:spacing w:before="360"/>
        <w:jc w:val="center"/>
        <w:rPr>
          <w:rFonts w:ascii="Tahoma" w:hAnsi="Tahoma" w:cs="Tahoma"/>
          <w:b/>
          <w:bCs/>
          <w:sz w:val="22"/>
          <w:szCs w:val="22"/>
        </w:rPr>
      </w:pPr>
      <w:r w:rsidRPr="00966F04">
        <w:rPr>
          <w:rFonts w:ascii="Tahoma" w:hAnsi="Tahoma" w:cs="Tahoma"/>
          <w:b/>
          <w:bCs/>
          <w:sz w:val="22"/>
          <w:szCs w:val="22"/>
        </w:rPr>
        <w:t>I.</w:t>
      </w:r>
    </w:p>
    <w:p w:rsidR="00966F04" w:rsidRPr="00966F04" w:rsidRDefault="00966F04" w:rsidP="00966F04">
      <w:pPr>
        <w:pStyle w:val="Nadpis2"/>
        <w:rPr>
          <w:rFonts w:ascii="Tahoma" w:hAnsi="Tahoma" w:cs="Tahoma"/>
          <w:sz w:val="22"/>
          <w:szCs w:val="22"/>
        </w:rPr>
      </w:pPr>
      <w:r w:rsidRPr="00966F04">
        <w:rPr>
          <w:rFonts w:ascii="Tahoma" w:hAnsi="Tahoma" w:cs="Tahoma"/>
          <w:sz w:val="22"/>
          <w:szCs w:val="22"/>
        </w:rPr>
        <w:t>S</w:t>
      </w:r>
      <w:r w:rsidR="003B7647">
        <w:rPr>
          <w:rFonts w:ascii="Tahoma" w:hAnsi="Tahoma" w:cs="Tahoma"/>
          <w:sz w:val="22"/>
          <w:szCs w:val="22"/>
        </w:rPr>
        <w:t>mluvní strany</w:t>
      </w:r>
    </w:p>
    <w:p w:rsidR="00966F04" w:rsidRPr="00966F04" w:rsidRDefault="00966F04" w:rsidP="00966F04">
      <w:pPr>
        <w:pStyle w:val="Nadpis1"/>
        <w:numPr>
          <w:ilvl w:val="0"/>
          <w:numId w:val="1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966F04">
        <w:rPr>
          <w:rFonts w:ascii="Tahoma" w:hAnsi="Tahoma" w:cs="Tahoma"/>
          <w:sz w:val="22"/>
          <w:szCs w:val="22"/>
        </w:rPr>
        <w:t>Moravskoslezský kraj</w:t>
      </w:r>
    </w:p>
    <w:p w:rsidR="00966F04" w:rsidRPr="00966F04" w:rsidRDefault="00DE3CBA" w:rsidP="00DE3CB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 sídlem:</w:t>
      </w:r>
      <w:r>
        <w:rPr>
          <w:rFonts w:ascii="Tahoma" w:hAnsi="Tahoma" w:cs="Tahoma"/>
          <w:sz w:val="22"/>
          <w:szCs w:val="22"/>
        </w:rPr>
        <w:tab/>
      </w:r>
      <w:r w:rsidR="00966F04" w:rsidRPr="00966F04">
        <w:rPr>
          <w:rFonts w:ascii="Tahoma" w:hAnsi="Tahoma" w:cs="Tahoma"/>
          <w:sz w:val="22"/>
          <w:szCs w:val="22"/>
        </w:rPr>
        <w:t xml:space="preserve">28. října </w:t>
      </w:r>
      <w:r w:rsidR="00DC72DE">
        <w:rPr>
          <w:rFonts w:ascii="Tahoma" w:hAnsi="Tahoma" w:cs="Tahoma"/>
          <w:sz w:val="22"/>
          <w:szCs w:val="22"/>
        </w:rPr>
        <w:t>2771/</w:t>
      </w:r>
      <w:r w:rsidR="00966F04" w:rsidRPr="00966F04">
        <w:rPr>
          <w:rFonts w:ascii="Tahoma" w:hAnsi="Tahoma" w:cs="Tahoma"/>
          <w:sz w:val="22"/>
          <w:szCs w:val="22"/>
        </w:rPr>
        <w:t>117, 702 18 Ostrava</w:t>
      </w:r>
    </w:p>
    <w:p w:rsidR="00966F04" w:rsidRPr="00966F04" w:rsidRDefault="00DE3CBA" w:rsidP="00DE3CB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zastoupen:</w:t>
      </w:r>
      <w:r>
        <w:rPr>
          <w:rFonts w:ascii="Tahoma" w:hAnsi="Tahoma" w:cs="Tahoma"/>
          <w:sz w:val="22"/>
          <w:szCs w:val="22"/>
        </w:rPr>
        <w:tab/>
      </w:r>
    </w:p>
    <w:p w:rsidR="00966F04" w:rsidRPr="00966F04" w:rsidRDefault="00966F04" w:rsidP="00966F04">
      <w:pPr>
        <w:ind w:left="360"/>
        <w:jc w:val="both"/>
        <w:rPr>
          <w:rFonts w:ascii="Tahoma" w:hAnsi="Tahoma" w:cs="Tahoma"/>
          <w:sz w:val="22"/>
          <w:szCs w:val="22"/>
        </w:rPr>
      </w:pPr>
    </w:p>
    <w:p w:rsidR="00966F04" w:rsidRPr="00966F04" w:rsidRDefault="00966F04" w:rsidP="00966F04">
      <w:pPr>
        <w:ind w:left="360"/>
        <w:jc w:val="both"/>
        <w:rPr>
          <w:rFonts w:ascii="Tahoma" w:hAnsi="Tahoma" w:cs="Tahoma"/>
          <w:sz w:val="22"/>
          <w:szCs w:val="22"/>
        </w:rPr>
      </w:pPr>
    </w:p>
    <w:p w:rsidR="00966F04" w:rsidRPr="00966F04" w:rsidRDefault="00DE3CBA" w:rsidP="00DE3CB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IČ</w:t>
      </w:r>
      <w:r w:rsidR="00DC72DE">
        <w:rPr>
          <w:rFonts w:ascii="Tahoma" w:hAnsi="Tahoma" w:cs="Tahoma"/>
          <w:sz w:val="22"/>
          <w:szCs w:val="22"/>
        </w:rPr>
        <w:t>O</w:t>
      </w:r>
      <w:r>
        <w:rPr>
          <w:rFonts w:ascii="Tahoma" w:hAnsi="Tahoma" w:cs="Tahoma"/>
          <w:sz w:val="22"/>
          <w:szCs w:val="22"/>
        </w:rPr>
        <w:t>:</w:t>
      </w:r>
      <w:r>
        <w:rPr>
          <w:rFonts w:ascii="Tahoma" w:hAnsi="Tahoma" w:cs="Tahoma"/>
          <w:sz w:val="22"/>
          <w:szCs w:val="22"/>
        </w:rPr>
        <w:tab/>
      </w:r>
      <w:r w:rsidR="00966F04" w:rsidRPr="00966F04">
        <w:rPr>
          <w:rFonts w:ascii="Tahoma" w:hAnsi="Tahoma" w:cs="Tahoma"/>
          <w:sz w:val="22"/>
          <w:szCs w:val="22"/>
        </w:rPr>
        <w:t>70890692</w:t>
      </w:r>
    </w:p>
    <w:p w:rsidR="00966F04" w:rsidRDefault="00DE3CBA" w:rsidP="00DE3CB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DIČ:</w:t>
      </w:r>
      <w:r>
        <w:rPr>
          <w:rFonts w:ascii="Tahoma" w:hAnsi="Tahoma" w:cs="Tahoma"/>
          <w:sz w:val="22"/>
          <w:szCs w:val="22"/>
        </w:rPr>
        <w:tab/>
      </w:r>
      <w:r w:rsidR="00966F04" w:rsidRPr="00966F04">
        <w:rPr>
          <w:rFonts w:ascii="Tahoma" w:hAnsi="Tahoma" w:cs="Tahoma"/>
          <w:sz w:val="22"/>
          <w:szCs w:val="22"/>
        </w:rPr>
        <w:t xml:space="preserve">CZ70890692 </w:t>
      </w:r>
    </w:p>
    <w:p w:rsidR="00DF240D" w:rsidRDefault="00DF240D" w:rsidP="00DE3CB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bankovní spojení</w:t>
      </w:r>
      <w:r w:rsidR="00855073">
        <w:rPr>
          <w:rFonts w:ascii="Tahoma" w:hAnsi="Tahoma" w:cs="Tahoma"/>
          <w:sz w:val="22"/>
          <w:szCs w:val="22"/>
        </w:rPr>
        <w:t>:</w:t>
      </w:r>
      <w:r w:rsidR="00DC1477">
        <w:rPr>
          <w:rFonts w:ascii="Tahoma" w:hAnsi="Tahoma" w:cs="Tahoma"/>
          <w:sz w:val="22"/>
          <w:szCs w:val="22"/>
        </w:rPr>
        <w:tab/>
        <w:t>Česká spořitelna, a.s.</w:t>
      </w:r>
    </w:p>
    <w:p w:rsidR="00DC1477" w:rsidRPr="00966F04" w:rsidRDefault="00DC1477" w:rsidP="00DE3CB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číslo účtu:</w:t>
      </w:r>
      <w:r>
        <w:rPr>
          <w:rFonts w:ascii="Tahoma" w:hAnsi="Tahoma" w:cs="Tahoma"/>
          <w:sz w:val="22"/>
          <w:szCs w:val="22"/>
        </w:rPr>
        <w:tab/>
        <w:t>27-1650676349/0800</w:t>
      </w:r>
    </w:p>
    <w:p w:rsidR="00966F04" w:rsidRPr="00966F04" w:rsidRDefault="0072286B" w:rsidP="00966F04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966F04">
        <w:rPr>
          <w:rFonts w:ascii="Tahoma" w:hAnsi="Tahoma" w:cs="Tahoma"/>
          <w:sz w:val="22"/>
          <w:szCs w:val="22"/>
        </w:rPr>
        <w:t xml:space="preserve"> </w:t>
      </w:r>
      <w:r w:rsidR="00966F04" w:rsidRPr="00966F04">
        <w:rPr>
          <w:rFonts w:ascii="Tahoma" w:hAnsi="Tahoma" w:cs="Tahoma"/>
          <w:sz w:val="22"/>
          <w:szCs w:val="22"/>
        </w:rPr>
        <w:t>(dále jen „</w:t>
      </w:r>
      <w:r w:rsidR="000203A0">
        <w:rPr>
          <w:rFonts w:ascii="Tahoma" w:hAnsi="Tahoma" w:cs="Tahoma"/>
          <w:sz w:val="22"/>
          <w:szCs w:val="22"/>
        </w:rPr>
        <w:t>Kraj</w:t>
      </w:r>
      <w:r w:rsidR="00966F04" w:rsidRPr="00966F04">
        <w:rPr>
          <w:rFonts w:ascii="Tahoma" w:hAnsi="Tahoma" w:cs="Tahoma"/>
          <w:sz w:val="22"/>
          <w:szCs w:val="22"/>
        </w:rPr>
        <w:t>“)</w:t>
      </w:r>
    </w:p>
    <w:p w:rsidR="00966F04" w:rsidRPr="00966F04" w:rsidRDefault="00966F04" w:rsidP="00966F04">
      <w:pPr>
        <w:spacing w:before="120"/>
        <w:jc w:val="both"/>
        <w:rPr>
          <w:rFonts w:ascii="Tahoma" w:hAnsi="Tahoma" w:cs="Tahoma"/>
          <w:sz w:val="22"/>
          <w:szCs w:val="22"/>
        </w:rPr>
      </w:pPr>
      <w:r w:rsidRPr="00966F04">
        <w:rPr>
          <w:rFonts w:ascii="Tahoma" w:hAnsi="Tahoma" w:cs="Tahoma"/>
          <w:sz w:val="22"/>
          <w:szCs w:val="22"/>
        </w:rPr>
        <w:t>a</w:t>
      </w:r>
    </w:p>
    <w:p w:rsidR="00966F04" w:rsidRPr="00966F04" w:rsidRDefault="00DC72DE" w:rsidP="00966F04">
      <w:pPr>
        <w:pStyle w:val="Nadpis1"/>
        <w:numPr>
          <w:ilvl w:val="0"/>
          <w:numId w:val="1"/>
        </w:numPr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Nemocnice Nový Jičín</w:t>
      </w:r>
      <w:r w:rsidR="00966F04" w:rsidRPr="00966F04">
        <w:rPr>
          <w:rFonts w:ascii="Tahoma" w:hAnsi="Tahoma" w:cs="Tahoma"/>
          <w:sz w:val="22"/>
          <w:szCs w:val="22"/>
        </w:rPr>
        <w:t xml:space="preserve"> a.s.</w:t>
      </w:r>
    </w:p>
    <w:p w:rsidR="00FA2438" w:rsidRPr="00FA2438" w:rsidRDefault="00DE3CBA" w:rsidP="00FA2438">
      <w:pPr>
        <w:tabs>
          <w:tab w:val="left" w:pos="3119"/>
        </w:tabs>
        <w:ind w:left="357"/>
        <w:jc w:val="both"/>
        <w:rPr>
          <w:rFonts w:asciiTheme="minorHAnsi" w:hAnsiTheme="minorHAnsi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 sídlem:</w:t>
      </w:r>
      <w:r>
        <w:rPr>
          <w:rFonts w:ascii="Tahoma" w:hAnsi="Tahoma" w:cs="Tahoma"/>
          <w:sz w:val="22"/>
          <w:szCs w:val="22"/>
        </w:rPr>
        <w:tab/>
      </w:r>
      <w:r w:rsidR="00DC72DE" w:rsidRPr="000203A0">
        <w:rPr>
          <w:rFonts w:ascii="Tahoma" w:hAnsi="Tahoma" w:cs="Tahoma"/>
          <w:sz w:val="22"/>
          <w:szCs w:val="22"/>
        </w:rPr>
        <w:t>Purkyňova 2138/16, Nový Jičín, PSČ 741 01</w:t>
      </w:r>
    </w:p>
    <w:p w:rsidR="00DC72DE" w:rsidRPr="00FA2438" w:rsidRDefault="00FA2438" w:rsidP="00FA2438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966F04">
        <w:rPr>
          <w:rFonts w:ascii="Tahoma" w:hAnsi="Tahoma" w:cs="Tahoma"/>
          <w:sz w:val="22"/>
          <w:szCs w:val="22"/>
        </w:rPr>
        <w:t>zastoupena:</w:t>
      </w:r>
      <w:r>
        <w:rPr>
          <w:rFonts w:ascii="Tahoma" w:hAnsi="Tahoma" w:cs="Tahoma"/>
          <w:sz w:val="22"/>
          <w:szCs w:val="22"/>
        </w:rPr>
        <w:tab/>
      </w:r>
      <w:r w:rsidR="00DC72DE" w:rsidRPr="000203A0">
        <w:rPr>
          <w:rFonts w:ascii="Tahoma" w:hAnsi="Tahoma" w:cs="Tahoma"/>
          <w:sz w:val="22"/>
          <w:szCs w:val="22"/>
        </w:rPr>
        <w:t>MUDr. Janem Káňou, předsedou představenstva</w:t>
      </w:r>
    </w:p>
    <w:p w:rsidR="007311DF" w:rsidRPr="00966F04" w:rsidRDefault="007311DF" w:rsidP="00BB3206">
      <w:pPr>
        <w:tabs>
          <w:tab w:val="left" w:pos="3119"/>
        </w:tabs>
        <w:ind w:left="3119" w:hanging="2762"/>
        <w:jc w:val="both"/>
        <w:rPr>
          <w:rFonts w:ascii="Tahoma" w:hAnsi="Tahoma" w:cs="Tahoma"/>
          <w:i/>
          <w:i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 xml:space="preserve">Ing. </w:t>
      </w:r>
      <w:r w:rsidR="00FA2438">
        <w:rPr>
          <w:rFonts w:ascii="Tahoma" w:hAnsi="Tahoma" w:cs="Tahoma"/>
          <w:sz w:val="22"/>
          <w:szCs w:val="22"/>
        </w:rPr>
        <w:t>Davidem Koribským</w:t>
      </w:r>
      <w:r>
        <w:rPr>
          <w:rFonts w:ascii="Tahoma" w:hAnsi="Tahoma" w:cs="Tahoma"/>
          <w:sz w:val="22"/>
          <w:szCs w:val="22"/>
        </w:rPr>
        <w:t xml:space="preserve">, </w:t>
      </w:r>
      <w:r w:rsidR="00FA2438">
        <w:rPr>
          <w:rFonts w:ascii="Tahoma" w:hAnsi="Tahoma" w:cs="Tahoma"/>
          <w:sz w:val="22"/>
          <w:szCs w:val="22"/>
        </w:rPr>
        <w:t>místopředsedou</w:t>
      </w:r>
      <w:r>
        <w:rPr>
          <w:rFonts w:ascii="Tahoma" w:hAnsi="Tahoma" w:cs="Tahoma"/>
          <w:sz w:val="22"/>
          <w:szCs w:val="22"/>
        </w:rPr>
        <w:t xml:space="preserve"> představenstva</w:t>
      </w:r>
    </w:p>
    <w:p w:rsidR="00966F04" w:rsidRPr="000203A0" w:rsidRDefault="00DE3CBA" w:rsidP="00DE3CB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IČ: </w:t>
      </w:r>
      <w:r>
        <w:rPr>
          <w:rFonts w:ascii="Tahoma" w:hAnsi="Tahoma" w:cs="Tahoma"/>
          <w:sz w:val="22"/>
          <w:szCs w:val="22"/>
        </w:rPr>
        <w:tab/>
      </w:r>
      <w:r w:rsidR="00FA2438" w:rsidRPr="000203A0">
        <w:rPr>
          <w:rFonts w:ascii="Tahoma" w:hAnsi="Tahoma" w:cs="Tahoma"/>
          <w:sz w:val="22"/>
          <w:szCs w:val="22"/>
        </w:rPr>
        <w:t>25886207</w:t>
      </w:r>
      <w:r w:rsidR="00966F04" w:rsidRPr="000203A0">
        <w:rPr>
          <w:rFonts w:ascii="Tahoma" w:hAnsi="Tahoma" w:cs="Tahoma"/>
          <w:i/>
          <w:iCs/>
          <w:sz w:val="22"/>
          <w:szCs w:val="22"/>
        </w:rPr>
        <w:t xml:space="preserve"> </w:t>
      </w:r>
    </w:p>
    <w:p w:rsidR="00966F04" w:rsidRDefault="00DE3CBA" w:rsidP="00DE3CB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203A0">
        <w:rPr>
          <w:rFonts w:ascii="Tahoma" w:hAnsi="Tahoma" w:cs="Tahoma"/>
          <w:sz w:val="22"/>
          <w:szCs w:val="22"/>
        </w:rPr>
        <w:t>DIČ:</w:t>
      </w:r>
      <w:r w:rsidRPr="000203A0">
        <w:rPr>
          <w:rFonts w:ascii="Tahoma" w:hAnsi="Tahoma" w:cs="Tahoma"/>
          <w:sz w:val="22"/>
          <w:szCs w:val="22"/>
        </w:rPr>
        <w:tab/>
      </w:r>
      <w:r w:rsidR="00966F04" w:rsidRPr="000203A0">
        <w:rPr>
          <w:rFonts w:ascii="Tahoma" w:hAnsi="Tahoma" w:cs="Tahoma"/>
          <w:sz w:val="22"/>
          <w:szCs w:val="22"/>
        </w:rPr>
        <w:t>CZ</w:t>
      </w:r>
      <w:r w:rsidR="00FA2438" w:rsidRPr="000203A0">
        <w:rPr>
          <w:rFonts w:ascii="Tahoma" w:hAnsi="Tahoma" w:cs="Tahoma"/>
          <w:sz w:val="22"/>
          <w:szCs w:val="22"/>
        </w:rPr>
        <w:t>25886207</w:t>
      </w:r>
    </w:p>
    <w:p w:rsidR="00855073" w:rsidRDefault="00855073" w:rsidP="00DE3CB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bankovní spojení:</w:t>
      </w:r>
      <w:r>
        <w:rPr>
          <w:rFonts w:ascii="Tahoma" w:hAnsi="Tahoma" w:cs="Tahoma"/>
          <w:sz w:val="22"/>
          <w:szCs w:val="22"/>
        </w:rPr>
        <w:tab/>
        <w:t>Československá obchodní banka, a.s.</w:t>
      </w:r>
    </w:p>
    <w:p w:rsidR="00855073" w:rsidRDefault="00855073" w:rsidP="00DE3CB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číslo účtu:</w:t>
      </w:r>
      <w:r>
        <w:rPr>
          <w:rFonts w:ascii="Tahoma" w:hAnsi="Tahoma" w:cs="Tahoma"/>
          <w:sz w:val="22"/>
          <w:szCs w:val="22"/>
        </w:rPr>
        <w:tab/>
        <w:t>117097723/0300</w:t>
      </w:r>
    </w:p>
    <w:p w:rsidR="008D1AC7" w:rsidRPr="000203A0" w:rsidRDefault="008D1AC7" w:rsidP="00DE3CB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</w:p>
    <w:p w:rsidR="00966F04" w:rsidRPr="00966F04" w:rsidRDefault="00966F04" w:rsidP="00966F04">
      <w:pPr>
        <w:ind w:left="360"/>
        <w:jc w:val="both"/>
        <w:rPr>
          <w:rFonts w:ascii="Tahoma" w:hAnsi="Tahoma" w:cs="Tahoma"/>
          <w:sz w:val="22"/>
          <w:szCs w:val="22"/>
        </w:rPr>
      </w:pPr>
      <w:r w:rsidRPr="000203A0">
        <w:rPr>
          <w:rFonts w:ascii="Tahoma" w:hAnsi="Tahoma" w:cs="Tahoma"/>
          <w:sz w:val="22"/>
          <w:szCs w:val="22"/>
        </w:rPr>
        <w:t>Zapsán</w:t>
      </w:r>
      <w:r w:rsidR="008D1AC7">
        <w:rPr>
          <w:rFonts w:ascii="Tahoma" w:hAnsi="Tahoma" w:cs="Tahoma"/>
          <w:sz w:val="22"/>
          <w:szCs w:val="22"/>
        </w:rPr>
        <w:t>a</w:t>
      </w:r>
      <w:r w:rsidRPr="000203A0">
        <w:rPr>
          <w:rFonts w:ascii="Tahoma" w:hAnsi="Tahoma" w:cs="Tahoma"/>
          <w:sz w:val="22"/>
          <w:szCs w:val="22"/>
        </w:rPr>
        <w:t xml:space="preserve"> v obchodním rejstříku vedeném</w:t>
      </w:r>
      <w:r w:rsidRPr="00966F04">
        <w:rPr>
          <w:rFonts w:ascii="Tahoma" w:hAnsi="Tahoma" w:cs="Tahoma"/>
          <w:sz w:val="22"/>
          <w:szCs w:val="22"/>
        </w:rPr>
        <w:t xml:space="preserve"> Krajským soudem v Ostravě, oddíl B, vložka 2</w:t>
      </w:r>
      <w:r w:rsidR="00FA2438">
        <w:rPr>
          <w:rFonts w:ascii="Tahoma" w:hAnsi="Tahoma" w:cs="Tahoma"/>
          <w:sz w:val="22"/>
          <w:szCs w:val="22"/>
        </w:rPr>
        <w:t>513</w:t>
      </w:r>
    </w:p>
    <w:p w:rsidR="00966F04" w:rsidRPr="00966F04" w:rsidRDefault="00966F04" w:rsidP="00966F04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966F04">
        <w:rPr>
          <w:rFonts w:ascii="Tahoma" w:hAnsi="Tahoma" w:cs="Tahoma"/>
          <w:sz w:val="22"/>
          <w:szCs w:val="22"/>
        </w:rPr>
        <w:t>(dále jen „příjemce“)</w:t>
      </w:r>
    </w:p>
    <w:p w:rsidR="00F01407" w:rsidRPr="0040562D" w:rsidRDefault="006F0026" w:rsidP="00DE3CBA">
      <w:pPr>
        <w:pStyle w:val="Zkladntext"/>
        <w:spacing w:before="360"/>
        <w:ind w:left="357"/>
        <w:jc w:val="center"/>
        <w:rPr>
          <w:rFonts w:ascii="Tahoma" w:hAnsi="Tahoma" w:cs="Tahoma"/>
          <w:b w:val="0"/>
          <w:sz w:val="22"/>
          <w:szCs w:val="22"/>
        </w:rPr>
      </w:pPr>
      <w:r w:rsidRPr="00DF1C0A">
        <w:rPr>
          <w:rFonts w:ascii="Tahoma" w:hAnsi="Tahoma" w:cs="Tahoma"/>
          <w:bCs w:val="0"/>
          <w:sz w:val="22"/>
          <w:szCs w:val="22"/>
        </w:rPr>
        <w:t>I</w:t>
      </w:r>
      <w:r w:rsidR="00EC5AEE" w:rsidRPr="00DF1C0A">
        <w:rPr>
          <w:rFonts w:ascii="Tahoma" w:hAnsi="Tahoma" w:cs="Tahoma"/>
          <w:bCs w:val="0"/>
          <w:sz w:val="22"/>
          <w:szCs w:val="22"/>
        </w:rPr>
        <w:t>I.</w:t>
      </w:r>
      <w:r w:rsidR="00F01407">
        <w:rPr>
          <w:rFonts w:ascii="Tahoma" w:hAnsi="Tahoma" w:cs="Tahoma"/>
          <w:bCs w:val="0"/>
          <w:sz w:val="22"/>
          <w:szCs w:val="22"/>
        </w:rPr>
        <w:br/>
        <w:t>Základní ustanovení</w:t>
      </w:r>
    </w:p>
    <w:p w:rsidR="00F01407" w:rsidRPr="00F01407" w:rsidRDefault="00B825AC" w:rsidP="003B7647">
      <w:pPr>
        <w:pStyle w:val="Zkladntext"/>
        <w:spacing w:before="120"/>
        <w:jc w:val="both"/>
        <w:rPr>
          <w:rFonts w:ascii="Tahoma" w:hAnsi="Tahoma" w:cs="Tahoma"/>
          <w:b w:val="0"/>
          <w:sz w:val="22"/>
          <w:szCs w:val="22"/>
        </w:rPr>
      </w:pPr>
      <w:r w:rsidRPr="0040562D">
        <w:rPr>
          <w:rFonts w:ascii="Tahoma" w:hAnsi="Tahoma" w:cs="Tahoma"/>
          <w:b w:val="0"/>
          <w:sz w:val="22"/>
          <w:szCs w:val="22"/>
        </w:rPr>
        <w:t xml:space="preserve">Dne </w:t>
      </w:r>
      <w:r w:rsidR="00971C9B">
        <w:rPr>
          <w:rFonts w:ascii="Tahoma" w:hAnsi="Tahoma" w:cs="Tahoma"/>
          <w:b w:val="0"/>
          <w:sz w:val="22"/>
          <w:szCs w:val="22"/>
        </w:rPr>
        <w:t>13</w:t>
      </w:r>
      <w:r w:rsidR="003904A5" w:rsidRPr="00D00F2C">
        <w:rPr>
          <w:rFonts w:ascii="Tahoma" w:hAnsi="Tahoma" w:cs="Tahoma"/>
          <w:b w:val="0"/>
          <w:sz w:val="22"/>
          <w:szCs w:val="22"/>
        </w:rPr>
        <w:t xml:space="preserve">. </w:t>
      </w:r>
      <w:r w:rsidR="00971C9B">
        <w:rPr>
          <w:rFonts w:ascii="Tahoma" w:hAnsi="Tahoma" w:cs="Tahoma"/>
          <w:b w:val="0"/>
          <w:sz w:val="22"/>
          <w:szCs w:val="22"/>
        </w:rPr>
        <w:t>4</w:t>
      </w:r>
      <w:r w:rsidR="001E6EAB" w:rsidRPr="00D00F2C">
        <w:rPr>
          <w:rFonts w:ascii="Tahoma" w:hAnsi="Tahoma" w:cs="Tahoma"/>
          <w:b w:val="0"/>
          <w:sz w:val="22"/>
          <w:szCs w:val="22"/>
        </w:rPr>
        <w:t>. 201</w:t>
      </w:r>
      <w:r w:rsidR="00971C9B">
        <w:rPr>
          <w:rFonts w:ascii="Tahoma" w:hAnsi="Tahoma" w:cs="Tahoma"/>
          <w:b w:val="0"/>
          <w:sz w:val="22"/>
          <w:szCs w:val="22"/>
        </w:rPr>
        <w:t>7</w:t>
      </w:r>
      <w:r w:rsidRPr="00F01407">
        <w:rPr>
          <w:rFonts w:ascii="Tahoma" w:hAnsi="Tahoma" w:cs="Tahoma"/>
          <w:b w:val="0"/>
          <w:sz w:val="22"/>
          <w:szCs w:val="22"/>
        </w:rPr>
        <w:t xml:space="preserve"> byla mezi smluvními stranami uzavřena </w:t>
      </w:r>
      <w:r w:rsidR="00A5141C">
        <w:rPr>
          <w:rFonts w:ascii="Tahoma" w:hAnsi="Tahoma" w:cs="Tahoma"/>
          <w:b w:val="0"/>
          <w:sz w:val="22"/>
          <w:szCs w:val="22"/>
        </w:rPr>
        <w:t>S</w:t>
      </w:r>
      <w:r w:rsidRPr="00F01407">
        <w:rPr>
          <w:rFonts w:ascii="Tahoma" w:hAnsi="Tahoma" w:cs="Tahoma"/>
          <w:b w:val="0"/>
          <w:sz w:val="22"/>
          <w:szCs w:val="22"/>
        </w:rPr>
        <w:t xml:space="preserve">mlouva o </w:t>
      </w:r>
      <w:r w:rsidR="00971C9B">
        <w:rPr>
          <w:rFonts w:ascii="Tahoma" w:hAnsi="Tahoma" w:cs="Tahoma"/>
          <w:b w:val="0"/>
          <w:sz w:val="22"/>
          <w:szCs w:val="22"/>
        </w:rPr>
        <w:t>závazku veřejné služby a vyrovnávací platbě za jeho výkon</w:t>
      </w:r>
      <w:r w:rsidRPr="00F01407">
        <w:rPr>
          <w:rFonts w:ascii="Tahoma" w:hAnsi="Tahoma" w:cs="Tahoma"/>
          <w:b w:val="0"/>
          <w:sz w:val="22"/>
          <w:szCs w:val="22"/>
        </w:rPr>
        <w:t xml:space="preserve"> č. </w:t>
      </w:r>
      <w:r w:rsidR="001E6EAB" w:rsidRPr="003B7647">
        <w:rPr>
          <w:rFonts w:ascii="Tahoma" w:hAnsi="Tahoma" w:cs="Tahoma"/>
          <w:b w:val="0"/>
          <w:sz w:val="22"/>
          <w:szCs w:val="22"/>
        </w:rPr>
        <w:t>0</w:t>
      </w:r>
      <w:r w:rsidR="00971C9B">
        <w:rPr>
          <w:rFonts w:ascii="Tahoma" w:hAnsi="Tahoma" w:cs="Tahoma"/>
          <w:b w:val="0"/>
          <w:sz w:val="22"/>
          <w:szCs w:val="22"/>
        </w:rPr>
        <w:t>0756/2017</w:t>
      </w:r>
      <w:r w:rsidRPr="00F01407">
        <w:rPr>
          <w:rFonts w:ascii="Tahoma" w:hAnsi="Tahoma" w:cs="Tahoma"/>
          <w:b w:val="0"/>
          <w:sz w:val="22"/>
          <w:szCs w:val="22"/>
        </w:rPr>
        <w:t>/</w:t>
      </w:r>
      <w:r w:rsidR="00966F04">
        <w:rPr>
          <w:rFonts w:ascii="Tahoma" w:hAnsi="Tahoma" w:cs="Tahoma"/>
          <w:b w:val="0"/>
          <w:sz w:val="22"/>
          <w:szCs w:val="22"/>
        </w:rPr>
        <w:t>ZDR</w:t>
      </w:r>
      <w:r w:rsidR="00971C9B">
        <w:rPr>
          <w:rFonts w:ascii="Tahoma" w:hAnsi="Tahoma" w:cs="Tahoma"/>
          <w:b w:val="0"/>
          <w:sz w:val="22"/>
          <w:szCs w:val="22"/>
        </w:rPr>
        <w:t xml:space="preserve"> </w:t>
      </w:r>
      <w:r w:rsidR="00C7077E" w:rsidRPr="00F01407">
        <w:rPr>
          <w:rFonts w:ascii="Tahoma" w:hAnsi="Tahoma" w:cs="Tahoma"/>
          <w:b w:val="0"/>
          <w:sz w:val="22"/>
          <w:szCs w:val="22"/>
        </w:rPr>
        <w:t>(dále jen „smlouva“).</w:t>
      </w:r>
    </w:p>
    <w:p w:rsidR="009D4F73" w:rsidRDefault="001D2314" w:rsidP="00DE3CBA">
      <w:pPr>
        <w:pStyle w:val="Zkladntext"/>
        <w:spacing w:before="360"/>
        <w:ind w:left="357"/>
        <w:jc w:val="center"/>
        <w:rPr>
          <w:rFonts w:ascii="Tahoma" w:hAnsi="Tahoma" w:cs="Tahoma"/>
          <w:sz w:val="22"/>
          <w:szCs w:val="22"/>
        </w:rPr>
      </w:pPr>
      <w:r w:rsidRPr="00DE3CBA">
        <w:rPr>
          <w:rFonts w:ascii="Tahoma" w:hAnsi="Tahoma" w:cs="Tahoma"/>
          <w:bCs w:val="0"/>
          <w:sz w:val="22"/>
          <w:szCs w:val="22"/>
        </w:rPr>
        <w:t>I</w:t>
      </w:r>
      <w:r w:rsidR="006F0026" w:rsidRPr="00DE3CBA">
        <w:rPr>
          <w:rFonts w:ascii="Tahoma" w:hAnsi="Tahoma" w:cs="Tahoma"/>
          <w:bCs w:val="0"/>
          <w:sz w:val="22"/>
          <w:szCs w:val="22"/>
        </w:rPr>
        <w:t>I</w:t>
      </w:r>
      <w:r w:rsidRPr="00DE3CBA">
        <w:rPr>
          <w:rFonts w:ascii="Tahoma" w:hAnsi="Tahoma" w:cs="Tahoma"/>
          <w:bCs w:val="0"/>
          <w:sz w:val="22"/>
          <w:szCs w:val="22"/>
        </w:rPr>
        <w:t>I</w:t>
      </w:r>
      <w:r w:rsidRPr="00DF1C0A">
        <w:rPr>
          <w:rFonts w:ascii="Tahoma" w:hAnsi="Tahoma" w:cs="Tahoma"/>
          <w:sz w:val="22"/>
          <w:szCs w:val="22"/>
        </w:rPr>
        <w:t>.</w:t>
      </w:r>
      <w:r w:rsidR="00F01407">
        <w:rPr>
          <w:rFonts w:ascii="Tahoma" w:hAnsi="Tahoma" w:cs="Tahoma"/>
          <w:sz w:val="22"/>
          <w:szCs w:val="22"/>
        </w:rPr>
        <w:br/>
        <w:t>Změna smlouv</w:t>
      </w:r>
      <w:r w:rsidR="009D4F73">
        <w:rPr>
          <w:rFonts w:ascii="Tahoma" w:hAnsi="Tahoma" w:cs="Tahoma"/>
          <w:sz w:val="22"/>
          <w:szCs w:val="22"/>
        </w:rPr>
        <w:t>y</w:t>
      </w:r>
    </w:p>
    <w:p w:rsidR="009777B0" w:rsidRDefault="009777B0" w:rsidP="008E047E">
      <w:pPr>
        <w:pStyle w:val="Odstavecseseznamem"/>
        <w:numPr>
          <w:ilvl w:val="0"/>
          <w:numId w:val="11"/>
        </w:numPr>
        <w:spacing w:before="120"/>
        <w:ind w:left="425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 č</w:t>
      </w:r>
      <w:r w:rsidR="00E90B0A">
        <w:rPr>
          <w:rFonts w:ascii="Tahoma" w:hAnsi="Tahoma" w:cs="Tahoma"/>
          <w:sz w:val="22"/>
          <w:szCs w:val="22"/>
        </w:rPr>
        <w:t xml:space="preserve">l. </w:t>
      </w:r>
      <w:r w:rsidR="006038E4">
        <w:rPr>
          <w:rFonts w:ascii="Tahoma" w:hAnsi="Tahoma" w:cs="Tahoma"/>
          <w:sz w:val="22"/>
          <w:szCs w:val="22"/>
        </w:rPr>
        <w:t>I</w:t>
      </w:r>
      <w:r w:rsidR="003B7647" w:rsidRPr="003B7647">
        <w:rPr>
          <w:rFonts w:ascii="Tahoma" w:hAnsi="Tahoma" w:cs="Tahoma"/>
          <w:sz w:val="22"/>
          <w:szCs w:val="22"/>
        </w:rPr>
        <w:t xml:space="preserve">V. odst. </w:t>
      </w:r>
      <w:r w:rsidR="006038E4">
        <w:rPr>
          <w:rFonts w:ascii="Tahoma" w:hAnsi="Tahoma" w:cs="Tahoma"/>
          <w:sz w:val="22"/>
          <w:szCs w:val="22"/>
        </w:rPr>
        <w:t>1</w:t>
      </w:r>
      <w:r w:rsidR="002A1001">
        <w:rPr>
          <w:rFonts w:ascii="Tahoma" w:hAnsi="Tahoma" w:cs="Tahoma"/>
          <w:sz w:val="22"/>
          <w:szCs w:val="22"/>
        </w:rPr>
        <w:t xml:space="preserve"> </w:t>
      </w:r>
      <w:r w:rsidR="003B7647" w:rsidRPr="003B7647">
        <w:rPr>
          <w:rFonts w:ascii="Tahoma" w:hAnsi="Tahoma" w:cs="Tahoma"/>
          <w:sz w:val="22"/>
          <w:szCs w:val="22"/>
        </w:rPr>
        <w:t xml:space="preserve">smlouvy se </w:t>
      </w:r>
      <w:r>
        <w:rPr>
          <w:rFonts w:ascii="Tahoma" w:hAnsi="Tahoma" w:cs="Tahoma"/>
          <w:sz w:val="22"/>
          <w:szCs w:val="22"/>
        </w:rPr>
        <w:t>datum „31.</w:t>
      </w:r>
      <w:r w:rsidR="00E07273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12.</w:t>
      </w:r>
      <w:r w:rsidR="00E07273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20</w:t>
      </w:r>
      <w:r w:rsidR="006038E4">
        <w:rPr>
          <w:rFonts w:ascii="Tahoma" w:hAnsi="Tahoma" w:cs="Tahoma"/>
          <w:sz w:val="22"/>
          <w:szCs w:val="22"/>
        </w:rPr>
        <w:t>22</w:t>
      </w:r>
      <w:r>
        <w:rPr>
          <w:rFonts w:ascii="Tahoma" w:hAnsi="Tahoma" w:cs="Tahoma"/>
          <w:sz w:val="22"/>
          <w:szCs w:val="22"/>
        </w:rPr>
        <w:t>“ nahrazuje datem „</w:t>
      </w:r>
      <w:r w:rsidR="006038E4">
        <w:rPr>
          <w:rFonts w:ascii="Tahoma" w:hAnsi="Tahoma" w:cs="Tahoma"/>
          <w:sz w:val="22"/>
          <w:szCs w:val="22"/>
        </w:rPr>
        <w:t>31</w:t>
      </w:r>
      <w:r>
        <w:rPr>
          <w:rFonts w:ascii="Tahoma" w:hAnsi="Tahoma" w:cs="Tahoma"/>
          <w:sz w:val="22"/>
          <w:szCs w:val="22"/>
        </w:rPr>
        <w:t xml:space="preserve">. </w:t>
      </w:r>
      <w:r w:rsidR="006038E4">
        <w:rPr>
          <w:rFonts w:ascii="Tahoma" w:hAnsi="Tahoma" w:cs="Tahoma"/>
          <w:sz w:val="22"/>
          <w:szCs w:val="22"/>
        </w:rPr>
        <w:t>12</w:t>
      </w:r>
      <w:r>
        <w:rPr>
          <w:rFonts w:ascii="Tahoma" w:hAnsi="Tahoma" w:cs="Tahoma"/>
          <w:sz w:val="22"/>
          <w:szCs w:val="22"/>
        </w:rPr>
        <w:t>. 20</w:t>
      </w:r>
      <w:r w:rsidR="00543C5A">
        <w:rPr>
          <w:rFonts w:ascii="Tahoma" w:hAnsi="Tahoma" w:cs="Tahoma"/>
          <w:sz w:val="22"/>
          <w:szCs w:val="22"/>
        </w:rPr>
        <w:t>24</w:t>
      </w:r>
      <w:r>
        <w:rPr>
          <w:rFonts w:ascii="Tahoma" w:hAnsi="Tahoma" w:cs="Tahoma"/>
          <w:sz w:val="22"/>
          <w:szCs w:val="22"/>
        </w:rPr>
        <w:t>“.</w:t>
      </w:r>
    </w:p>
    <w:p w:rsidR="00E075A6" w:rsidRDefault="00E075A6" w:rsidP="00C71656">
      <w:pPr>
        <w:pStyle w:val="Zkladntext"/>
        <w:spacing w:before="360"/>
        <w:ind w:left="357"/>
        <w:jc w:val="center"/>
        <w:rPr>
          <w:rFonts w:ascii="Tahoma" w:hAnsi="Tahoma" w:cs="Tahoma"/>
          <w:b w:val="0"/>
          <w:bCs w:val="0"/>
          <w:sz w:val="22"/>
          <w:szCs w:val="22"/>
        </w:rPr>
      </w:pPr>
      <w:r w:rsidRPr="00DE3CBA">
        <w:rPr>
          <w:rFonts w:ascii="Tahoma" w:hAnsi="Tahoma" w:cs="Tahoma"/>
          <w:bCs w:val="0"/>
          <w:sz w:val="22"/>
          <w:szCs w:val="22"/>
        </w:rPr>
        <w:t>I</w:t>
      </w:r>
      <w:r w:rsidR="00DE3CBA">
        <w:rPr>
          <w:rFonts w:ascii="Tahoma" w:hAnsi="Tahoma" w:cs="Tahoma"/>
          <w:bCs w:val="0"/>
          <w:sz w:val="22"/>
          <w:szCs w:val="22"/>
        </w:rPr>
        <w:t>V</w:t>
      </w:r>
      <w:r w:rsidR="00F01407">
        <w:rPr>
          <w:rFonts w:ascii="Tahoma" w:hAnsi="Tahoma" w:cs="Tahoma"/>
          <w:sz w:val="22"/>
          <w:szCs w:val="22"/>
        </w:rPr>
        <w:br/>
        <w:t>Závěrečná ustanovení</w:t>
      </w:r>
    </w:p>
    <w:p w:rsidR="00E075A6" w:rsidRPr="006C51E4" w:rsidRDefault="00E075A6" w:rsidP="00C71656">
      <w:pPr>
        <w:pStyle w:val="Zkladntext"/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b w:val="0"/>
          <w:sz w:val="22"/>
          <w:szCs w:val="22"/>
        </w:rPr>
      </w:pPr>
      <w:r w:rsidRPr="006C51E4">
        <w:rPr>
          <w:rFonts w:ascii="Tahoma" w:hAnsi="Tahoma" w:cs="Tahoma"/>
          <w:b w:val="0"/>
          <w:sz w:val="22"/>
          <w:szCs w:val="22"/>
        </w:rPr>
        <w:t>Ustanovení smlouvy tímto dodatkem neupravená zůstávají v platnosti beze změny.</w:t>
      </w:r>
    </w:p>
    <w:p w:rsidR="00E075A6" w:rsidRPr="006C51E4" w:rsidRDefault="00E075A6" w:rsidP="00C71656">
      <w:pPr>
        <w:pStyle w:val="Zkladntext"/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b w:val="0"/>
          <w:sz w:val="22"/>
          <w:szCs w:val="22"/>
        </w:rPr>
      </w:pPr>
      <w:r w:rsidRPr="006C51E4">
        <w:rPr>
          <w:rFonts w:ascii="Tahoma" w:hAnsi="Tahoma" w:cs="Tahoma"/>
          <w:b w:val="0"/>
          <w:sz w:val="22"/>
          <w:szCs w:val="22"/>
        </w:rPr>
        <w:t xml:space="preserve">Tento dodatek je vyhotoven ve </w:t>
      </w:r>
      <w:r w:rsidR="006C51E4" w:rsidRPr="006C51E4">
        <w:rPr>
          <w:rFonts w:ascii="Tahoma" w:hAnsi="Tahoma" w:cs="Tahoma"/>
          <w:b w:val="0"/>
          <w:sz w:val="22"/>
          <w:szCs w:val="22"/>
        </w:rPr>
        <w:t>dvou</w:t>
      </w:r>
      <w:r w:rsidRPr="006C51E4">
        <w:rPr>
          <w:rFonts w:ascii="Tahoma" w:hAnsi="Tahoma" w:cs="Tahoma"/>
          <w:b w:val="0"/>
          <w:sz w:val="22"/>
          <w:szCs w:val="22"/>
        </w:rPr>
        <w:t xml:space="preserve"> stejnopisech s platností originálu, podepsaných oprávněnými zástupci smluvních stran, přičemž </w:t>
      </w:r>
      <w:r w:rsidR="006C51E4" w:rsidRPr="006C51E4">
        <w:rPr>
          <w:rFonts w:ascii="Tahoma" w:hAnsi="Tahoma" w:cs="Tahoma"/>
          <w:b w:val="0"/>
          <w:sz w:val="22"/>
          <w:szCs w:val="22"/>
        </w:rPr>
        <w:t>každá strana obdrží jedno</w:t>
      </w:r>
      <w:r w:rsidR="0014571C" w:rsidRPr="006C51E4">
        <w:rPr>
          <w:rFonts w:ascii="Tahoma" w:hAnsi="Tahoma" w:cs="Tahoma"/>
          <w:b w:val="0"/>
          <w:sz w:val="22"/>
          <w:szCs w:val="22"/>
        </w:rPr>
        <w:t xml:space="preserve"> vyhotovení.</w:t>
      </w:r>
    </w:p>
    <w:p w:rsidR="00C14F7B" w:rsidRDefault="00C14F7B" w:rsidP="00C71656">
      <w:pPr>
        <w:pStyle w:val="Zkladntext"/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b w:val="0"/>
          <w:sz w:val="22"/>
          <w:szCs w:val="22"/>
        </w:rPr>
      </w:pPr>
      <w:r w:rsidRPr="006C51E4">
        <w:rPr>
          <w:rFonts w:ascii="Tahoma" w:hAnsi="Tahoma" w:cs="Tahoma"/>
          <w:b w:val="0"/>
          <w:sz w:val="22"/>
          <w:szCs w:val="22"/>
        </w:rPr>
        <w:t>Tento dodatek nabývá platnosti dnem podpisu oběma smluvními stranami a</w:t>
      </w:r>
      <w:r w:rsidR="006C51E4" w:rsidRPr="006C51E4">
        <w:rPr>
          <w:rFonts w:ascii="Tahoma" w:hAnsi="Tahoma" w:cs="Tahoma"/>
          <w:b w:val="0"/>
          <w:sz w:val="22"/>
          <w:szCs w:val="22"/>
        </w:rPr>
        <w:t xml:space="preserve"> účinnosti</w:t>
      </w:r>
      <w:r w:rsidRPr="006C51E4">
        <w:rPr>
          <w:rFonts w:ascii="Tahoma" w:hAnsi="Tahoma" w:cs="Tahoma"/>
          <w:b w:val="0"/>
          <w:sz w:val="22"/>
          <w:szCs w:val="22"/>
        </w:rPr>
        <w:t xml:space="preserve"> </w:t>
      </w:r>
      <w:r w:rsidR="006C51E4" w:rsidRPr="006C51E4">
        <w:rPr>
          <w:rFonts w:ascii="Tahoma" w:hAnsi="Tahoma" w:cs="Tahoma"/>
          <w:b w:val="0"/>
          <w:sz w:val="22"/>
          <w:szCs w:val="22"/>
        </w:rPr>
        <w:t xml:space="preserve">dnem uveřejnění v registru smluv dle </w:t>
      </w:r>
      <w:r w:rsidR="006C51E4" w:rsidRPr="006C51E4">
        <w:rPr>
          <w:rFonts w:ascii="Tahoma" w:hAnsi="Tahoma" w:cs="Tahoma"/>
          <w:b w:val="0"/>
          <w:iCs/>
          <w:sz w:val="22"/>
          <w:szCs w:val="22"/>
        </w:rPr>
        <w:t xml:space="preserve">zákona č. 340/2015 Sb., o zvláštních podmínkách účinnosti některých smluv, uveřejňování těchto smluv a o registru smluv (zákon o registru </w:t>
      </w:r>
      <w:r w:rsidR="006C51E4" w:rsidRPr="006C51E4">
        <w:rPr>
          <w:rFonts w:ascii="Tahoma" w:hAnsi="Tahoma" w:cs="Tahoma"/>
          <w:b w:val="0"/>
          <w:iCs/>
          <w:sz w:val="22"/>
          <w:szCs w:val="22"/>
        </w:rPr>
        <w:lastRenderedPageBreak/>
        <w:t xml:space="preserve">smluv), ve znění pozdějších předpisů. </w:t>
      </w:r>
      <w:r w:rsidR="006C51E4" w:rsidRPr="006C51E4">
        <w:rPr>
          <w:rFonts w:ascii="Tahoma" w:hAnsi="Tahoma" w:cs="Tahoma"/>
          <w:b w:val="0"/>
          <w:sz w:val="22"/>
          <w:szCs w:val="22"/>
        </w:rPr>
        <w:t>Uveřejnění v registru smluv provede Moravskoslezský kraj.</w:t>
      </w:r>
    </w:p>
    <w:p w:rsidR="0069505F" w:rsidRPr="0069505F" w:rsidRDefault="0069505F" w:rsidP="00C71656">
      <w:pPr>
        <w:pStyle w:val="Zkladntext"/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b w:val="0"/>
          <w:sz w:val="22"/>
          <w:szCs w:val="22"/>
        </w:rPr>
      </w:pPr>
      <w:r w:rsidRPr="0069505F">
        <w:rPr>
          <w:rFonts w:ascii="Tahoma" w:hAnsi="Tahoma" w:cs="Tahoma"/>
          <w:b w:val="0"/>
          <w:sz w:val="22"/>
          <w:szCs w:val="22"/>
        </w:rPr>
        <w:t>Smluvní strany shodně prohlašují, že si dodatek před jeho podpisem přečetly, že byl uzavřen po vzájemném projednání podle jejich pravé a svobodné vůle, určitě, vážně a srozumitelně a že se dohodly o celém jeho obsahu, což stvrzují svými podpisy.</w:t>
      </w:r>
    </w:p>
    <w:p w:rsidR="006C51E4" w:rsidRPr="006C51E4" w:rsidRDefault="006C51E4" w:rsidP="00C71656">
      <w:pPr>
        <w:pStyle w:val="Zkladntext"/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b w:val="0"/>
          <w:sz w:val="22"/>
          <w:szCs w:val="22"/>
        </w:rPr>
      </w:pPr>
      <w:r w:rsidRPr="006C51E4">
        <w:rPr>
          <w:rFonts w:ascii="Tahoma" w:hAnsi="Tahoma" w:cs="Tahoma"/>
          <w:b w:val="0"/>
          <w:sz w:val="22"/>
          <w:szCs w:val="22"/>
        </w:rPr>
        <w:t>Osobní údaje obsažené v t</w:t>
      </w:r>
      <w:r w:rsidR="00A5141C">
        <w:rPr>
          <w:rFonts w:ascii="Tahoma" w:hAnsi="Tahoma" w:cs="Tahoma"/>
          <w:b w:val="0"/>
          <w:sz w:val="22"/>
          <w:szCs w:val="22"/>
        </w:rPr>
        <w:t>omto</w:t>
      </w:r>
      <w:r w:rsidRPr="006C51E4">
        <w:rPr>
          <w:rFonts w:ascii="Tahoma" w:hAnsi="Tahoma" w:cs="Tahoma"/>
          <w:b w:val="0"/>
          <w:sz w:val="22"/>
          <w:szCs w:val="22"/>
        </w:rPr>
        <w:t xml:space="preserve"> </w:t>
      </w:r>
      <w:r w:rsidR="00A5141C">
        <w:rPr>
          <w:rFonts w:ascii="Tahoma" w:hAnsi="Tahoma" w:cs="Tahoma"/>
          <w:b w:val="0"/>
          <w:sz w:val="22"/>
          <w:szCs w:val="22"/>
        </w:rPr>
        <w:t>dodatku</w:t>
      </w:r>
      <w:r w:rsidRPr="006C51E4">
        <w:rPr>
          <w:rFonts w:ascii="Tahoma" w:hAnsi="Tahoma" w:cs="Tahoma"/>
          <w:b w:val="0"/>
          <w:sz w:val="22"/>
          <w:szCs w:val="22"/>
        </w:rPr>
        <w:t xml:space="preserve"> budou poskytovatelem zpracovávány pouze pro účely plnění práv a povinností vyplývajících z t</w:t>
      </w:r>
      <w:r w:rsidR="00A5141C">
        <w:rPr>
          <w:rFonts w:ascii="Tahoma" w:hAnsi="Tahoma" w:cs="Tahoma"/>
          <w:b w:val="0"/>
          <w:sz w:val="22"/>
          <w:szCs w:val="22"/>
        </w:rPr>
        <w:t>ohoto</w:t>
      </w:r>
      <w:r w:rsidRPr="006C51E4">
        <w:rPr>
          <w:rFonts w:ascii="Tahoma" w:hAnsi="Tahoma" w:cs="Tahoma"/>
          <w:b w:val="0"/>
          <w:sz w:val="22"/>
          <w:szCs w:val="22"/>
        </w:rPr>
        <w:t xml:space="preserve"> </w:t>
      </w:r>
      <w:r w:rsidR="00A5141C">
        <w:rPr>
          <w:rFonts w:ascii="Tahoma" w:hAnsi="Tahoma" w:cs="Tahoma"/>
          <w:b w:val="0"/>
          <w:sz w:val="22"/>
          <w:szCs w:val="22"/>
        </w:rPr>
        <w:t>dodatku</w:t>
      </w:r>
      <w:bookmarkStart w:id="0" w:name="_GoBack"/>
      <w:bookmarkEnd w:id="0"/>
      <w:r w:rsidRPr="006C51E4">
        <w:rPr>
          <w:rFonts w:ascii="Tahoma" w:hAnsi="Tahoma" w:cs="Tahoma"/>
          <w:b w:val="0"/>
          <w:sz w:val="22"/>
          <w:szCs w:val="22"/>
        </w:rPr>
        <w:t xml:space="preserve">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7" w:history="1">
        <w:r w:rsidRPr="006C51E4">
          <w:rPr>
            <w:rStyle w:val="Hypertextovodkaz"/>
            <w:rFonts w:ascii="Tahoma" w:hAnsi="Tahoma" w:cs="Tahoma"/>
            <w:b w:val="0"/>
            <w:sz w:val="22"/>
            <w:szCs w:val="22"/>
          </w:rPr>
          <w:t>www.msk.cz</w:t>
        </w:r>
      </w:hyperlink>
      <w:r w:rsidRPr="006C51E4">
        <w:rPr>
          <w:rFonts w:ascii="Tahoma" w:hAnsi="Tahoma" w:cs="Tahoma"/>
          <w:b w:val="0"/>
          <w:sz w:val="22"/>
          <w:szCs w:val="22"/>
        </w:rPr>
        <w:t>.</w:t>
      </w:r>
    </w:p>
    <w:p w:rsidR="00391A2F" w:rsidRPr="006C51E4" w:rsidRDefault="00E075A6" w:rsidP="00391A2F">
      <w:pPr>
        <w:pStyle w:val="Zkladntext"/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b w:val="0"/>
          <w:sz w:val="22"/>
          <w:szCs w:val="22"/>
        </w:rPr>
      </w:pPr>
      <w:r w:rsidRPr="006C51E4">
        <w:rPr>
          <w:rFonts w:ascii="Tahoma" w:hAnsi="Tahoma" w:cs="Tahoma"/>
          <w:b w:val="0"/>
          <w:sz w:val="22"/>
          <w:szCs w:val="22"/>
        </w:rPr>
        <w:t xml:space="preserve">Doložka platnosti právního </w:t>
      </w:r>
      <w:r w:rsidR="00391A2F" w:rsidRPr="006C51E4">
        <w:rPr>
          <w:rFonts w:ascii="Tahoma" w:hAnsi="Tahoma" w:cs="Tahoma"/>
          <w:b w:val="0"/>
          <w:sz w:val="22"/>
          <w:szCs w:val="22"/>
        </w:rPr>
        <w:t xml:space="preserve">jednání </w:t>
      </w:r>
      <w:r w:rsidRPr="006C51E4">
        <w:rPr>
          <w:rFonts w:ascii="Tahoma" w:hAnsi="Tahoma" w:cs="Tahoma"/>
          <w:b w:val="0"/>
          <w:sz w:val="22"/>
          <w:szCs w:val="22"/>
        </w:rPr>
        <w:t>dle § 23 zákona č. 129/2000 Sb., o krajích (krajské zřízení), ve znění pozdějších předpisů:</w:t>
      </w:r>
    </w:p>
    <w:p w:rsidR="00E075A6" w:rsidRPr="006C51E4" w:rsidRDefault="00E075A6" w:rsidP="00391A2F">
      <w:pPr>
        <w:pStyle w:val="Zkladntext"/>
        <w:spacing w:before="120"/>
        <w:ind w:left="357"/>
        <w:jc w:val="both"/>
        <w:rPr>
          <w:rFonts w:ascii="Tahoma" w:hAnsi="Tahoma" w:cs="Tahoma"/>
          <w:b w:val="0"/>
          <w:sz w:val="22"/>
          <w:szCs w:val="22"/>
        </w:rPr>
      </w:pPr>
      <w:r w:rsidRPr="006C51E4">
        <w:rPr>
          <w:rFonts w:ascii="Tahoma" w:hAnsi="Tahoma" w:cs="Tahoma"/>
          <w:b w:val="0"/>
          <w:iCs/>
          <w:sz w:val="22"/>
          <w:szCs w:val="22"/>
        </w:rPr>
        <w:t xml:space="preserve">K uzavření tohoto dodatku má Moravskoslezský kraj souhlas </w:t>
      </w:r>
      <w:r w:rsidR="003B7647" w:rsidRPr="006C51E4">
        <w:rPr>
          <w:rFonts w:ascii="Tahoma" w:hAnsi="Tahoma" w:cs="Tahoma"/>
          <w:b w:val="0"/>
          <w:iCs/>
          <w:sz w:val="22"/>
          <w:szCs w:val="22"/>
        </w:rPr>
        <w:t>zastupitelstva</w:t>
      </w:r>
      <w:r w:rsidR="00EC5AEE" w:rsidRPr="006C51E4">
        <w:rPr>
          <w:rFonts w:ascii="Tahoma" w:hAnsi="Tahoma" w:cs="Tahoma"/>
          <w:b w:val="0"/>
          <w:iCs/>
          <w:sz w:val="22"/>
          <w:szCs w:val="22"/>
        </w:rPr>
        <w:t xml:space="preserve"> kraje</w:t>
      </w:r>
      <w:r w:rsidRPr="006C51E4">
        <w:rPr>
          <w:rFonts w:ascii="Tahoma" w:hAnsi="Tahoma" w:cs="Tahoma"/>
          <w:b w:val="0"/>
          <w:iCs/>
          <w:sz w:val="22"/>
          <w:szCs w:val="22"/>
        </w:rPr>
        <w:t xml:space="preserve"> udělený usnesením č. </w:t>
      </w:r>
      <w:r w:rsidR="003904A5" w:rsidRPr="006C51E4">
        <w:rPr>
          <w:rFonts w:ascii="Tahoma" w:hAnsi="Tahoma" w:cs="Tahoma"/>
          <w:b w:val="0"/>
          <w:iCs/>
          <w:sz w:val="22"/>
          <w:szCs w:val="22"/>
        </w:rPr>
        <w:t>**/***</w:t>
      </w:r>
      <w:r w:rsidR="00391A2F" w:rsidRPr="006C51E4">
        <w:rPr>
          <w:rFonts w:ascii="Tahoma" w:hAnsi="Tahoma" w:cs="Tahoma"/>
          <w:b w:val="0"/>
          <w:iCs/>
          <w:sz w:val="22"/>
          <w:szCs w:val="22"/>
        </w:rPr>
        <w:t xml:space="preserve"> </w:t>
      </w:r>
      <w:r w:rsidRPr="006C51E4">
        <w:rPr>
          <w:rFonts w:ascii="Tahoma" w:hAnsi="Tahoma" w:cs="Tahoma"/>
          <w:b w:val="0"/>
          <w:iCs/>
          <w:sz w:val="22"/>
          <w:szCs w:val="22"/>
        </w:rPr>
        <w:t xml:space="preserve">ze dne </w:t>
      </w:r>
      <w:r w:rsidR="003B7647" w:rsidRPr="006C51E4">
        <w:rPr>
          <w:rFonts w:ascii="Tahoma" w:hAnsi="Tahoma" w:cs="Tahoma"/>
          <w:b w:val="0"/>
          <w:iCs/>
          <w:sz w:val="22"/>
          <w:szCs w:val="22"/>
        </w:rPr>
        <w:t>……..</w:t>
      </w:r>
      <w:r w:rsidRPr="006C51E4">
        <w:rPr>
          <w:rFonts w:ascii="Tahoma" w:hAnsi="Tahoma" w:cs="Tahoma"/>
          <w:b w:val="0"/>
          <w:iCs/>
          <w:sz w:val="22"/>
          <w:szCs w:val="22"/>
        </w:rPr>
        <w:t>.</w:t>
      </w:r>
    </w:p>
    <w:p w:rsidR="0040562D" w:rsidRPr="00973AC2" w:rsidRDefault="0040562D" w:rsidP="0040562D">
      <w:pPr>
        <w:tabs>
          <w:tab w:val="left" w:pos="6096"/>
        </w:tabs>
        <w:spacing w:before="600"/>
        <w:jc w:val="both"/>
        <w:rPr>
          <w:rFonts w:ascii="Tahoma" w:hAnsi="Tahoma" w:cs="Tahoma"/>
          <w:iCs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V Ostravě dne</w:t>
      </w:r>
      <w:r>
        <w:rPr>
          <w:rFonts w:ascii="Tahoma" w:hAnsi="Tahoma" w:cs="Tahoma"/>
          <w:sz w:val="22"/>
          <w:szCs w:val="22"/>
        </w:rPr>
        <w:t> ………………</w:t>
      </w:r>
      <w:r w:rsidRPr="004B5DF5">
        <w:rPr>
          <w:rFonts w:ascii="Tahoma" w:hAnsi="Tahoma" w:cs="Tahoma"/>
          <w:sz w:val="22"/>
          <w:szCs w:val="22"/>
        </w:rPr>
        <w:tab/>
        <w:t>V</w:t>
      </w:r>
      <w:r>
        <w:rPr>
          <w:rFonts w:ascii="Tahoma" w:hAnsi="Tahoma" w:cs="Tahoma"/>
          <w:sz w:val="22"/>
          <w:szCs w:val="22"/>
        </w:rPr>
        <w:t> ……………… dne ……………</w:t>
      </w:r>
    </w:p>
    <w:p w:rsidR="0040562D" w:rsidRDefault="0040562D" w:rsidP="0040562D">
      <w:pPr>
        <w:tabs>
          <w:tab w:val="left" w:pos="6096"/>
        </w:tabs>
        <w:spacing w:before="960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……………………………………</w:t>
      </w:r>
      <w:r>
        <w:rPr>
          <w:rFonts w:ascii="Tahoma" w:hAnsi="Tahoma" w:cs="Tahoma"/>
          <w:sz w:val="22"/>
          <w:szCs w:val="22"/>
        </w:rPr>
        <w:tab/>
      </w:r>
      <w:r w:rsidRPr="004B5DF5">
        <w:rPr>
          <w:rFonts w:ascii="Tahoma" w:hAnsi="Tahoma" w:cs="Tahoma"/>
          <w:sz w:val="22"/>
          <w:szCs w:val="22"/>
        </w:rPr>
        <w:t>……………………………………</w:t>
      </w:r>
      <w:r>
        <w:rPr>
          <w:rFonts w:ascii="Tahoma" w:hAnsi="Tahoma" w:cs="Tahoma"/>
          <w:sz w:val="22"/>
          <w:szCs w:val="22"/>
        </w:rPr>
        <w:t>…</w:t>
      </w:r>
    </w:p>
    <w:p w:rsidR="0040562D" w:rsidRDefault="000203A0" w:rsidP="000203A0">
      <w:pPr>
        <w:tabs>
          <w:tab w:val="left" w:pos="6946"/>
        </w:tabs>
        <w:ind w:left="-142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</w:t>
      </w:r>
      <w:r w:rsidR="0040562D" w:rsidRPr="004B5DF5">
        <w:rPr>
          <w:rFonts w:ascii="Tahoma" w:hAnsi="Tahoma" w:cs="Tahoma"/>
          <w:sz w:val="22"/>
          <w:szCs w:val="22"/>
        </w:rPr>
        <w:t>a</w:t>
      </w:r>
      <w:r>
        <w:rPr>
          <w:rFonts w:ascii="Tahoma" w:hAnsi="Tahoma" w:cs="Tahoma"/>
          <w:sz w:val="22"/>
          <w:szCs w:val="22"/>
        </w:rPr>
        <w:t xml:space="preserve"> Moravskoslezský kraj</w:t>
      </w:r>
      <w:r w:rsidR="0040562D" w:rsidRPr="004B5DF5">
        <w:rPr>
          <w:rFonts w:ascii="Tahoma" w:hAnsi="Tahoma" w:cs="Tahoma"/>
          <w:sz w:val="22"/>
          <w:szCs w:val="22"/>
        </w:rPr>
        <w:tab/>
        <w:t>za příjemce</w:t>
      </w:r>
    </w:p>
    <w:p w:rsidR="00C54F13" w:rsidRDefault="0040562D" w:rsidP="000203A0">
      <w:pPr>
        <w:tabs>
          <w:tab w:val="center" w:pos="7513"/>
        </w:tabs>
        <w:ind w:left="42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</w:p>
    <w:p w:rsidR="000203A0" w:rsidRDefault="000203A0" w:rsidP="000203A0">
      <w:pPr>
        <w:tabs>
          <w:tab w:val="center" w:pos="7513"/>
        </w:tabs>
        <w:ind w:left="426"/>
        <w:jc w:val="both"/>
        <w:rPr>
          <w:rFonts w:ascii="Tahoma" w:hAnsi="Tahoma" w:cs="Tahoma"/>
          <w:sz w:val="22"/>
          <w:szCs w:val="22"/>
        </w:rPr>
      </w:pPr>
    </w:p>
    <w:p w:rsidR="00C14F7B" w:rsidRDefault="00C14F7B" w:rsidP="00C54F13">
      <w:pPr>
        <w:tabs>
          <w:tab w:val="center" w:pos="7513"/>
        </w:tabs>
        <w:ind w:left="42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>………………………………………</w:t>
      </w:r>
    </w:p>
    <w:p w:rsidR="00C14F7B" w:rsidRDefault="00C14F7B" w:rsidP="00C54F13">
      <w:pPr>
        <w:tabs>
          <w:tab w:val="center" w:pos="7513"/>
        </w:tabs>
        <w:ind w:left="42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Pr="004B5DF5">
        <w:rPr>
          <w:rFonts w:ascii="Tahoma" w:hAnsi="Tahoma" w:cs="Tahoma"/>
          <w:sz w:val="22"/>
          <w:szCs w:val="22"/>
        </w:rPr>
        <w:t>za příjemce</w:t>
      </w:r>
    </w:p>
    <w:p w:rsidR="00C14F7B" w:rsidRPr="00DF1C0A" w:rsidRDefault="00C14F7B" w:rsidP="00C54F13">
      <w:pPr>
        <w:tabs>
          <w:tab w:val="center" w:pos="7513"/>
        </w:tabs>
        <w:ind w:left="42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</w:p>
    <w:sectPr w:rsidR="00C14F7B" w:rsidRPr="00DF1C0A" w:rsidSect="008811A8">
      <w:pgSz w:w="11906" w:h="16838"/>
      <w:pgMar w:top="1134" w:right="1418" w:bottom="709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940" w:rsidRDefault="005C4940">
      <w:r>
        <w:separator/>
      </w:r>
    </w:p>
  </w:endnote>
  <w:endnote w:type="continuationSeparator" w:id="0">
    <w:p w:rsidR="005C4940" w:rsidRDefault="005C4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940" w:rsidRDefault="005C4940">
      <w:r>
        <w:separator/>
      </w:r>
    </w:p>
  </w:footnote>
  <w:footnote w:type="continuationSeparator" w:id="0">
    <w:p w:rsidR="005C4940" w:rsidRDefault="005C49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C3650"/>
    <w:multiLevelType w:val="hybridMultilevel"/>
    <w:tmpl w:val="C854B26C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92E5F1B"/>
    <w:multiLevelType w:val="hybridMultilevel"/>
    <w:tmpl w:val="3912DA30"/>
    <w:lvl w:ilvl="0" w:tplc="860E290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D456679"/>
    <w:multiLevelType w:val="hybridMultilevel"/>
    <w:tmpl w:val="EFF425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97C02"/>
    <w:multiLevelType w:val="hybridMultilevel"/>
    <w:tmpl w:val="379830F0"/>
    <w:lvl w:ilvl="0" w:tplc="040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4E6716E"/>
    <w:multiLevelType w:val="hybridMultilevel"/>
    <w:tmpl w:val="2C5C1EEA"/>
    <w:lvl w:ilvl="0" w:tplc="B09832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D8CD2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A3E45"/>
    <w:multiLevelType w:val="hybridMultilevel"/>
    <w:tmpl w:val="A3965E78"/>
    <w:lvl w:ilvl="0" w:tplc="4B6856E2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64C07524"/>
    <w:multiLevelType w:val="hybridMultilevel"/>
    <w:tmpl w:val="F3D241CA"/>
    <w:lvl w:ilvl="0" w:tplc="0405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AA27F3"/>
    <w:multiLevelType w:val="hybridMultilevel"/>
    <w:tmpl w:val="379830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A33509"/>
    <w:multiLevelType w:val="hybridMultilevel"/>
    <w:tmpl w:val="6E5C288A"/>
    <w:lvl w:ilvl="0" w:tplc="37528CF0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7860596C"/>
    <w:multiLevelType w:val="hybridMultilevel"/>
    <w:tmpl w:val="9CFAB08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8BE5872"/>
    <w:multiLevelType w:val="hybridMultilevel"/>
    <w:tmpl w:val="F08E0E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050FB0"/>
    <w:multiLevelType w:val="hybridMultilevel"/>
    <w:tmpl w:val="B3CC10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8"/>
  </w:num>
  <w:num w:numId="7">
    <w:abstractNumId w:val="5"/>
  </w:num>
  <w:num w:numId="8">
    <w:abstractNumId w:val="2"/>
  </w:num>
  <w:num w:numId="9">
    <w:abstractNumId w:val="10"/>
  </w:num>
  <w:num w:numId="10">
    <w:abstractNumId w:val="11"/>
  </w:num>
  <w:num w:numId="11">
    <w:abstractNumId w:val="6"/>
  </w:num>
  <w:num w:numId="1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ACE"/>
    <w:rsid w:val="000203A0"/>
    <w:rsid w:val="00027314"/>
    <w:rsid w:val="00035ACE"/>
    <w:rsid w:val="00043465"/>
    <w:rsid w:val="00060E89"/>
    <w:rsid w:val="00064E7E"/>
    <w:rsid w:val="000668D5"/>
    <w:rsid w:val="00075F66"/>
    <w:rsid w:val="000A13F5"/>
    <w:rsid w:val="000B4D0D"/>
    <w:rsid w:val="000B5E62"/>
    <w:rsid w:val="000F4D45"/>
    <w:rsid w:val="00100BEA"/>
    <w:rsid w:val="00111FA4"/>
    <w:rsid w:val="001157CA"/>
    <w:rsid w:val="0014571C"/>
    <w:rsid w:val="00147227"/>
    <w:rsid w:val="0015096B"/>
    <w:rsid w:val="00170010"/>
    <w:rsid w:val="00170BC6"/>
    <w:rsid w:val="001733B0"/>
    <w:rsid w:val="00187BDE"/>
    <w:rsid w:val="0019029D"/>
    <w:rsid w:val="00197E3C"/>
    <w:rsid w:val="001A79CF"/>
    <w:rsid w:val="001B2151"/>
    <w:rsid w:val="001B734E"/>
    <w:rsid w:val="001C310B"/>
    <w:rsid w:val="001D2314"/>
    <w:rsid w:val="001E6EAB"/>
    <w:rsid w:val="00212C07"/>
    <w:rsid w:val="00224E4E"/>
    <w:rsid w:val="0026180B"/>
    <w:rsid w:val="002A1001"/>
    <w:rsid w:val="002C3376"/>
    <w:rsid w:val="002C50F3"/>
    <w:rsid w:val="002D278C"/>
    <w:rsid w:val="002D6402"/>
    <w:rsid w:val="00302CE0"/>
    <w:rsid w:val="00313C30"/>
    <w:rsid w:val="00315C86"/>
    <w:rsid w:val="00326E2F"/>
    <w:rsid w:val="00343ABE"/>
    <w:rsid w:val="00360029"/>
    <w:rsid w:val="00370462"/>
    <w:rsid w:val="003861D4"/>
    <w:rsid w:val="003904A5"/>
    <w:rsid w:val="00391A2F"/>
    <w:rsid w:val="003A4F0A"/>
    <w:rsid w:val="003B450E"/>
    <w:rsid w:val="003B7647"/>
    <w:rsid w:val="003C6F6C"/>
    <w:rsid w:val="003D3DA3"/>
    <w:rsid w:val="003E50F7"/>
    <w:rsid w:val="003F60F9"/>
    <w:rsid w:val="003F70F9"/>
    <w:rsid w:val="0040562D"/>
    <w:rsid w:val="00415B1A"/>
    <w:rsid w:val="00437EF2"/>
    <w:rsid w:val="00440AE3"/>
    <w:rsid w:val="004528D2"/>
    <w:rsid w:val="0046480B"/>
    <w:rsid w:val="00472982"/>
    <w:rsid w:val="00492A56"/>
    <w:rsid w:val="004A523A"/>
    <w:rsid w:val="004B5B35"/>
    <w:rsid w:val="004C2AEC"/>
    <w:rsid w:val="004C6DDC"/>
    <w:rsid w:val="004D18FD"/>
    <w:rsid w:val="004E325B"/>
    <w:rsid w:val="004F21E3"/>
    <w:rsid w:val="005114B7"/>
    <w:rsid w:val="00543C5A"/>
    <w:rsid w:val="005440B5"/>
    <w:rsid w:val="00554B03"/>
    <w:rsid w:val="00582AFB"/>
    <w:rsid w:val="00583D64"/>
    <w:rsid w:val="00587A03"/>
    <w:rsid w:val="005B1400"/>
    <w:rsid w:val="005B40DA"/>
    <w:rsid w:val="005B6AF9"/>
    <w:rsid w:val="005C4940"/>
    <w:rsid w:val="005D032B"/>
    <w:rsid w:val="005E0237"/>
    <w:rsid w:val="005E2499"/>
    <w:rsid w:val="005F4501"/>
    <w:rsid w:val="0060044A"/>
    <w:rsid w:val="006038E4"/>
    <w:rsid w:val="006061D7"/>
    <w:rsid w:val="006605E1"/>
    <w:rsid w:val="00665B03"/>
    <w:rsid w:val="00672A33"/>
    <w:rsid w:val="0069505F"/>
    <w:rsid w:val="006B0BA4"/>
    <w:rsid w:val="006B7636"/>
    <w:rsid w:val="006C51E4"/>
    <w:rsid w:val="006D56E1"/>
    <w:rsid w:val="006F0026"/>
    <w:rsid w:val="006F3F40"/>
    <w:rsid w:val="00711133"/>
    <w:rsid w:val="0072286B"/>
    <w:rsid w:val="007311DF"/>
    <w:rsid w:val="00731F45"/>
    <w:rsid w:val="00742588"/>
    <w:rsid w:val="00751196"/>
    <w:rsid w:val="00775F83"/>
    <w:rsid w:val="00782105"/>
    <w:rsid w:val="00792DF3"/>
    <w:rsid w:val="00795DD4"/>
    <w:rsid w:val="007C5537"/>
    <w:rsid w:val="007F50EE"/>
    <w:rsid w:val="00803AE8"/>
    <w:rsid w:val="008044D1"/>
    <w:rsid w:val="008173C2"/>
    <w:rsid w:val="0084558C"/>
    <w:rsid w:val="00855073"/>
    <w:rsid w:val="00871579"/>
    <w:rsid w:val="00871EAC"/>
    <w:rsid w:val="008811A8"/>
    <w:rsid w:val="00882991"/>
    <w:rsid w:val="00883A39"/>
    <w:rsid w:val="008A76D6"/>
    <w:rsid w:val="008D1AC7"/>
    <w:rsid w:val="008E047E"/>
    <w:rsid w:val="0090696B"/>
    <w:rsid w:val="00926AD1"/>
    <w:rsid w:val="009421E4"/>
    <w:rsid w:val="00966F04"/>
    <w:rsid w:val="00971C9B"/>
    <w:rsid w:val="00976135"/>
    <w:rsid w:val="009777B0"/>
    <w:rsid w:val="00984561"/>
    <w:rsid w:val="00997457"/>
    <w:rsid w:val="009B1211"/>
    <w:rsid w:val="009B2B1F"/>
    <w:rsid w:val="009D4F73"/>
    <w:rsid w:val="009E6E2B"/>
    <w:rsid w:val="00A2704E"/>
    <w:rsid w:val="00A2760D"/>
    <w:rsid w:val="00A3776D"/>
    <w:rsid w:val="00A37833"/>
    <w:rsid w:val="00A5141C"/>
    <w:rsid w:val="00A53C10"/>
    <w:rsid w:val="00A60A39"/>
    <w:rsid w:val="00A84379"/>
    <w:rsid w:val="00A94AB1"/>
    <w:rsid w:val="00A96AC7"/>
    <w:rsid w:val="00AE5501"/>
    <w:rsid w:val="00B16411"/>
    <w:rsid w:val="00B25F49"/>
    <w:rsid w:val="00B337CD"/>
    <w:rsid w:val="00B47EFD"/>
    <w:rsid w:val="00B5556F"/>
    <w:rsid w:val="00B57628"/>
    <w:rsid w:val="00B57CE8"/>
    <w:rsid w:val="00B825AC"/>
    <w:rsid w:val="00BB3206"/>
    <w:rsid w:val="00BB6F24"/>
    <w:rsid w:val="00BD1197"/>
    <w:rsid w:val="00BD4102"/>
    <w:rsid w:val="00BE0145"/>
    <w:rsid w:val="00BE2181"/>
    <w:rsid w:val="00BE2BAD"/>
    <w:rsid w:val="00BF0427"/>
    <w:rsid w:val="00BF743F"/>
    <w:rsid w:val="00C03CF6"/>
    <w:rsid w:val="00C04B79"/>
    <w:rsid w:val="00C14F7B"/>
    <w:rsid w:val="00C20FF0"/>
    <w:rsid w:val="00C25FA8"/>
    <w:rsid w:val="00C30F2A"/>
    <w:rsid w:val="00C54F13"/>
    <w:rsid w:val="00C60C00"/>
    <w:rsid w:val="00C7077E"/>
    <w:rsid w:val="00C71656"/>
    <w:rsid w:val="00C7359C"/>
    <w:rsid w:val="00C84BBB"/>
    <w:rsid w:val="00CA68F4"/>
    <w:rsid w:val="00CB5C40"/>
    <w:rsid w:val="00CC2D7A"/>
    <w:rsid w:val="00CD4994"/>
    <w:rsid w:val="00D00F2C"/>
    <w:rsid w:val="00D23794"/>
    <w:rsid w:val="00D32960"/>
    <w:rsid w:val="00D346D7"/>
    <w:rsid w:val="00D54C53"/>
    <w:rsid w:val="00D6357A"/>
    <w:rsid w:val="00D90C1E"/>
    <w:rsid w:val="00D93F78"/>
    <w:rsid w:val="00DA13A1"/>
    <w:rsid w:val="00DA5FEC"/>
    <w:rsid w:val="00DB0507"/>
    <w:rsid w:val="00DB388F"/>
    <w:rsid w:val="00DB5F08"/>
    <w:rsid w:val="00DC1477"/>
    <w:rsid w:val="00DC72DE"/>
    <w:rsid w:val="00DD0994"/>
    <w:rsid w:val="00DD6341"/>
    <w:rsid w:val="00DE3CBA"/>
    <w:rsid w:val="00DF1C0A"/>
    <w:rsid w:val="00DF240D"/>
    <w:rsid w:val="00DF422A"/>
    <w:rsid w:val="00E020BF"/>
    <w:rsid w:val="00E07273"/>
    <w:rsid w:val="00E075A6"/>
    <w:rsid w:val="00E130F6"/>
    <w:rsid w:val="00E23F93"/>
    <w:rsid w:val="00E57C3F"/>
    <w:rsid w:val="00E73E70"/>
    <w:rsid w:val="00E847CB"/>
    <w:rsid w:val="00E86D81"/>
    <w:rsid w:val="00E90B0A"/>
    <w:rsid w:val="00EA38D9"/>
    <w:rsid w:val="00EC5AEE"/>
    <w:rsid w:val="00ED2AE6"/>
    <w:rsid w:val="00EE0F83"/>
    <w:rsid w:val="00EF4976"/>
    <w:rsid w:val="00F01407"/>
    <w:rsid w:val="00F2186B"/>
    <w:rsid w:val="00F46911"/>
    <w:rsid w:val="00F55540"/>
    <w:rsid w:val="00F65BDE"/>
    <w:rsid w:val="00F867D3"/>
    <w:rsid w:val="00F92DE8"/>
    <w:rsid w:val="00FA2438"/>
    <w:rsid w:val="00FC384A"/>
    <w:rsid w:val="00FC520F"/>
    <w:rsid w:val="00FD75BC"/>
    <w:rsid w:val="00FF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F79186-E41C-4612-A99D-A1C2257C9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075A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Pr>
      <w:b/>
      <w:bCs/>
      <w:sz w:val="40"/>
    </w:rPr>
  </w:style>
  <w:style w:type="paragraph" w:styleId="Nzev">
    <w:name w:val="Title"/>
    <w:basedOn w:val="Normln"/>
    <w:next w:val="Normln"/>
    <w:link w:val="NzevChar"/>
    <w:qFormat/>
    <w:pPr>
      <w:widowControl w:val="0"/>
      <w:spacing w:after="480"/>
      <w:jc w:val="center"/>
    </w:pPr>
    <w:rPr>
      <w:b/>
      <w:sz w:val="48"/>
      <w:szCs w:val="20"/>
    </w:rPr>
  </w:style>
  <w:style w:type="character" w:styleId="slostrnky">
    <w:name w:val="page number"/>
    <w:basedOn w:val="Standardnpsmoodstavce"/>
  </w:style>
  <w:style w:type="paragraph" w:styleId="Zkladntextodsazen2">
    <w:name w:val="Body Text Indent 2"/>
    <w:basedOn w:val="Normln"/>
    <w:pPr>
      <w:tabs>
        <w:tab w:val="left" w:pos="5580"/>
        <w:tab w:val="left" w:pos="6300"/>
        <w:tab w:val="left" w:pos="6840"/>
      </w:tabs>
      <w:ind w:left="1080"/>
      <w:jc w:val="both"/>
    </w:pPr>
    <w:rPr>
      <w:sz w:val="28"/>
    </w:rPr>
  </w:style>
  <w:style w:type="paragraph" w:styleId="Zkladntext3">
    <w:name w:val="Body Text 3"/>
    <w:basedOn w:val="Normln"/>
    <w:pPr>
      <w:tabs>
        <w:tab w:val="left" w:pos="360"/>
      </w:tabs>
      <w:spacing w:after="60"/>
      <w:jc w:val="both"/>
    </w:pPr>
    <w:rPr>
      <w:sz w:val="28"/>
    </w:rPr>
  </w:style>
  <w:style w:type="paragraph" w:styleId="Zkladntextodsazen">
    <w:name w:val="Body Text Indent"/>
    <w:basedOn w:val="Normln"/>
    <w:pPr>
      <w:tabs>
        <w:tab w:val="num" w:pos="360"/>
      </w:tabs>
      <w:ind w:left="360" w:hanging="360"/>
      <w:jc w:val="both"/>
    </w:pPr>
  </w:style>
  <w:style w:type="paragraph" w:styleId="Zkladntextodsazen3">
    <w:name w:val="Body Text Indent 3"/>
    <w:basedOn w:val="Normln"/>
    <w:pPr>
      <w:tabs>
        <w:tab w:val="num" w:pos="360"/>
      </w:tabs>
      <w:ind w:left="360"/>
      <w:jc w:val="both"/>
    </w:pPr>
  </w:style>
  <w:style w:type="paragraph" w:styleId="Zkladntext2">
    <w:name w:val="Body Text 2"/>
    <w:basedOn w:val="Normln"/>
    <w:pPr>
      <w:jc w:val="both"/>
    </w:pPr>
    <w:rPr>
      <w:b/>
      <w:bCs/>
      <w:i/>
      <w:iCs/>
    </w:rPr>
  </w:style>
  <w:style w:type="character" w:styleId="Siln">
    <w:name w:val="Strong"/>
    <w:qFormat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semiHidden/>
    <w:rsid w:val="00E075A6"/>
    <w:rPr>
      <w:sz w:val="24"/>
      <w:szCs w:val="24"/>
      <w:lang w:val="cs-CZ" w:eastAsia="cs-CZ" w:bidi="ar-SA"/>
    </w:rPr>
  </w:style>
  <w:style w:type="character" w:styleId="Odkaznakoment">
    <w:name w:val="annotation reference"/>
    <w:semiHidden/>
    <w:rsid w:val="00672A33"/>
    <w:rPr>
      <w:sz w:val="16"/>
      <w:szCs w:val="16"/>
    </w:rPr>
  </w:style>
  <w:style w:type="paragraph" w:styleId="Textkomente">
    <w:name w:val="annotation text"/>
    <w:basedOn w:val="Normln"/>
    <w:semiHidden/>
    <w:rsid w:val="00672A33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72A33"/>
    <w:rPr>
      <w:b/>
      <w:bCs/>
    </w:rPr>
  </w:style>
  <w:style w:type="paragraph" w:customStyle="1" w:styleId="CharChar1">
    <w:name w:val="Char Char1"/>
    <w:basedOn w:val="Normln"/>
    <w:rsid w:val="00672A3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NzevChar">
    <w:name w:val="Název Char"/>
    <w:link w:val="Nzev"/>
    <w:rsid w:val="00170BC6"/>
    <w:rPr>
      <w:b/>
      <w:sz w:val="48"/>
      <w:lang w:val="cs-CZ" w:eastAsia="cs-CZ" w:bidi="ar-SA"/>
    </w:rPr>
  </w:style>
  <w:style w:type="character" w:customStyle="1" w:styleId="Nadpis1Char">
    <w:name w:val="Nadpis 1 Char"/>
    <w:link w:val="Nadpis1"/>
    <w:rsid w:val="003904A5"/>
    <w:rPr>
      <w:b/>
      <w:bCs/>
      <w:sz w:val="36"/>
      <w:szCs w:val="24"/>
    </w:rPr>
  </w:style>
  <w:style w:type="paragraph" w:styleId="Odstavecseseznamem">
    <w:name w:val="List Paragraph"/>
    <w:basedOn w:val="Normln"/>
    <w:uiPriority w:val="34"/>
    <w:qFormat/>
    <w:rsid w:val="00FC384A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966F04"/>
    <w:rPr>
      <w:b/>
      <w:bCs/>
      <w:sz w:val="24"/>
      <w:szCs w:val="24"/>
    </w:rPr>
  </w:style>
  <w:style w:type="paragraph" w:customStyle="1" w:styleId="CharCharChar">
    <w:name w:val="Char Char Char"/>
    <w:basedOn w:val="Normln"/>
    <w:rsid w:val="00D2379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Hypertextovodkaz">
    <w:name w:val="Hyperlink"/>
    <w:rsid w:val="006C51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7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s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385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Krajský úřad</Company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smidovaa</dc:creator>
  <cp:keywords/>
  <cp:lastModifiedBy>Bräuerová Daniela</cp:lastModifiedBy>
  <cp:revision>3</cp:revision>
  <cp:lastPrinted>2014-08-25T11:54:00Z</cp:lastPrinted>
  <dcterms:created xsi:type="dcterms:W3CDTF">2019-10-14T06:46:00Z</dcterms:created>
  <dcterms:modified xsi:type="dcterms:W3CDTF">2019-10-14T06:49:00Z</dcterms:modified>
</cp:coreProperties>
</file>