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59" w:rsidRPr="00062266" w:rsidRDefault="00716F25" w:rsidP="001A7A59">
      <w:pPr>
        <w:spacing w:after="120"/>
        <w:jc w:val="center"/>
        <w:rPr>
          <w:b/>
          <w:color w:val="44546A" w:themeColor="text2"/>
          <w:sz w:val="28"/>
          <w:szCs w:val="24"/>
          <w:u w:val="single"/>
        </w:rPr>
      </w:pPr>
      <w:r>
        <w:rPr>
          <w:b/>
          <w:color w:val="44546A" w:themeColor="text2"/>
          <w:sz w:val="28"/>
          <w:szCs w:val="24"/>
          <w:u w:val="single"/>
        </w:rPr>
        <w:t xml:space="preserve">Příloha č. 1: </w:t>
      </w:r>
      <w:r w:rsidR="00F52152">
        <w:rPr>
          <w:b/>
          <w:color w:val="44546A" w:themeColor="text2"/>
          <w:sz w:val="28"/>
          <w:szCs w:val="24"/>
          <w:u w:val="single"/>
        </w:rPr>
        <w:t>Přijatá stanoviska 11</w:t>
      </w:r>
      <w:r w:rsidR="002F18C5">
        <w:rPr>
          <w:b/>
          <w:color w:val="44546A" w:themeColor="text2"/>
          <w:sz w:val="28"/>
          <w:szCs w:val="24"/>
          <w:u w:val="single"/>
        </w:rPr>
        <w:t>. zasedání RSK MSK</w:t>
      </w:r>
    </w:p>
    <w:p w:rsidR="00D2389B" w:rsidRDefault="00D2389B" w:rsidP="001A7A59">
      <w:pPr>
        <w:spacing w:after="0"/>
        <w:jc w:val="both"/>
        <w:rPr>
          <w:sz w:val="24"/>
          <w:szCs w:val="24"/>
        </w:rPr>
      </w:pPr>
    </w:p>
    <w:p w:rsidR="00F40649" w:rsidRPr="008E2F77" w:rsidRDefault="00F40649" w:rsidP="00F40649">
      <w:pPr>
        <w:jc w:val="both"/>
        <w:rPr>
          <w:rFonts w:cs="Tahoma"/>
          <w:b/>
          <w:sz w:val="24"/>
          <w:szCs w:val="24"/>
        </w:rPr>
      </w:pPr>
      <w:r w:rsidRPr="008E2F77">
        <w:rPr>
          <w:rFonts w:cs="Tahoma"/>
          <w:b/>
          <w:sz w:val="24"/>
          <w:szCs w:val="24"/>
        </w:rPr>
        <w:t xml:space="preserve">Stanovisko č. 1/11/2019: </w:t>
      </w:r>
    </w:p>
    <w:p w:rsidR="000361B5" w:rsidRPr="008E2F77" w:rsidRDefault="00F40649" w:rsidP="00F40649">
      <w:pPr>
        <w:ind w:left="708"/>
        <w:rPr>
          <w:rFonts w:cs="Tahoma"/>
          <w:sz w:val="24"/>
          <w:szCs w:val="24"/>
        </w:rPr>
      </w:pPr>
      <w:r w:rsidRPr="008E2F77">
        <w:rPr>
          <w:rFonts w:cs="Tahoma"/>
          <w:sz w:val="24"/>
          <w:szCs w:val="24"/>
        </w:rPr>
        <w:t>Regionální stálá konference MSK požaduje na národní úrovni v rámci přípravy programového období EU 2021–2027 a uplatňování principů územní dimenze vytvoření specifického integrovaného nástroje – ITI pro strukturálně postižené kraje, případně jiného alternativního nástroje, který bude vhodně řešit specifické potřeby uhelných regionů.</w:t>
      </w:r>
      <w:r w:rsidR="000361B5" w:rsidRPr="008E2F77">
        <w:rPr>
          <w:sz w:val="24"/>
          <w:szCs w:val="24"/>
        </w:rPr>
        <w:br/>
      </w:r>
    </w:p>
    <w:p w:rsidR="00F40649" w:rsidRPr="008E2F77" w:rsidRDefault="00F40649" w:rsidP="00F40649">
      <w:pPr>
        <w:jc w:val="both"/>
        <w:rPr>
          <w:rFonts w:cs="Tahoma"/>
          <w:b/>
          <w:sz w:val="24"/>
          <w:szCs w:val="24"/>
        </w:rPr>
      </w:pPr>
      <w:r w:rsidRPr="008E2F77">
        <w:rPr>
          <w:rFonts w:cs="Tahoma"/>
          <w:b/>
          <w:sz w:val="24"/>
          <w:szCs w:val="24"/>
        </w:rPr>
        <w:t xml:space="preserve">Stanovisko č. 2/11/2019: </w:t>
      </w:r>
    </w:p>
    <w:p w:rsidR="00F40649" w:rsidRPr="008E2F77" w:rsidRDefault="00F40649" w:rsidP="00F40649">
      <w:pPr>
        <w:spacing w:after="0" w:line="240" w:lineRule="auto"/>
        <w:ind w:left="708"/>
        <w:jc w:val="both"/>
        <w:rPr>
          <w:sz w:val="24"/>
          <w:szCs w:val="24"/>
        </w:rPr>
      </w:pPr>
      <w:r w:rsidRPr="008E2F77">
        <w:rPr>
          <w:rFonts w:eastAsia="Calibri" w:cs="Tahoma"/>
          <w:sz w:val="24"/>
          <w:szCs w:val="24"/>
        </w:rPr>
        <w:t>Regionální stálá konference MSK doporučuje zastupitelstvu kraje schválit Strategii rozvoje Moravskoslezského kraje pro období 2019-2027.</w:t>
      </w:r>
    </w:p>
    <w:p w:rsidR="000361B5" w:rsidRPr="008E2F77" w:rsidRDefault="000361B5" w:rsidP="000361B5">
      <w:pPr>
        <w:spacing w:after="0"/>
        <w:jc w:val="both"/>
        <w:rPr>
          <w:sz w:val="24"/>
          <w:szCs w:val="24"/>
        </w:rPr>
      </w:pPr>
    </w:p>
    <w:p w:rsidR="00F40649" w:rsidRPr="008E2F77" w:rsidRDefault="00F40649" w:rsidP="00F40649">
      <w:pPr>
        <w:jc w:val="both"/>
        <w:rPr>
          <w:rFonts w:cs="Tahoma"/>
          <w:b/>
          <w:sz w:val="24"/>
          <w:szCs w:val="24"/>
        </w:rPr>
      </w:pPr>
      <w:r w:rsidRPr="008E2F77">
        <w:rPr>
          <w:rFonts w:cs="Tahoma"/>
          <w:b/>
          <w:sz w:val="24"/>
          <w:szCs w:val="24"/>
        </w:rPr>
        <w:t xml:space="preserve">Stanovisko č. 3/11/2019: </w:t>
      </w:r>
    </w:p>
    <w:p w:rsidR="00F40649" w:rsidRPr="008E2F77" w:rsidRDefault="00F40649" w:rsidP="00F40649">
      <w:pPr>
        <w:ind w:left="708"/>
        <w:jc w:val="both"/>
        <w:rPr>
          <w:bCs/>
          <w:sz w:val="24"/>
          <w:szCs w:val="24"/>
        </w:rPr>
      </w:pPr>
      <w:r w:rsidRPr="008E2F77">
        <w:rPr>
          <w:bCs/>
          <w:sz w:val="24"/>
          <w:szCs w:val="24"/>
        </w:rPr>
        <w:t>Rozšířená Regionální stálá konference MSK bere na vědomí postup přípravy Akčního plánu 4 Strategie hospodářské restrukturalizace Ústeckého, Moravskoslezského a Karlovarského kraje.</w:t>
      </w:r>
    </w:p>
    <w:p w:rsidR="00F40649" w:rsidRPr="008E2F77" w:rsidRDefault="00F40649" w:rsidP="00F40649">
      <w:pPr>
        <w:spacing w:after="0" w:line="240" w:lineRule="auto"/>
        <w:jc w:val="both"/>
        <w:rPr>
          <w:b/>
          <w:bCs/>
          <w:sz w:val="24"/>
          <w:szCs w:val="24"/>
        </w:rPr>
      </w:pPr>
      <w:r w:rsidRPr="008E2F77">
        <w:rPr>
          <w:b/>
          <w:bCs/>
          <w:sz w:val="24"/>
          <w:szCs w:val="24"/>
        </w:rPr>
        <w:t>Stanovisko č. 4/11/2019:</w:t>
      </w:r>
    </w:p>
    <w:p w:rsidR="00F40649" w:rsidRPr="008E2F77" w:rsidRDefault="00F40649" w:rsidP="00F40649">
      <w:pPr>
        <w:spacing w:after="0" w:line="240" w:lineRule="auto"/>
        <w:jc w:val="both"/>
        <w:rPr>
          <w:bCs/>
          <w:sz w:val="24"/>
          <w:szCs w:val="24"/>
        </w:rPr>
      </w:pPr>
    </w:p>
    <w:p w:rsidR="00F40649" w:rsidRPr="008E2F77" w:rsidRDefault="00F40649" w:rsidP="00F40649">
      <w:pPr>
        <w:ind w:left="708"/>
        <w:jc w:val="both"/>
        <w:rPr>
          <w:bCs/>
          <w:sz w:val="24"/>
          <w:szCs w:val="24"/>
        </w:rPr>
      </w:pPr>
      <w:r w:rsidRPr="008E2F77">
        <w:rPr>
          <w:bCs/>
          <w:sz w:val="24"/>
          <w:szCs w:val="24"/>
        </w:rPr>
        <w:t>Rozšířená Regionální stálá konference MSK navrhuje ke schválení Ministerstvu průmyslu a obchodu ČR a Ministerstvu financí ČR v rámci programu Revitalizace</w:t>
      </w:r>
    </w:p>
    <w:p w:rsidR="00F40649" w:rsidRPr="008E2F77" w:rsidRDefault="00F40649" w:rsidP="00F40649">
      <w:pPr>
        <w:pStyle w:val="Odstavecseseznamem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8E2F77">
        <w:rPr>
          <w:bCs/>
          <w:sz w:val="24"/>
          <w:szCs w:val="24"/>
        </w:rPr>
        <w:t xml:space="preserve">4 prioritní a 1 náhradní projekt pro rok 2020 </w:t>
      </w:r>
    </w:p>
    <w:p w:rsidR="00F40649" w:rsidRPr="008E2F77" w:rsidRDefault="00F40649" w:rsidP="00F40649">
      <w:pPr>
        <w:pStyle w:val="Odstavecseseznamem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8E2F77">
        <w:rPr>
          <w:bCs/>
          <w:sz w:val="24"/>
          <w:szCs w:val="24"/>
        </w:rPr>
        <w:t>indikativní seznam proje</w:t>
      </w:r>
      <w:bookmarkStart w:id="0" w:name="_GoBack"/>
      <w:bookmarkEnd w:id="0"/>
      <w:r w:rsidRPr="008E2F77">
        <w:rPr>
          <w:bCs/>
          <w:sz w:val="24"/>
          <w:szCs w:val="24"/>
        </w:rPr>
        <w:t xml:space="preserve">ktů (v počtu 4 + 4) pro roky 2021-2022. </w:t>
      </w:r>
    </w:p>
    <w:p w:rsidR="00F40649" w:rsidRPr="00F40649" w:rsidRDefault="00F40649" w:rsidP="000361B5">
      <w:pPr>
        <w:jc w:val="both"/>
        <w:rPr>
          <w:rFonts w:cs="Tahoma"/>
          <w:b/>
          <w:sz w:val="24"/>
          <w:szCs w:val="24"/>
        </w:rPr>
      </w:pPr>
    </w:p>
    <w:p w:rsidR="000361B5" w:rsidRPr="00F40649" w:rsidRDefault="000361B5" w:rsidP="000361B5">
      <w:pPr>
        <w:spacing w:after="0" w:line="240" w:lineRule="auto"/>
        <w:ind w:left="708"/>
        <w:jc w:val="both"/>
        <w:rPr>
          <w:rFonts w:eastAsia="Calibri" w:cs="Tahoma"/>
          <w:b/>
          <w:sz w:val="24"/>
          <w:szCs w:val="24"/>
        </w:rPr>
      </w:pPr>
    </w:p>
    <w:p w:rsidR="000361B5" w:rsidRPr="000361B5" w:rsidRDefault="000361B5" w:rsidP="000361B5">
      <w:pPr>
        <w:spacing w:after="0" w:line="240" w:lineRule="auto"/>
        <w:ind w:left="708"/>
        <w:jc w:val="both"/>
        <w:rPr>
          <w:rFonts w:eastAsia="Calibri" w:cs="Tahoma"/>
          <w:b/>
          <w:color w:val="000000" w:themeColor="text1"/>
          <w:sz w:val="24"/>
          <w:szCs w:val="24"/>
        </w:rPr>
      </w:pPr>
    </w:p>
    <w:p w:rsidR="001D0AD1" w:rsidRDefault="001D0AD1" w:rsidP="001A7A59">
      <w:pPr>
        <w:spacing w:after="0"/>
        <w:rPr>
          <w:rFonts w:eastAsia="Calibri" w:cs="Tahoma"/>
          <w:b/>
          <w:color w:val="44546A" w:themeColor="text2"/>
          <w:sz w:val="24"/>
          <w:szCs w:val="24"/>
        </w:rPr>
      </w:pPr>
    </w:p>
    <w:p w:rsidR="001D0AD1" w:rsidRDefault="001D0AD1" w:rsidP="001A7A59">
      <w:pPr>
        <w:spacing w:after="0"/>
        <w:rPr>
          <w:rFonts w:eastAsia="Calibri" w:cs="Tahoma"/>
          <w:b/>
          <w:color w:val="44546A" w:themeColor="text2"/>
          <w:sz w:val="24"/>
          <w:szCs w:val="24"/>
        </w:rPr>
      </w:pPr>
      <w:r>
        <w:rPr>
          <w:rFonts w:eastAsia="Calibri" w:cs="Tahoma"/>
          <w:b/>
          <w:color w:val="44546A" w:themeColor="text2"/>
          <w:sz w:val="24"/>
          <w:szCs w:val="24"/>
        </w:rPr>
        <w:tab/>
      </w:r>
      <w:r>
        <w:rPr>
          <w:rFonts w:eastAsia="Calibri" w:cs="Tahoma"/>
          <w:b/>
          <w:color w:val="44546A" w:themeColor="text2"/>
          <w:sz w:val="24"/>
          <w:szCs w:val="24"/>
        </w:rPr>
        <w:tab/>
      </w:r>
    </w:p>
    <w:p w:rsidR="001A7A59" w:rsidRPr="001D24F3" w:rsidRDefault="001D0AD1" w:rsidP="001A7A59">
      <w:pPr>
        <w:spacing w:after="0"/>
        <w:rPr>
          <w:sz w:val="24"/>
          <w:szCs w:val="24"/>
        </w:rPr>
      </w:pPr>
      <w:r>
        <w:rPr>
          <w:rFonts w:eastAsia="Calibri" w:cs="Tahoma"/>
          <w:b/>
          <w:color w:val="44546A" w:themeColor="text2"/>
          <w:sz w:val="24"/>
          <w:szCs w:val="24"/>
        </w:rPr>
        <w:tab/>
      </w:r>
      <w:r>
        <w:rPr>
          <w:rFonts w:eastAsia="Calibri" w:cs="Tahoma"/>
          <w:b/>
          <w:color w:val="44546A" w:themeColor="text2"/>
          <w:sz w:val="24"/>
          <w:szCs w:val="24"/>
        </w:rPr>
        <w:tab/>
      </w:r>
      <w:r w:rsidR="001A7A59" w:rsidRPr="001D24F3">
        <w:rPr>
          <w:sz w:val="24"/>
          <w:szCs w:val="24"/>
        </w:rPr>
        <w:tab/>
      </w:r>
      <w:r w:rsidR="001A7A59" w:rsidRPr="001D24F3">
        <w:rPr>
          <w:sz w:val="24"/>
          <w:szCs w:val="24"/>
        </w:rPr>
        <w:tab/>
      </w:r>
      <w:r w:rsidR="001A7A59" w:rsidRPr="001D24F3">
        <w:rPr>
          <w:sz w:val="24"/>
          <w:szCs w:val="24"/>
        </w:rPr>
        <w:tab/>
      </w:r>
      <w:r w:rsidR="001A7A59" w:rsidRPr="001D24F3">
        <w:rPr>
          <w:sz w:val="24"/>
          <w:szCs w:val="24"/>
        </w:rPr>
        <w:tab/>
      </w:r>
      <w:r w:rsidR="001A7A59" w:rsidRPr="001D24F3">
        <w:rPr>
          <w:sz w:val="24"/>
          <w:szCs w:val="24"/>
        </w:rPr>
        <w:tab/>
      </w:r>
    </w:p>
    <w:p w:rsidR="001A7A59" w:rsidRPr="001D24F3" w:rsidRDefault="001A7A59" w:rsidP="001D0AD1">
      <w:pPr>
        <w:spacing w:after="0"/>
        <w:ind w:left="4956" w:firstLine="708"/>
        <w:jc w:val="center"/>
        <w:rPr>
          <w:sz w:val="24"/>
          <w:szCs w:val="24"/>
        </w:rPr>
      </w:pPr>
      <w:r w:rsidRPr="001D24F3">
        <w:rPr>
          <w:sz w:val="24"/>
          <w:szCs w:val="24"/>
        </w:rPr>
        <w:t>prof. Ing. Ivo Vondrák, CSc.</w:t>
      </w:r>
      <w:r w:rsidR="008E2F77">
        <w:rPr>
          <w:sz w:val="24"/>
          <w:szCs w:val="24"/>
        </w:rPr>
        <w:t>, v. r.</w:t>
      </w:r>
    </w:p>
    <w:p w:rsidR="001A7A59" w:rsidRPr="001D24F3" w:rsidRDefault="001A7A59" w:rsidP="001D0AD1">
      <w:pPr>
        <w:spacing w:after="0"/>
        <w:ind w:left="5954"/>
        <w:jc w:val="center"/>
        <w:rPr>
          <w:sz w:val="24"/>
          <w:szCs w:val="24"/>
        </w:rPr>
      </w:pPr>
      <w:r w:rsidRPr="001D24F3">
        <w:rPr>
          <w:sz w:val="24"/>
          <w:szCs w:val="24"/>
        </w:rPr>
        <w:t>předseda RSK MSK</w:t>
      </w:r>
    </w:p>
    <w:p w:rsidR="001B6DD2" w:rsidRDefault="001B6DD2" w:rsidP="00767952">
      <w:pPr>
        <w:spacing w:after="120"/>
        <w:jc w:val="center"/>
        <w:rPr>
          <w:b/>
          <w:color w:val="44546A" w:themeColor="text2"/>
          <w:sz w:val="28"/>
          <w:szCs w:val="24"/>
          <w:u w:val="single"/>
        </w:rPr>
      </w:pPr>
    </w:p>
    <w:p w:rsidR="001B6DD2" w:rsidRDefault="001B6DD2" w:rsidP="00767952">
      <w:pPr>
        <w:spacing w:after="120"/>
        <w:jc w:val="center"/>
        <w:rPr>
          <w:b/>
          <w:color w:val="44546A" w:themeColor="text2"/>
          <w:sz w:val="28"/>
          <w:szCs w:val="24"/>
          <w:u w:val="single"/>
        </w:rPr>
      </w:pPr>
    </w:p>
    <w:p w:rsidR="001B6DD2" w:rsidRDefault="001B6DD2" w:rsidP="00767952">
      <w:pPr>
        <w:spacing w:after="120"/>
        <w:jc w:val="center"/>
        <w:rPr>
          <w:b/>
          <w:color w:val="44546A" w:themeColor="text2"/>
          <w:sz w:val="28"/>
          <w:szCs w:val="24"/>
          <w:u w:val="single"/>
        </w:rPr>
      </w:pPr>
    </w:p>
    <w:sectPr w:rsidR="001B6DD2" w:rsidSect="00FA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F3" w:rsidRDefault="009D6FF3" w:rsidP="005026DF">
      <w:pPr>
        <w:spacing w:after="0" w:line="240" w:lineRule="auto"/>
      </w:pPr>
      <w:r>
        <w:separator/>
      </w:r>
    </w:p>
  </w:endnote>
  <w:endnote w:type="continuationSeparator" w:id="0">
    <w:p w:rsidR="009D6FF3" w:rsidRDefault="009D6FF3" w:rsidP="0050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F3" w:rsidRDefault="009D6FF3" w:rsidP="005026DF">
      <w:pPr>
        <w:spacing w:after="0" w:line="240" w:lineRule="auto"/>
      </w:pPr>
      <w:r>
        <w:separator/>
      </w:r>
    </w:p>
  </w:footnote>
  <w:footnote w:type="continuationSeparator" w:id="0">
    <w:p w:rsidR="009D6FF3" w:rsidRDefault="009D6FF3" w:rsidP="00502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283"/>
    <w:multiLevelType w:val="multilevel"/>
    <w:tmpl w:val="FBB4C4E4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7D0B56"/>
    <w:multiLevelType w:val="hybridMultilevel"/>
    <w:tmpl w:val="036EE888"/>
    <w:lvl w:ilvl="0" w:tplc="9DA89D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323C2"/>
    <w:multiLevelType w:val="hybridMultilevel"/>
    <w:tmpl w:val="CD9A3DF8"/>
    <w:lvl w:ilvl="0" w:tplc="D194DAE4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472A9"/>
    <w:multiLevelType w:val="hybridMultilevel"/>
    <w:tmpl w:val="05B43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061A3"/>
    <w:multiLevelType w:val="hybridMultilevel"/>
    <w:tmpl w:val="FB9C1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A6502"/>
    <w:multiLevelType w:val="hybridMultilevel"/>
    <w:tmpl w:val="FB9C1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F4F"/>
    <w:multiLevelType w:val="hybridMultilevel"/>
    <w:tmpl w:val="DE969ED6"/>
    <w:lvl w:ilvl="0" w:tplc="515C9E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B2866"/>
    <w:multiLevelType w:val="hybridMultilevel"/>
    <w:tmpl w:val="FB9C1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87B28"/>
    <w:multiLevelType w:val="hybridMultilevel"/>
    <w:tmpl w:val="0D04CFE2"/>
    <w:lvl w:ilvl="0" w:tplc="6730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3B5E5E"/>
    <w:multiLevelType w:val="hybridMultilevel"/>
    <w:tmpl w:val="7220C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20"/>
    <w:rsid w:val="00000786"/>
    <w:rsid w:val="00005F09"/>
    <w:rsid w:val="000116FB"/>
    <w:rsid w:val="000122A0"/>
    <w:rsid w:val="00013111"/>
    <w:rsid w:val="00016158"/>
    <w:rsid w:val="00031701"/>
    <w:rsid w:val="000326B7"/>
    <w:rsid w:val="000351AE"/>
    <w:rsid w:val="000361B5"/>
    <w:rsid w:val="00046BE7"/>
    <w:rsid w:val="00047AA6"/>
    <w:rsid w:val="000662EE"/>
    <w:rsid w:val="00071871"/>
    <w:rsid w:val="00074217"/>
    <w:rsid w:val="00075DA4"/>
    <w:rsid w:val="0007732A"/>
    <w:rsid w:val="00093A5A"/>
    <w:rsid w:val="00096B6B"/>
    <w:rsid w:val="000A5E77"/>
    <w:rsid w:val="000B17C1"/>
    <w:rsid w:val="000B5C84"/>
    <w:rsid w:val="000C4E0E"/>
    <w:rsid w:val="000C4F4A"/>
    <w:rsid w:val="000C77D5"/>
    <w:rsid w:val="000D09B5"/>
    <w:rsid w:val="000D1B0F"/>
    <w:rsid w:val="000E37A6"/>
    <w:rsid w:val="000E62FC"/>
    <w:rsid w:val="000E7182"/>
    <w:rsid w:val="00111355"/>
    <w:rsid w:val="001533EA"/>
    <w:rsid w:val="00156094"/>
    <w:rsid w:val="00156AE1"/>
    <w:rsid w:val="00160B96"/>
    <w:rsid w:val="001622DE"/>
    <w:rsid w:val="00171F57"/>
    <w:rsid w:val="001765BD"/>
    <w:rsid w:val="00180CBD"/>
    <w:rsid w:val="00181CFA"/>
    <w:rsid w:val="001A4C41"/>
    <w:rsid w:val="001A699A"/>
    <w:rsid w:val="001A7A59"/>
    <w:rsid w:val="001B6DD2"/>
    <w:rsid w:val="001C1E4E"/>
    <w:rsid w:val="001C2FB9"/>
    <w:rsid w:val="001C6716"/>
    <w:rsid w:val="001D0143"/>
    <w:rsid w:val="001D0AD1"/>
    <w:rsid w:val="001D24F3"/>
    <w:rsid w:val="001F5E9F"/>
    <w:rsid w:val="002029AD"/>
    <w:rsid w:val="00234B73"/>
    <w:rsid w:val="00235A27"/>
    <w:rsid w:val="002366CD"/>
    <w:rsid w:val="0025168F"/>
    <w:rsid w:val="002536FE"/>
    <w:rsid w:val="00254F91"/>
    <w:rsid w:val="00260459"/>
    <w:rsid w:val="002671F9"/>
    <w:rsid w:val="00285C39"/>
    <w:rsid w:val="002921B7"/>
    <w:rsid w:val="00297C5F"/>
    <w:rsid w:val="002A275C"/>
    <w:rsid w:val="002A549A"/>
    <w:rsid w:val="002A717D"/>
    <w:rsid w:val="002F18C5"/>
    <w:rsid w:val="002F52CC"/>
    <w:rsid w:val="00302064"/>
    <w:rsid w:val="00303980"/>
    <w:rsid w:val="00322966"/>
    <w:rsid w:val="0033540F"/>
    <w:rsid w:val="00336725"/>
    <w:rsid w:val="00363ED7"/>
    <w:rsid w:val="003641CB"/>
    <w:rsid w:val="00365694"/>
    <w:rsid w:val="003663BA"/>
    <w:rsid w:val="00385A86"/>
    <w:rsid w:val="00386844"/>
    <w:rsid w:val="003978F0"/>
    <w:rsid w:val="003A365D"/>
    <w:rsid w:val="003A3DBA"/>
    <w:rsid w:val="003A6650"/>
    <w:rsid w:val="003B0D18"/>
    <w:rsid w:val="003B366E"/>
    <w:rsid w:val="003C1FB9"/>
    <w:rsid w:val="003C266E"/>
    <w:rsid w:val="003C7553"/>
    <w:rsid w:val="003D3029"/>
    <w:rsid w:val="003D417A"/>
    <w:rsid w:val="003D5B21"/>
    <w:rsid w:val="003E0220"/>
    <w:rsid w:val="003E2221"/>
    <w:rsid w:val="00406777"/>
    <w:rsid w:val="00437C7C"/>
    <w:rsid w:val="00445C76"/>
    <w:rsid w:val="004477B3"/>
    <w:rsid w:val="00454863"/>
    <w:rsid w:val="00454EB8"/>
    <w:rsid w:val="00474798"/>
    <w:rsid w:val="004758D4"/>
    <w:rsid w:val="00492E64"/>
    <w:rsid w:val="004942EB"/>
    <w:rsid w:val="00494B95"/>
    <w:rsid w:val="0049769D"/>
    <w:rsid w:val="00497F75"/>
    <w:rsid w:val="004A47D0"/>
    <w:rsid w:val="004C2F51"/>
    <w:rsid w:val="004C37A8"/>
    <w:rsid w:val="004D0563"/>
    <w:rsid w:val="004D11BD"/>
    <w:rsid w:val="004F0AD3"/>
    <w:rsid w:val="005026DF"/>
    <w:rsid w:val="00513F05"/>
    <w:rsid w:val="00541AAD"/>
    <w:rsid w:val="005439EC"/>
    <w:rsid w:val="00545A3E"/>
    <w:rsid w:val="005725AA"/>
    <w:rsid w:val="00586A35"/>
    <w:rsid w:val="005920D0"/>
    <w:rsid w:val="00594C82"/>
    <w:rsid w:val="005A5ACE"/>
    <w:rsid w:val="005C35CD"/>
    <w:rsid w:val="005C74A0"/>
    <w:rsid w:val="005C75CC"/>
    <w:rsid w:val="005F3D0B"/>
    <w:rsid w:val="005F4C13"/>
    <w:rsid w:val="00604F31"/>
    <w:rsid w:val="006135B5"/>
    <w:rsid w:val="00615BEB"/>
    <w:rsid w:val="00620123"/>
    <w:rsid w:val="00627763"/>
    <w:rsid w:val="0063630E"/>
    <w:rsid w:val="006375B4"/>
    <w:rsid w:val="00640267"/>
    <w:rsid w:val="00647536"/>
    <w:rsid w:val="00651CDB"/>
    <w:rsid w:val="00674443"/>
    <w:rsid w:val="006769C7"/>
    <w:rsid w:val="006830E7"/>
    <w:rsid w:val="0069576F"/>
    <w:rsid w:val="006B23E8"/>
    <w:rsid w:val="006E5788"/>
    <w:rsid w:val="006F2792"/>
    <w:rsid w:val="00707FFE"/>
    <w:rsid w:val="00716F25"/>
    <w:rsid w:val="007223C4"/>
    <w:rsid w:val="00732603"/>
    <w:rsid w:val="00733816"/>
    <w:rsid w:val="00735E8F"/>
    <w:rsid w:val="00737649"/>
    <w:rsid w:val="0074112C"/>
    <w:rsid w:val="00743B34"/>
    <w:rsid w:val="00743FE5"/>
    <w:rsid w:val="00744AD2"/>
    <w:rsid w:val="00767952"/>
    <w:rsid w:val="00775CF9"/>
    <w:rsid w:val="00783BDA"/>
    <w:rsid w:val="007875BE"/>
    <w:rsid w:val="007A00FA"/>
    <w:rsid w:val="007A679A"/>
    <w:rsid w:val="007B36FF"/>
    <w:rsid w:val="007C26F9"/>
    <w:rsid w:val="007C36BF"/>
    <w:rsid w:val="007D327D"/>
    <w:rsid w:val="007D356D"/>
    <w:rsid w:val="007F37FC"/>
    <w:rsid w:val="007F75F7"/>
    <w:rsid w:val="0081466E"/>
    <w:rsid w:val="00826387"/>
    <w:rsid w:val="00837309"/>
    <w:rsid w:val="00846F99"/>
    <w:rsid w:val="00871B4F"/>
    <w:rsid w:val="008A484E"/>
    <w:rsid w:val="008C07F4"/>
    <w:rsid w:val="008C2638"/>
    <w:rsid w:val="008E2F77"/>
    <w:rsid w:val="009061CA"/>
    <w:rsid w:val="00907A9D"/>
    <w:rsid w:val="009106BD"/>
    <w:rsid w:val="00914132"/>
    <w:rsid w:val="009263F6"/>
    <w:rsid w:val="009273CD"/>
    <w:rsid w:val="00937D87"/>
    <w:rsid w:val="00955138"/>
    <w:rsid w:val="00956835"/>
    <w:rsid w:val="0098283F"/>
    <w:rsid w:val="009936C8"/>
    <w:rsid w:val="0099593B"/>
    <w:rsid w:val="009A699E"/>
    <w:rsid w:val="009C3CBE"/>
    <w:rsid w:val="009D30FF"/>
    <w:rsid w:val="009D5718"/>
    <w:rsid w:val="009D6FF3"/>
    <w:rsid w:val="00A015A3"/>
    <w:rsid w:val="00A05881"/>
    <w:rsid w:val="00A277F4"/>
    <w:rsid w:val="00A33A0E"/>
    <w:rsid w:val="00A428E4"/>
    <w:rsid w:val="00A43A9E"/>
    <w:rsid w:val="00A52EC4"/>
    <w:rsid w:val="00A555AE"/>
    <w:rsid w:val="00A63179"/>
    <w:rsid w:val="00A65F68"/>
    <w:rsid w:val="00A72B5D"/>
    <w:rsid w:val="00A831C6"/>
    <w:rsid w:val="00A96499"/>
    <w:rsid w:val="00AA2C3C"/>
    <w:rsid w:val="00AA710A"/>
    <w:rsid w:val="00AB571C"/>
    <w:rsid w:val="00AC3CA8"/>
    <w:rsid w:val="00AD0082"/>
    <w:rsid w:val="00AD3101"/>
    <w:rsid w:val="00AD3ED4"/>
    <w:rsid w:val="00AE2438"/>
    <w:rsid w:val="00AF0D16"/>
    <w:rsid w:val="00AF0F09"/>
    <w:rsid w:val="00AF4B64"/>
    <w:rsid w:val="00B0318B"/>
    <w:rsid w:val="00B04B7C"/>
    <w:rsid w:val="00B142FA"/>
    <w:rsid w:val="00B15F55"/>
    <w:rsid w:val="00B20C81"/>
    <w:rsid w:val="00B232C4"/>
    <w:rsid w:val="00B31FCE"/>
    <w:rsid w:val="00B37411"/>
    <w:rsid w:val="00B55685"/>
    <w:rsid w:val="00B64338"/>
    <w:rsid w:val="00B7510A"/>
    <w:rsid w:val="00B91614"/>
    <w:rsid w:val="00B9744E"/>
    <w:rsid w:val="00BB2720"/>
    <w:rsid w:val="00BB6F1C"/>
    <w:rsid w:val="00BC5FEA"/>
    <w:rsid w:val="00BD0942"/>
    <w:rsid w:val="00BD5A4F"/>
    <w:rsid w:val="00BD7A63"/>
    <w:rsid w:val="00BF48A4"/>
    <w:rsid w:val="00BF4CEC"/>
    <w:rsid w:val="00BF77C1"/>
    <w:rsid w:val="00BF7B0E"/>
    <w:rsid w:val="00C1315C"/>
    <w:rsid w:val="00C13EA6"/>
    <w:rsid w:val="00C177C4"/>
    <w:rsid w:val="00C23ABB"/>
    <w:rsid w:val="00C30EA6"/>
    <w:rsid w:val="00C44476"/>
    <w:rsid w:val="00C7554F"/>
    <w:rsid w:val="00C75815"/>
    <w:rsid w:val="00CA0B3E"/>
    <w:rsid w:val="00CA5F4A"/>
    <w:rsid w:val="00CB7BBB"/>
    <w:rsid w:val="00CD2DCA"/>
    <w:rsid w:val="00CD753D"/>
    <w:rsid w:val="00CE3DC4"/>
    <w:rsid w:val="00CF0C90"/>
    <w:rsid w:val="00D0354C"/>
    <w:rsid w:val="00D03A13"/>
    <w:rsid w:val="00D11649"/>
    <w:rsid w:val="00D128FA"/>
    <w:rsid w:val="00D20E28"/>
    <w:rsid w:val="00D2389B"/>
    <w:rsid w:val="00D27A48"/>
    <w:rsid w:val="00D359CE"/>
    <w:rsid w:val="00D5140B"/>
    <w:rsid w:val="00D760B3"/>
    <w:rsid w:val="00D775F1"/>
    <w:rsid w:val="00DA1D72"/>
    <w:rsid w:val="00DB1CD9"/>
    <w:rsid w:val="00DC2716"/>
    <w:rsid w:val="00DD24F5"/>
    <w:rsid w:val="00DD40AD"/>
    <w:rsid w:val="00DD663D"/>
    <w:rsid w:val="00DF0A19"/>
    <w:rsid w:val="00DF5EEE"/>
    <w:rsid w:val="00E03F72"/>
    <w:rsid w:val="00E075C0"/>
    <w:rsid w:val="00E11A26"/>
    <w:rsid w:val="00E15D6E"/>
    <w:rsid w:val="00E41D31"/>
    <w:rsid w:val="00E51E3C"/>
    <w:rsid w:val="00E53ED3"/>
    <w:rsid w:val="00E5720C"/>
    <w:rsid w:val="00E606C2"/>
    <w:rsid w:val="00E82949"/>
    <w:rsid w:val="00E84233"/>
    <w:rsid w:val="00E86EAC"/>
    <w:rsid w:val="00E90F26"/>
    <w:rsid w:val="00EA21A7"/>
    <w:rsid w:val="00EA4657"/>
    <w:rsid w:val="00EB0625"/>
    <w:rsid w:val="00EB7FF2"/>
    <w:rsid w:val="00ED0001"/>
    <w:rsid w:val="00ED0A46"/>
    <w:rsid w:val="00ED0D34"/>
    <w:rsid w:val="00ED384F"/>
    <w:rsid w:val="00ED750C"/>
    <w:rsid w:val="00F04648"/>
    <w:rsid w:val="00F159C3"/>
    <w:rsid w:val="00F23DEC"/>
    <w:rsid w:val="00F3046E"/>
    <w:rsid w:val="00F36E21"/>
    <w:rsid w:val="00F40649"/>
    <w:rsid w:val="00F46D08"/>
    <w:rsid w:val="00F51959"/>
    <w:rsid w:val="00F52152"/>
    <w:rsid w:val="00F617AA"/>
    <w:rsid w:val="00F628BA"/>
    <w:rsid w:val="00F63526"/>
    <w:rsid w:val="00F74EFF"/>
    <w:rsid w:val="00F77F5A"/>
    <w:rsid w:val="00F96230"/>
    <w:rsid w:val="00FA10EB"/>
    <w:rsid w:val="00FA2922"/>
    <w:rsid w:val="00FB266D"/>
    <w:rsid w:val="00FB5057"/>
    <w:rsid w:val="00FB52BE"/>
    <w:rsid w:val="00FC54D3"/>
    <w:rsid w:val="00FE3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A8005F0-299B-4EC4-9C50-0A20AED2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3E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2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26DF"/>
  </w:style>
  <w:style w:type="paragraph" w:styleId="Zpat">
    <w:name w:val="footer"/>
    <w:basedOn w:val="Normln"/>
    <w:link w:val="ZpatChar"/>
    <w:uiPriority w:val="99"/>
    <w:unhideWhenUsed/>
    <w:rsid w:val="0050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6DF"/>
  </w:style>
  <w:style w:type="paragraph" w:styleId="Textbubliny">
    <w:name w:val="Balloon Text"/>
    <w:basedOn w:val="Normln"/>
    <w:link w:val="TextbublinyChar"/>
    <w:uiPriority w:val="99"/>
    <w:semiHidden/>
    <w:unhideWhenUsed/>
    <w:rsid w:val="00C2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AB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A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7F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7F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7F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F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F7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4B9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67952"/>
    <w:rPr>
      <w:color w:val="954F72" w:themeColor="followedHyperlink"/>
      <w:u w:val="single"/>
    </w:rPr>
  </w:style>
  <w:style w:type="paragraph" w:customStyle="1" w:styleId="Styl1">
    <w:name w:val="Styl1"/>
    <w:basedOn w:val="Odstavecseseznamem"/>
    <w:link w:val="Styl1Char"/>
    <w:qFormat/>
    <w:rsid w:val="00F77F5A"/>
    <w:pPr>
      <w:numPr>
        <w:numId w:val="2"/>
      </w:numPr>
      <w:spacing w:after="160"/>
    </w:pPr>
    <w:rPr>
      <w:rFonts w:eastAsiaTheme="minorEastAsia"/>
      <w:b/>
      <w:szCs w:val="21"/>
    </w:rPr>
  </w:style>
  <w:style w:type="character" w:customStyle="1" w:styleId="Styl1Char">
    <w:name w:val="Styl1 Char"/>
    <w:basedOn w:val="Standardnpsmoodstavce"/>
    <w:link w:val="Styl1"/>
    <w:rsid w:val="00F77F5A"/>
    <w:rPr>
      <w:rFonts w:eastAsiaTheme="minorEastAsia"/>
      <w:b/>
      <w:szCs w:val="21"/>
    </w:rPr>
  </w:style>
  <w:style w:type="character" w:styleId="Siln">
    <w:name w:val="Strong"/>
    <w:basedOn w:val="Standardnpsmoodstavce"/>
    <w:uiPriority w:val="22"/>
    <w:qFormat/>
    <w:rsid w:val="00C13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52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08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7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2074">
          <w:marLeft w:val="1354"/>
          <w:marRight w:val="0"/>
          <w:marTop w:val="6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783">
          <w:marLeft w:val="141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56">
          <w:marLeft w:val="141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550">
          <w:marLeft w:val="141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1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1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1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478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022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3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3401">
          <w:marLeft w:val="194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0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6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6456">
          <w:marLeft w:val="141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76">
          <w:marLeft w:val="141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525">
          <w:marLeft w:val="141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607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5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4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201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34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76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5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3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3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2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77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0532">
          <w:marLeft w:val="226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416">
          <w:marLeft w:val="226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5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4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77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1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3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2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8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136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7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04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02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2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9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7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1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0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77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3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7F24-2432-45D0-A6D5-C52496D9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Šůstková Miriam</dc:creator>
  <cp:lastModifiedBy>Fojtík Radim</cp:lastModifiedBy>
  <cp:revision>16</cp:revision>
  <cp:lastPrinted>2018-09-21T10:44:00Z</cp:lastPrinted>
  <dcterms:created xsi:type="dcterms:W3CDTF">2017-10-26T05:38:00Z</dcterms:created>
  <dcterms:modified xsi:type="dcterms:W3CDTF">2019-11-14T09:04:00Z</dcterms:modified>
</cp:coreProperties>
</file>