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</w:t>
      </w:r>
      <w:r w:rsidR="005F6018">
        <w:rPr>
          <w:rFonts w:ascii="Tahoma" w:hAnsi="Tahoma" w:cs="Tahoma"/>
          <w:b/>
        </w:rPr>
        <w:t>. 2019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84B08" w:rsidRDefault="00284B08"/>
    <w:p w:rsidR="008D524E" w:rsidRPr="00A94DE0" w:rsidRDefault="008D524E" w:rsidP="008D524E">
      <w:pPr>
        <w:spacing w:line="280" w:lineRule="exact"/>
        <w:jc w:val="both"/>
        <w:rPr>
          <w:rFonts w:ascii="Tahoma" w:hAnsi="Tahoma" w:cs="Tahoma"/>
          <w:b/>
        </w:rPr>
      </w:pPr>
      <w:r w:rsidRPr="00A94DE0">
        <w:rPr>
          <w:rFonts w:ascii="Tahoma" w:hAnsi="Tahoma" w:cs="Tahoma"/>
          <w:b/>
        </w:rPr>
        <w:t>33/281</w:t>
      </w:r>
    </w:p>
    <w:p w:rsidR="008D524E" w:rsidRPr="00E93BBF" w:rsidRDefault="008D524E" w:rsidP="008D524E">
      <w:pPr>
        <w:spacing w:line="280" w:lineRule="exact"/>
        <w:jc w:val="both"/>
        <w:rPr>
          <w:rFonts w:ascii="Tahoma" w:hAnsi="Tahoma" w:cs="Tahoma"/>
          <w:spacing w:val="40"/>
        </w:rPr>
      </w:pPr>
      <w:r w:rsidRPr="00E93BBF">
        <w:rPr>
          <w:rFonts w:ascii="Tahoma" w:hAnsi="Tahoma" w:cs="Tahoma"/>
          <w:spacing w:val="40"/>
        </w:rPr>
        <w:t>doporučuje</w:t>
      </w:r>
    </w:p>
    <w:p w:rsidR="008D524E" w:rsidRPr="00A94DE0" w:rsidRDefault="008D524E" w:rsidP="008D524E">
      <w:pPr>
        <w:spacing w:line="280" w:lineRule="exact"/>
        <w:jc w:val="both"/>
        <w:rPr>
          <w:rFonts w:ascii="Tahoma" w:hAnsi="Tahoma" w:cs="Tahoma"/>
        </w:rPr>
      </w:pPr>
      <w:r w:rsidRPr="00A94DE0">
        <w:rPr>
          <w:rFonts w:ascii="Tahoma" w:hAnsi="Tahoma" w:cs="Tahoma"/>
        </w:rPr>
        <w:t>zastupitelstvu kraje</w:t>
      </w:r>
    </w:p>
    <w:p w:rsidR="008D524E" w:rsidRPr="00A94DE0" w:rsidRDefault="008D524E" w:rsidP="008D524E">
      <w:pPr>
        <w:spacing w:line="280" w:lineRule="exact"/>
        <w:jc w:val="both"/>
        <w:rPr>
          <w:rFonts w:ascii="Tahoma" w:hAnsi="Tahoma" w:cs="Tahoma"/>
        </w:rPr>
      </w:pPr>
    </w:p>
    <w:p w:rsidR="00E93BBF" w:rsidRDefault="00E93BBF" w:rsidP="00E93BBF">
      <w:pPr>
        <w:pStyle w:val="MSKDoplnek"/>
        <w:spacing w:line="252" w:lineRule="auto"/>
        <w:jc w:val="left"/>
        <w:rPr>
          <w:lang w:eastAsia="en-US"/>
        </w:rPr>
      </w:pPr>
      <w:r>
        <w:rPr>
          <w:lang w:eastAsia="en-US"/>
        </w:rPr>
        <w:t xml:space="preserve">1) </w:t>
      </w:r>
      <w:r w:rsidRPr="002C33CF">
        <w:rPr>
          <w:lang w:eastAsia="en-US"/>
        </w:rPr>
        <w:t xml:space="preserve">vzít na vědomí žádost subjektu Slezská diakonie, IČO 65468562, ze dne 27. 9. 2019, o úpravu parametrů smlouvy o poskytnutí dotace a o rozšíření účelu užití dotace u projektu s názvem „Nová okna – světlo do sociálních služeb“ </w:t>
      </w:r>
    </w:p>
    <w:p w:rsidR="00E93BBF" w:rsidRPr="002C33CF" w:rsidRDefault="00E93BBF" w:rsidP="00E93BBF">
      <w:pPr>
        <w:pStyle w:val="MSKDoplnek"/>
        <w:spacing w:line="252" w:lineRule="auto"/>
        <w:jc w:val="left"/>
        <w:rPr>
          <w:lang w:eastAsia="en-US"/>
        </w:rPr>
      </w:pPr>
    </w:p>
    <w:p w:rsidR="00E93BBF" w:rsidRDefault="00E93BBF" w:rsidP="00E93BBF">
      <w:pPr>
        <w:pStyle w:val="MSKDoplnek"/>
        <w:spacing w:line="252" w:lineRule="auto"/>
        <w:jc w:val="left"/>
        <w:rPr>
          <w:lang w:eastAsia="en-US"/>
        </w:rPr>
      </w:pPr>
      <w:r>
        <w:rPr>
          <w:lang w:eastAsia="en-US"/>
        </w:rPr>
        <w:t>2)</w:t>
      </w:r>
      <w:r w:rsidRPr="002C33CF">
        <w:rPr>
          <w:lang w:eastAsia="en-US"/>
        </w:rPr>
        <w:t xml:space="preserve"> vyhovět subjektu Slezská diakonie, IČO 65468562, v části žádosti týkající se rozšíření projektu s názvem „Nová okna – světlo do sociálních služeb“, smlouva o poskytnutí dotace z rozpočtu Moravskoslezského kraje, ev. č. 02796/2019/SOC, na další registrované sociální služby</w:t>
      </w:r>
    </w:p>
    <w:p w:rsidR="00E93BBF" w:rsidRPr="002C33CF" w:rsidRDefault="00E93BBF" w:rsidP="00E93BBF">
      <w:pPr>
        <w:pStyle w:val="MSKDoplnek"/>
        <w:spacing w:line="252" w:lineRule="auto"/>
        <w:jc w:val="left"/>
        <w:rPr>
          <w:lang w:eastAsia="en-US"/>
        </w:rPr>
      </w:pPr>
    </w:p>
    <w:p w:rsidR="00E93BBF" w:rsidRPr="002C33CF" w:rsidRDefault="00E93BBF" w:rsidP="00E93BBF">
      <w:pPr>
        <w:pStyle w:val="MSKDoplnek"/>
        <w:spacing w:line="252" w:lineRule="auto"/>
        <w:jc w:val="left"/>
        <w:rPr>
          <w:lang w:eastAsia="en-US"/>
        </w:rPr>
      </w:pPr>
      <w:r>
        <w:rPr>
          <w:lang w:eastAsia="en-US"/>
        </w:rPr>
        <w:t>3)</w:t>
      </w:r>
      <w:r w:rsidRPr="002C33CF">
        <w:rPr>
          <w:lang w:eastAsia="en-US"/>
        </w:rPr>
        <w:t xml:space="preserve"> nevyhovět subjektu Slezská diakonie, IČO 65468562, v části žádosti týkající se projektu s názvem „Nová okna – světlo do sociálních služeb“, smlouva o poskytnutí dotace z rozpočtu Moravskoslezského kraje, ev. č. 02796/2019/SOC, spočívající ve změně účelu projektu</w:t>
      </w:r>
    </w:p>
    <w:p w:rsidR="0074062B" w:rsidRDefault="0074062B"/>
    <w:p w:rsidR="0074062B" w:rsidRDefault="0074062B"/>
    <w:p w:rsidR="0074062B" w:rsidRDefault="0074062B"/>
    <w:p w:rsidR="0074062B" w:rsidRDefault="0074062B"/>
    <w:p w:rsidR="0074062B" w:rsidRDefault="0074062B"/>
    <w:p w:rsidR="0074062B" w:rsidRDefault="0074062B">
      <w:bookmarkStart w:id="0" w:name="_GoBack"/>
      <w:bookmarkEnd w:id="0"/>
    </w:p>
    <w:p w:rsidR="0074062B" w:rsidRDefault="0074062B"/>
    <w:p w:rsidR="0074062B" w:rsidRDefault="0074062B"/>
    <w:p w:rsidR="0074062B" w:rsidRDefault="0074062B"/>
    <w:p w:rsidR="0074062B" w:rsidRDefault="0074062B" w:rsidP="0074062B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74062B" w:rsidRDefault="0074062B" w:rsidP="0074062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74062B" w:rsidRDefault="0074062B" w:rsidP="0074062B">
      <w:pPr>
        <w:spacing w:line="280" w:lineRule="exact"/>
        <w:jc w:val="both"/>
        <w:rPr>
          <w:rFonts w:ascii="Tahoma" w:hAnsi="Tahoma" w:cs="Tahoma"/>
        </w:rPr>
      </w:pPr>
    </w:p>
    <w:p w:rsidR="0074062B" w:rsidRDefault="0074062B" w:rsidP="0074062B">
      <w:pPr>
        <w:spacing w:line="280" w:lineRule="exact"/>
        <w:jc w:val="both"/>
        <w:rPr>
          <w:rFonts w:ascii="Tahoma" w:hAnsi="Tahoma" w:cs="Tahoma"/>
        </w:rPr>
      </w:pPr>
    </w:p>
    <w:p w:rsidR="0074062B" w:rsidRDefault="0074062B" w:rsidP="0074062B">
      <w:pPr>
        <w:spacing w:line="280" w:lineRule="exact"/>
        <w:jc w:val="both"/>
        <w:rPr>
          <w:rFonts w:ascii="Tahoma" w:hAnsi="Tahoma" w:cs="Tahoma"/>
        </w:rPr>
      </w:pPr>
    </w:p>
    <w:p w:rsidR="0074062B" w:rsidRPr="00E4564C" w:rsidRDefault="0074062B" w:rsidP="0074062B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74062B" w:rsidRPr="00F7295B" w:rsidRDefault="0074062B" w:rsidP="0074062B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74062B" w:rsidRDefault="0074062B" w:rsidP="0074062B"/>
    <w:p w:rsidR="0074062B" w:rsidRDefault="0074062B"/>
    <w:sectPr w:rsidR="0074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284B08"/>
    <w:rsid w:val="0042680F"/>
    <w:rsid w:val="005F6018"/>
    <w:rsid w:val="0074062B"/>
    <w:rsid w:val="007F03A5"/>
    <w:rsid w:val="00801E07"/>
    <w:rsid w:val="008A6841"/>
    <w:rsid w:val="008D524E"/>
    <w:rsid w:val="00E9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8D52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 Char Char"/>
    <w:basedOn w:val="Normln"/>
    <w:rsid w:val="00E93B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E93BBF"/>
    <w:pPr>
      <w:jc w:val="both"/>
    </w:pPr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6</cp:revision>
  <dcterms:created xsi:type="dcterms:W3CDTF">2019-11-11T07:35:00Z</dcterms:created>
  <dcterms:modified xsi:type="dcterms:W3CDTF">2019-11-13T14:07:00Z</dcterms:modified>
</cp:coreProperties>
</file>