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bookmarkStart w:id="0" w:name="_GoBack"/>
      <w:bookmarkEnd w:id="0"/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8E7C50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3</w:t>
      </w:r>
      <w:r w:rsidR="00CF4C91">
        <w:rPr>
          <w:rFonts w:ascii="Tahoma" w:hAnsi="Tahoma" w:cs="Tahoma"/>
          <w:b/>
        </w:rPr>
        <w:t>2</w:t>
      </w:r>
      <w:r w:rsidR="00831532">
        <w:rPr>
          <w:rFonts w:ascii="Tahoma" w:hAnsi="Tahoma" w:cs="Tahoma"/>
          <w:b/>
        </w:rPr>
        <w:t>. jednání výboru sociálního zastupitelstva kraje</w:t>
      </w:r>
    </w:p>
    <w:p w:rsidR="00831532" w:rsidRPr="009B20E2" w:rsidRDefault="00CF4C91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8. 10</w:t>
      </w:r>
      <w:r w:rsidR="00831532">
        <w:rPr>
          <w:rFonts w:ascii="Tahoma" w:hAnsi="Tahoma" w:cs="Tahoma"/>
          <w:b/>
        </w:rPr>
        <w:t>. 2019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E17CB" w:rsidRDefault="001E17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E17CB" w:rsidRPr="00F1550E" w:rsidRDefault="00CF4C91" w:rsidP="001E17CB">
      <w:pPr>
        <w:spacing w:line="280" w:lineRule="exact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32/268</w:t>
      </w:r>
    </w:p>
    <w:p w:rsidR="00D6216A" w:rsidRPr="00A16FB9" w:rsidRDefault="00D6216A" w:rsidP="00D6216A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1) d </w:t>
      </w:r>
      <w:r w:rsidRPr="00A16FB9">
        <w:rPr>
          <w:rFonts w:ascii="Tahoma" w:hAnsi="Tahoma" w:cs="Tahoma"/>
        </w:rPr>
        <w:t>o</w:t>
      </w:r>
      <w:r>
        <w:rPr>
          <w:rFonts w:ascii="Tahoma" w:hAnsi="Tahoma" w:cs="Tahoma"/>
        </w:rPr>
        <w:t xml:space="preserve"> </w:t>
      </w:r>
      <w:r w:rsidRPr="00A16FB9">
        <w:rPr>
          <w:rFonts w:ascii="Tahoma" w:hAnsi="Tahoma" w:cs="Tahoma"/>
        </w:rPr>
        <w:t>p</w:t>
      </w:r>
      <w:r>
        <w:rPr>
          <w:rFonts w:ascii="Tahoma" w:hAnsi="Tahoma" w:cs="Tahoma"/>
        </w:rPr>
        <w:t xml:space="preserve"> </w:t>
      </w:r>
      <w:r w:rsidRPr="00A16FB9">
        <w:rPr>
          <w:rFonts w:ascii="Tahoma" w:hAnsi="Tahoma" w:cs="Tahoma"/>
        </w:rPr>
        <w:t>o</w:t>
      </w:r>
      <w:r>
        <w:rPr>
          <w:rFonts w:ascii="Tahoma" w:hAnsi="Tahoma" w:cs="Tahoma"/>
        </w:rPr>
        <w:t xml:space="preserve"> </w:t>
      </w:r>
      <w:r w:rsidRPr="00A16FB9">
        <w:rPr>
          <w:rFonts w:ascii="Tahoma" w:hAnsi="Tahoma" w:cs="Tahoma"/>
        </w:rPr>
        <w:t>r</w:t>
      </w:r>
      <w:r>
        <w:rPr>
          <w:rFonts w:ascii="Tahoma" w:hAnsi="Tahoma" w:cs="Tahoma"/>
        </w:rPr>
        <w:t xml:space="preserve"> </w:t>
      </w:r>
      <w:r w:rsidRPr="00A16FB9">
        <w:rPr>
          <w:rFonts w:ascii="Tahoma" w:hAnsi="Tahoma" w:cs="Tahoma"/>
        </w:rPr>
        <w:t>u</w:t>
      </w:r>
      <w:r>
        <w:rPr>
          <w:rFonts w:ascii="Tahoma" w:hAnsi="Tahoma" w:cs="Tahoma"/>
        </w:rPr>
        <w:t xml:space="preserve"> </w:t>
      </w:r>
      <w:r w:rsidRPr="00A16FB9">
        <w:rPr>
          <w:rFonts w:ascii="Tahoma" w:hAnsi="Tahoma" w:cs="Tahoma"/>
        </w:rPr>
        <w:t>č</w:t>
      </w:r>
      <w:r>
        <w:rPr>
          <w:rFonts w:ascii="Tahoma" w:hAnsi="Tahoma" w:cs="Tahoma"/>
        </w:rPr>
        <w:t xml:space="preserve"> </w:t>
      </w:r>
      <w:r w:rsidRPr="00A16FB9">
        <w:rPr>
          <w:rFonts w:ascii="Tahoma" w:hAnsi="Tahoma" w:cs="Tahoma"/>
        </w:rPr>
        <w:t>u</w:t>
      </w:r>
      <w:r>
        <w:rPr>
          <w:rFonts w:ascii="Tahoma" w:hAnsi="Tahoma" w:cs="Tahoma"/>
        </w:rPr>
        <w:t xml:space="preserve"> </w:t>
      </w:r>
      <w:r w:rsidRPr="00A16FB9">
        <w:rPr>
          <w:rFonts w:ascii="Tahoma" w:hAnsi="Tahoma" w:cs="Tahoma"/>
        </w:rPr>
        <w:t>j</w:t>
      </w:r>
      <w:r>
        <w:rPr>
          <w:rFonts w:ascii="Tahoma" w:hAnsi="Tahoma" w:cs="Tahoma"/>
        </w:rPr>
        <w:t xml:space="preserve"> </w:t>
      </w:r>
      <w:r w:rsidRPr="00A16FB9">
        <w:rPr>
          <w:rFonts w:ascii="Tahoma" w:hAnsi="Tahoma" w:cs="Tahoma"/>
        </w:rPr>
        <w:t>e</w:t>
      </w:r>
    </w:p>
    <w:p w:rsidR="00D6216A" w:rsidRPr="00A16FB9" w:rsidRDefault="00D6216A" w:rsidP="00D6216A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zastupitelstvu </w:t>
      </w:r>
      <w:r w:rsidRPr="00A16FB9">
        <w:rPr>
          <w:rFonts w:ascii="Tahoma" w:hAnsi="Tahoma" w:cs="Tahoma"/>
        </w:rPr>
        <w:t>kraje</w:t>
      </w:r>
    </w:p>
    <w:p w:rsidR="00D6216A" w:rsidRDefault="00D6216A" w:rsidP="00D6216A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</w:rPr>
        <w:t xml:space="preserve">vzít na vědomí žádost organizace MENS SANA, </w:t>
      </w:r>
      <w:proofErr w:type="spellStart"/>
      <w:r>
        <w:rPr>
          <w:rFonts w:ascii="Tahoma" w:hAnsi="Tahoma" w:cs="Tahoma"/>
        </w:rPr>
        <w:t>z.ú</w:t>
      </w:r>
      <w:proofErr w:type="spellEnd"/>
      <w:r>
        <w:rPr>
          <w:rFonts w:ascii="Tahoma" w:hAnsi="Tahoma" w:cs="Tahoma"/>
        </w:rPr>
        <w:t xml:space="preserve">., IČO 65469003, ze </w:t>
      </w:r>
      <w:r>
        <w:rPr>
          <w:rFonts w:ascii="Tahoma" w:hAnsi="Tahoma" w:cs="Tahoma"/>
        </w:rPr>
        <w:br/>
        <w:t xml:space="preserve">dne 27. 9. 2019, o prodloužení termínu realizace do 30. 6. 2020 u projektů s názvem „Podpora systematického vzdělávání a rozvoje týmů pracovníků sociální služby Sociální rehabilitace“ a „Podpora systematického vzdělávání a rozvoje týmů pracovníků sociální služby Podpora samostatného bydlení“, dle </w:t>
      </w:r>
      <w:r>
        <w:rPr>
          <w:rFonts w:ascii="Tahoma" w:hAnsi="Tahoma" w:cs="Tahoma"/>
        </w:rPr>
        <w:br/>
        <w:t>přílohy č. 1 předloženého materiálu</w:t>
      </w:r>
    </w:p>
    <w:p w:rsidR="00D6216A" w:rsidRDefault="00D6216A" w:rsidP="00D6216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</w:p>
    <w:p w:rsidR="00D6216A" w:rsidRPr="00A16FB9" w:rsidRDefault="00D6216A" w:rsidP="00D6216A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2) d </w:t>
      </w:r>
      <w:r w:rsidRPr="00A16FB9">
        <w:rPr>
          <w:rFonts w:ascii="Tahoma" w:hAnsi="Tahoma" w:cs="Tahoma"/>
        </w:rPr>
        <w:t>o</w:t>
      </w:r>
      <w:r>
        <w:rPr>
          <w:rFonts w:ascii="Tahoma" w:hAnsi="Tahoma" w:cs="Tahoma"/>
        </w:rPr>
        <w:t xml:space="preserve"> </w:t>
      </w:r>
      <w:r w:rsidRPr="00A16FB9">
        <w:rPr>
          <w:rFonts w:ascii="Tahoma" w:hAnsi="Tahoma" w:cs="Tahoma"/>
        </w:rPr>
        <w:t>p</w:t>
      </w:r>
      <w:r>
        <w:rPr>
          <w:rFonts w:ascii="Tahoma" w:hAnsi="Tahoma" w:cs="Tahoma"/>
        </w:rPr>
        <w:t xml:space="preserve"> </w:t>
      </w:r>
      <w:r w:rsidRPr="00A16FB9">
        <w:rPr>
          <w:rFonts w:ascii="Tahoma" w:hAnsi="Tahoma" w:cs="Tahoma"/>
        </w:rPr>
        <w:t>o</w:t>
      </w:r>
      <w:r>
        <w:rPr>
          <w:rFonts w:ascii="Tahoma" w:hAnsi="Tahoma" w:cs="Tahoma"/>
        </w:rPr>
        <w:t xml:space="preserve"> </w:t>
      </w:r>
      <w:r w:rsidRPr="00A16FB9">
        <w:rPr>
          <w:rFonts w:ascii="Tahoma" w:hAnsi="Tahoma" w:cs="Tahoma"/>
        </w:rPr>
        <w:t>r</w:t>
      </w:r>
      <w:r>
        <w:rPr>
          <w:rFonts w:ascii="Tahoma" w:hAnsi="Tahoma" w:cs="Tahoma"/>
        </w:rPr>
        <w:t xml:space="preserve"> </w:t>
      </w:r>
      <w:r w:rsidRPr="00A16FB9">
        <w:rPr>
          <w:rFonts w:ascii="Tahoma" w:hAnsi="Tahoma" w:cs="Tahoma"/>
        </w:rPr>
        <w:t>u</w:t>
      </w:r>
      <w:r>
        <w:rPr>
          <w:rFonts w:ascii="Tahoma" w:hAnsi="Tahoma" w:cs="Tahoma"/>
        </w:rPr>
        <w:t xml:space="preserve"> </w:t>
      </w:r>
      <w:r w:rsidRPr="00A16FB9">
        <w:rPr>
          <w:rFonts w:ascii="Tahoma" w:hAnsi="Tahoma" w:cs="Tahoma"/>
        </w:rPr>
        <w:t>č</w:t>
      </w:r>
      <w:r>
        <w:rPr>
          <w:rFonts w:ascii="Tahoma" w:hAnsi="Tahoma" w:cs="Tahoma"/>
        </w:rPr>
        <w:t xml:space="preserve"> </w:t>
      </w:r>
      <w:r w:rsidRPr="00A16FB9">
        <w:rPr>
          <w:rFonts w:ascii="Tahoma" w:hAnsi="Tahoma" w:cs="Tahoma"/>
        </w:rPr>
        <w:t>u</w:t>
      </w:r>
      <w:r>
        <w:rPr>
          <w:rFonts w:ascii="Tahoma" w:hAnsi="Tahoma" w:cs="Tahoma"/>
        </w:rPr>
        <w:t xml:space="preserve"> </w:t>
      </w:r>
      <w:r w:rsidRPr="00A16FB9">
        <w:rPr>
          <w:rFonts w:ascii="Tahoma" w:hAnsi="Tahoma" w:cs="Tahoma"/>
        </w:rPr>
        <w:t>j</w:t>
      </w:r>
      <w:r>
        <w:rPr>
          <w:rFonts w:ascii="Tahoma" w:hAnsi="Tahoma" w:cs="Tahoma"/>
        </w:rPr>
        <w:t xml:space="preserve"> </w:t>
      </w:r>
      <w:r w:rsidRPr="00A16FB9">
        <w:rPr>
          <w:rFonts w:ascii="Tahoma" w:hAnsi="Tahoma" w:cs="Tahoma"/>
        </w:rPr>
        <w:t>e</w:t>
      </w:r>
    </w:p>
    <w:p w:rsidR="00D6216A" w:rsidRDefault="00D6216A" w:rsidP="00D6216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zastupitelstvu kraje</w:t>
      </w:r>
    </w:p>
    <w:p w:rsidR="00D6216A" w:rsidRDefault="00D6216A" w:rsidP="00D6216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nevyhovět žádosti  organizace MENS SANA, </w:t>
      </w:r>
      <w:proofErr w:type="spellStart"/>
      <w:r>
        <w:rPr>
          <w:rFonts w:ascii="Tahoma" w:hAnsi="Tahoma" w:cs="Tahoma"/>
        </w:rPr>
        <w:t>z.ú</w:t>
      </w:r>
      <w:proofErr w:type="spellEnd"/>
      <w:r>
        <w:rPr>
          <w:rFonts w:ascii="Tahoma" w:hAnsi="Tahoma" w:cs="Tahoma"/>
        </w:rPr>
        <w:t xml:space="preserve">., IČO 65469003, ze dne 27. 9. 2019, o prodloužení termínu realizace do 30. 6. 2020 u projektu s názvem „Podpora systematického vzdělávání a rozvoje týmů pracovníků sociální služby Sociální rehabilitace“ a neuzavřít Dodatek č. 1  ke Smlouvě o poskytnutí dotace z rozpočtu Moravskoslezského kraje ev. č. 02577/2019/SOC s  organizací MENS SANA, </w:t>
      </w:r>
      <w:proofErr w:type="spellStart"/>
      <w:r>
        <w:rPr>
          <w:rFonts w:ascii="Tahoma" w:hAnsi="Tahoma" w:cs="Tahoma"/>
        </w:rPr>
        <w:t>z.ú</w:t>
      </w:r>
      <w:proofErr w:type="spellEnd"/>
      <w:r>
        <w:rPr>
          <w:rFonts w:ascii="Tahoma" w:hAnsi="Tahoma" w:cs="Tahoma"/>
        </w:rPr>
        <w:t>., IČO 65469003</w:t>
      </w:r>
    </w:p>
    <w:p w:rsidR="00D6216A" w:rsidRDefault="00D6216A" w:rsidP="00D6216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</w:p>
    <w:p w:rsidR="00D6216A" w:rsidRPr="00A16FB9" w:rsidRDefault="00D6216A" w:rsidP="00D6216A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3) d </w:t>
      </w:r>
      <w:r w:rsidRPr="00A16FB9">
        <w:rPr>
          <w:rFonts w:ascii="Tahoma" w:hAnsi="Tahoma" w:cs="Tahoma"/>
        </w:rPr>
        <w:t>o</w:t>
      </w:r>
      <w:r>
        <w:rPr>
          <w:rFonts w:ascii="Tahoma" w:hAnsi="Tahoma" w:cs="Tahoma"/>
        </w:rPr>
        <w:t xml:space="preserve"> </w:t>
      </w:r>
      <w:r w:rsidRPr="00A16FB9">
        <w:rPr>
          <w:rFonts w:ascii="Tahoma" w:hAnsi="Tahoma" w:cs="Tahoma"/>
        </w:rPr>
        <w:t>p</w:t>
      </w:r>
      <w:r>
        <w:rPr>
          <w:rFonts w:ascii="Tahoma" w:hAnsi="Tahoma" w:cs="Tahoma"/>
        </w:rPr>
        <w:t xml:space="preserve"> </w:t>
      </w:r>
      <w:r w:rsidRPr="00A16FB9">
        <w:rPr>
          <w:rFonts w:ascii="Tahoma" w:hAnsi="Tahoma" w:cs="Tahoma"/>
        </w:rPr>
        <w:t>o</w:t>
      </w:r>
      <w:r>
        <w:rPr>
          <w:rFonts w:ascii="Tahoma" w:hAnsi="Tahoma" w:cs="Tahoma"/>
        </w:rPr>
        <w:t xml:space="preserve"> </w:t>
      </w:r>
      <w:r w:rsidRPr="00A16FB9">
        <w:rPr>
          <w:rFonts w:ascii="Tahoma" w:hAnsi="Tahoma" w:cs="Tahoma"/>
        </w:rPr>
        <w:t>r</w:t>
      </w:r>
      <w:r>
        <w:rPr>
          <w:rFonts w:ascii="Tahoma" w:hAnsi="Tahoma" w:cs="Tahoma"/>
        </w:rPr>
        <w:t xml:space="preserve"> </w:t>
      </w:r>
      <w:r w:rsidRPr="00A16FB9">
        <w:rPr>
          <w:rFonts w:ascii="Tahoma" w:hAnsi="Tahoma" w:cs="Tahoma"/>
        </w:rPr>
        <w:t>u</w:t>
      </w:r>
      <w:r>
        <w:rPr>
          <w:rFonts w:ascii="Tahoma" w:hAnsi="Tahoma" w:cs="Tahoma"/>
        </w:rPr>
        <w:t xml:space="preserve"> </w:t>
      </w:r>
      <w:r w:rsidRPr="00A16FB9">
        <w:rPr>
          <w:rFonts w:ascii="Tahoma" w:hAnsi="Tahoma" w:cs="Tahoma"/>
        </w:rPr>
        <w:t>č</w:t>
      </w:r>
      <w:r>
        <w:rPr>
          <w:rFonts w:ascii="Tahoma" w:hAnsi="Tahoma" w:cs="Tahoma"/>
        </w:rPr>
        <w:t xml:space="preserve"> </w:t>
      </w:r>
      <w:r w:rsidRPr="00A16FB9">
        <w:rPr>
          <w:rFonts w:ascii="Tahoma" w:hAnsi="Tahoma" w:cs="Tahoma"/>
        </w:rPr>
        <w:t>u</w:t>
      </w:r>
      <w:r>
        <w:rPr>
          <w:rFonts w:ascii="Tahoma" w:hAnsi="Tahoma" w:cs="Tahoma"/>
        </w:rPr>
        <w:t xml:space="preserve"> </w:t>
      </w:r>
      <w:r w:rsidRPr="00A16FB9">
        <w:rPr>
          <w:rFonts w:ascii="Tahoma" w:hAnsi="Tahoma" w:cs="Tahoma"/>
        </w:rPr>
        <w:t>j</w:t>
      </w:r>
      <w:r>
        <w:rPr>
          <w:rFonts w:ascii="Tahoma" w:hAnsi="Tahoma" w:cs="Tahoma"/>
        </w:rPr>
        <w:t xml:space="preserve"> </w:t>
      </w:r>
      <w:r w:rsidRPr="00A16FB9">
        <w:rPr>
          <w:rFonts w:ascii="Tahoma" w:hAnsi="Tahoma" w:cs="Tahoma"/>
        </w:rPr>
        <w:t>e</w:t>
      </w:r>
    </w:p>
    <w:p w:rsidR="00D6216A" w:rsidRDefault="00D6216A" w:rsidP="00D6216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zastupitelstvu kraje</w:t>
      </w:r>
    </w:p>
    <w:p w:rsidR="00D6216A" w:rsidRDefault="00D6216A" w:rsidP="00D6216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nevyhovět žádosti  organizace MENS SANA, </w:t>
      </w:r>
      <w:proofErr w:type="spellStart"/>
      <w:r>
        <w:rPr>
          <w:rFonts w:ascii="Tahoma" w:hAnsi="Tahoma" w:cs="Tahoma"/>
        </w:rPr>
        <w:t>z.ú</w:t>
      </w:r>
      <w:proofErr w:type="spellEnd"/>
      <w:r>
        <w:rPr>
          <w:rFonts w:ascii="Tahoma" w:hAnsi="Tahoma" w:cs="Tahoma"/>
        </w:rPr>
        <w:t xml:space="preserve">., IČO 65469003, ze dne 27. 9. 2019, o prodloužení termínu realizace do 30. 6. 2020 u projektu s názvem „Podpora systematického vzdělávání a rozvoje týmů pracovníků sociální služby Podpora samostatného bydlení“ a neuzavřít Dodatek č. 1  ke Smlouvě o poskytnutí dotace z rozpočtu Moravskoslezského kraje ev. č. 02579/2019/SOC s  organizací MENS SANA, </w:t>
      </w:r>
      <w:proofErr w:type="spellStart"/>
      <w:r>
        <w:rPr>
          <w:rFonts w:ascii="Tahoma" w:hAnsi="Tahoma" w:cs="Tahoma"/>
        </w:rPr>
        <w:t>z.ú</w:t>
      </w:r>
      <w:proofErr w:type="spellEnd"/>
      <w:r>
        <w:rPr>
          <w:rFonts w:ascii="Tahoma" w:hAnsi="Tahoma" w:cs="Tahoma"/>
        </w:rPr>
        <w:t>., IČO 65469003</w:t>
      </w:r>
    </w:p>
    <w:p w:rsidR="008E7C50" w:rsidRDefault="008E7C50">
      <w:pPr>
        <w:spacing w:line="280" w:lineRule="exact"/>
        <w:jc w:val="both"/>
        <w:rPr>
          <w:rFonts w:ascii="Tahoma" w:hAnsi="Tahoma" w:cs="Tahoma"/>
        </w:rPr>
      </w:pPr>
    </w:p>
    <w:p w:rsidR="00D6216A" w:rsidRDefault="00D6216A">
      <w:pPr>
        <w:spacing w:line="280" w:lineRule="exact"/>
        <w:jc w:val="both"/>
        <w:rPr>
          <w:rFonts w:ascii="Tahoma" w:hAnsi="Tahoma" w:cs="Tahoma"/>
        </w:rPr>
      </w:pPr>
    </w:p>
    <w:p w:rsidR="00CF4C91" w:rsidRDefault="001411CB">
      <w:pPr>
        <w:spacing w:line="280" w:lineRule="exact"/>
        <w:jc w:val="both"/>
        <w:rPr>
          <w:rFonts w:ascii="Tahoma" w:hAnsi="Tahoma" w:cs="Tahoma"/>
        </w:rPr>
      </w:pPr>
      <w:r w:rsidRPr="009379CA">
        <w:rPr>
          <w:rFonts w:ascii="Tahoma" w:hAnsi="Tahoma" w:cs="Tahoma"/>
        </w:rPr>
        <w:t xml:space="preserve">Za správnost výpisu: </w:t>
      </w:r>
      <w:r w:rsidR="00CF4C91">
        <w:rPr>
          <w:rFonts w:ascii="Tahoma" w:hAnsi="Tahoma" w:cs="Tahoma"/>
        </w:rPr>
        <w:t>Bc. Andrea Szotkowská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D550E3">
        <w:rPr>
          <w:rFonts w:ascii="Tahoma" w:hAnsi="Tahoma" w:cs="Tahoma"/>
        </w:rPr>
        <w:t>8</w:t>
      </w:r>
      <w:r w:rsidR="00503341">
        <w:rPr>
          <w:rFonts w:ascii="Tahoma" w:hAnsi="Tahoma" w:cs="Tahoma"/>
        </w:rPr>
        <w:t xml:space="preserve">. </w:t>
      </w:r>
      <w:r w:rsidR="00D550E3">
        <w:rPr>
          <w:rFonts w:ascii="Tahoma" w:hAnsi="Tahoma" w:cs="Tahoma"/>
        </w:rPr>
        <w:t>10</w:t>
      </w:r>
      <w:r w:rsidR="00503341">
        <w:rPr>
          <w:rFonts w:ascii="Tahoma" w:hAnsi="Tahoma" w:cs="Tahoma"/>
        </w:rPr>
        <w:t>. 2019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54A5F"/>
    <w:multiLevelType w:val="hybridMultilevel"/>
    <w:tmpl w:val="E44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458A"/>
    <w:multiLevelType w:val="hybridMultilevel"/>
    <w:tmpl w:val="30081FD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256D0"/>
    <w:multiLevelType w:val="hybridMultilevel"/>
    <w:tmpl w:val="546043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2901B7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194196"/>
    <w:multiLevelType w:val="hybridMultilevel"/>
    <w:tmpl w:val="3C48FFDA"/>
    <w:lvl w:ilvl="0" w:tplc="3B9A1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6D25F31"/>
    <w:multiLevelType w:val="hybridMultilevel"/>
    <w:tmpl w:val="CD34CF0E"/>
    <w:lvl w:ilvl="0" w:tplc="3B9A1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E8B25BD"/>
    <w:multiLevelType w:val="hybridMultilevel"/>
    <w:tmpl w:val="6CFC6A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93D77D7"/>
    <w:multiLevelType w:val="hybridMultilevel"/>
    <w:tmpl w:val="879AC922"/>
    <w:lvl w:ilvl="0" w:tplc="24EAADC2">
      <w:start w:val="3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C32AE6"/>
    <w:multiLevelType w:val="hybridMultilevel"/>
    <w:tmpl w:val="06A65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B578C3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476FF6"/>
    <w:multiLevelType w:val="hybridMultilevel"/>
    <w:tmpl w:val="9ECA253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13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15"/>
  </w:num>
  <w:num w:numId="10">
    <w:abstractNumId w:val="11"/>
  </w:num>
  <w:num w:numId="11">
    <w:abstractNumId w:val="6"/>
  </w:num>
  <w:num w:numId="12">
    <w:abstractNumId w:val="5"/>
  </w:num>
  <w:num w:numId="13">
    <w:abstractNumId w:val="16"/>
  </w:num>
  <w:num w:numId="14">
    <w:abstractNumId w:val="0"/>
  </w:num>
  <w:num w:numId="15">
    <w:abstractNumId w:val="7"/>
  </w:num>
  <w:num w:numId="16">
    <w:abstractNumId w:val="17"/>
  </w:num>
  <w:num w:numId="17">
    <w:abstractNumId w:val="12"/>
  </w:num>
  <w:num w:numId="18">
    <w:abstractNumId w:val="9"/>
  </w:num>
  <w:num w:numId="19">
    <w:abstractNumId w:val="10"/>
  </w:num>
  <w:num w:numId="20">
    <w:abstractNumId w:val="1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1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61058"/>
    <w:rsid w:val="0008246B"/>
    <w:rsid w:val="00093397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819FD"/>
    <w:rsid w:val="00183192"/>
    <w:rsid w:val="001877E9"/>
    <w:rsid w:val="001913A1"/>
    <w:rsid w:val="001949AF"/>
    <w:rsid w:val="001C263A"/>
    <w:rsid w:val="001C3164"/>
    <w:rsid w:val="001E07AA"/>
    <w:rsid w:val="001E17CB"/>
    <w:rsid w:val="001F4804"/>
    <w:rsid w:val="00233D7F"/>
    <w:rsid w:val="00246A4B"/>
    <w:rsid w:val="0026730A"/>
    <w:rsid w:val="00292157"/>
    <w:rsid w:val="002D29AD"/>
    <w:rsid w:val="0031294F"/>
    <w:rsid w:val="00313E79"/>
    <w:rsid w:val="00335AE8"/>
    <w:rsid w:val="003421E0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3F7783"/>
    <w:rsid w:val="004221BB"/>
    <w:rsid w:val="00426656"/>
    <w:rsid w:val="00436D1C"/>
    <w:rsid w:val="004525DB"/>
    <w:rsid w:val="004545FB"/>
    <w:rsid w:val="00462F50"/>
    <w:rsid w:val="0046392C"/>
    <w:rsid w:val="004705E9"/>
    <w:rsid w:val="00471C67"/>
    <w:rsid w:val="0048710A"/>
    <w:rsid w:val="004974A7"/>
    <w:rsid w:val="004B0105"/>
    <w:rsid w:val="004B0D46"/>
    <w:rsid w:val="004B4777"/>
    <w:rsid w:val="004D289B"/>
    <w:rsid w:val="004D4614"/>
    <w:rsid w:val="004F51F0"/>
    <w:rsid w:val="00503341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2317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968D1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0522"/>
    <w:rsid w:val="007E320E"/>
    <w:rsid w:val="007E6D01"/>
    <w:rsid w:val="007F5B8F"/>
    <w:rsid w:val="00821537"/>
    <w:rsid w:val="008220BB"/>
    <w:rsid w:val="00823070"/>
    <w:rsid w:val="00831532"/>
    <w:rsid w:val="00831900"/>
    <w:rsid w:val="008520F9"/>
    <w:rsid w:val="00854A65"/>
    <w:rsid w:val="00854FE0"/>
    <w:rsid w:val="0088294E"/>
    <w:rsid w:val="008E6EB8"/>
    <w:rsid w:val="008E7C50"/>
    <w:rsid w:val="00902240"/>
    <w:rsid w:val="00906B61"/>
    <w:rsid w:val="009264DE"/>
    <w:rsid w:val="00932773"/>
    <w:rsid w:val="009379CA"/>
    <w:rsid w:val="00940176"/>
    <w:rsid w:val="00942D6E"/>
    <w:rsid w:val="009431B7"/>
    <w:rsid w:val="009504A9"/>
    <w:rsid w:val="00964BF4"/>
    <w:rsid w:val="00980D42"/>
    <w:rsid w:val="0098653E"/>
    <w:rsid w:val="00987C61"/>
    <w:rsid w:val="009A4F3F"/>
    <w:rsid w:val="009B0A1C"/>
    <w:rsid w:val="009C1008"/>
    <w:rsid w:val="009E01B8"/>
    <w:rsid w:val="009E2BD4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E14AD"/>
    <w:rsid w:val="00AF20D9"/>
    <w:rsid w:val="00AF5FE8"/>
    <w:rsid w:val="00B0441D"/>
    <w:rsid w:val="00B05588"/>
    <w:rsid w:val="00B07E13"/>
    <w:rsid w:val="00B131B6"/>
    <w:rsid w:val="00B135EF"/>
    <w:rsid w:val="00B14B52"/>
    <w:rsid w:val="00B35C8A"/>
    <w:rsid w:val="00B43752"/>
    <w:rsid w:val="00B50B4A"/>
    <w:rsid w:val="00B771C3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CF4C91"/>
    <w:rsid w:val="00D301C7"/>
    <w:rsid w:val="00D512DC"/>
    <w:rsid w:val="00D550E3"/>
    <w:rsid w:val="00D55938"/>
    <w:rsid w:val="00D6216A"/>
    <w:rsid w:val="00D92966"/>
    <w:rsid w:val="00DA28C9"/>
    <w:rsid w:val="00DA29AD"/>
    <w:rsid w:val="00DA2CDE"/>
    <w:rsid w:val="00DA3492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716B"/>
    <w:rsid w:val="00E804C5"/>
    <w:rsid w:val="00E82AC1"/>
    <w:rsid w:val="00E82BF5"/>
    <w:rsid w:val="00E831B7"/>
    <w:rsid w:val="00E87F86"/>
    <w:rsid w:val="00E96444"/>
    <w:rsid w:val="00EA6411"/>
    <w:rsid w:val="00EA6F1E"/>
    <w:rsid w:val="00EB4C28"/>
    <w:rsid w:val="00EC4D1D"/>
    <w:rsid w:val="00EC60C5"/>
    <w:rsid w:val="00ED0473"/>
    <w:rsid w:val="00ED4A22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1085"/>
    <w:rsid w:val="00FA3AD3"/>
    <w:rsid w:val="00FC203F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5">
    <w:name w:val="Char Char"/>
    <w:basedOn w:val="Normln"/>
    <w:rsid w:val="003F7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ED4A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Char Char"/>
    <w:basedOn w:val="Normln"/>
    <w:rsid w:val="003421E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8">
    <w:name w:val="Char Char"/>
    <w:basedOn w:val="Normln"/>
    <w:rsid w:val="0088294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9">
    <w:name w:val="Char Char"/>
    <w:basedOn w:val="Normln"/>
    <w:rsid w:val="009A4F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a">
    <w:name w:val="Char Char"/>
    <w:basedOn w:val="Normln"/>
    <w:rsid w:val="001E17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b">
    <w:name w:val="Char Char"/>
    <w:basedOn w:val="Normln"/>
    <w:rsid w:val="00CF4C9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c">
    <w:name w:val="Char Char"/>
    <w:basedOn w:val="Normln"/>
    <w:rsid w:val="00D6216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1702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Weniger Alice</cp:lastModifiedBy>
  <cp:revision>2</cp:revision>
  <cp:lastPrinted>2018-08-20T07:42:00Z</cp:lastPrinted>
  <dcterms:created xsi:type="dcterms:W3CDTF">2019-11-07T07:00:00Z</dcterms:created>
  <dcterms:modified xsi:type="dcterms:W3CDTF">2019-11-07T07:00:00Z</dcterms:modified>
</cp:coreProperties>
</file>