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75" w:rsidRPr="00BD0175" w:rsidRDefault="00BD0175" w:rsidP="00BD0175">
      <w:pPr>
        <w:rPr>
          <w:u w:val="single"/>
        </w:rPr>
      </w:pPr>
      <w:bookmarkStart w:id="0" w:name="_GoBack"/>
      <w:bookmarkEnd w:id="0"/>
      <w:r w:rsidRPr="00BD0175">
        <w:rPr>
          <w:u w:val="single"/>
        </w:rPr>
        <w:t>Příloha č. 1 - Zpráva o činnosti výboru pro zahraniční a přeshraniční spolupráci zastupitelstva kraje za období listopad 201</w:t>
      </w:r>
      <w:r>
        <w:rPr>
          <w:u w:val="single"/>
        </w:rPr>
        <w:t>8</w:t>
      </w:r>
      <w:r w:rsidRPr="00BD0175">
        <w:rPr>
          <w:u w:val="single"/>
        </w:rPr>
        <w:t xml:space="preserve"> až listopad 201</w:t>
      </w:r>
      <w:r>
        <w:rPr>
          <w:u w:val="single"/>
        </w:rPr>
        <w:t>9</w:t>
      </w:r>
      <w:r w:rsidRPr="00BD0175">
        <w:rPr>
          <w:u w:val="single"/>
        </w:rPr>
        <w:t xml:space="preserve">  </w:t>
      </w:r>
    </w:p>
    <w:p w:rsidR="00BD0175" w:rsidRPr="00BD0175" w:rsidRDefault="00BD0175" w:rsidP="00BD0175"/>
    <w:p w:rsidR="00BD0175" w:rsidRPr="00BD0175" w:rsidRDefault="001F79E5" w:rsidP="00BD0175">
      <w:r>
        <w:rPr>
          <w:b/>
        </w:rPr>
        <w:t>Desátého</w:t>
      </w:r>
      <w:r w:rsidR="00BD0175" w:rsidRPr="00BD0175">
        <w:rPr>
          <w:b/>
        </w:rPr>
        <w:t xml:space="preserve"> jednání výboru</w:t>
      </w:r>
      <w:r w:rsidR="00BD0175" w:rsidRPr="00BD0175">
        <w:t xml:space="preserve"> konaného dne 2</w:t>
      </w:r>
      <w:r>
        <w:t>5</w:t>
      </w:r>
      <w:r w:rsidR="00BD0175" w:rsidRPr="00BD0175">
        <w:t>. 2. 201</w:t>
      </w:r>
      <w:r>
        <w:t>9</w:t>
      </w:r>
      <w:r w:rsidR="00BD0175" w:rsidRPr="00BD0175">
        <w:t xml:space="preserve">, v místnosti </w:t>
      </w:r>
      <w:r>
        <w:t>F</w:t>
      </w:r>
      <w:r w:rsidR="00BD0175" w:rsidRPr="00BD0175">
        <w:t xml:space="preserve"> </w:t>
      </w:r>
      <w:r>
        <w:t>527</w:t>
      </w:r>
      <w:r w:rsidR="00BD0175" w:rsidRPr="00BD0175">
        <w:t xml:space="preserve"> budovy KÚ MSK se zúčastnilo z celkového počtu 15 členů výboru 12 členů.</w:t>
      </w:r>
    </w:p>
    <w:p w:rsidR="001F79E5" w:rsidRDefault="00BD0175" w:rsidP="001F79E5">
      <w:pPr>
        <w:jc w:val="both"/>
      </w:pPr>
      <w:r w:rsidRPr="00BD0175">
        <w:t>Předseda výboru pan Návrat na úvod přivítal všechny přítomné členy i zástupce krajského úřadu Tomáše Fiedlera, Jaromíra Bönische</w:t>
      </w:r>
      <w:r w:rsidR="001F79E5">
        <w:t>.</w:t>
      </w:r>
    </w:p>
    <w:p w:rsidR="00BD0175" w:rsidRPr="00BD0175" w:rsidRDefault="00BD0175" w:rsidP="001F79E5">
      <w:pPr>
        <w:jc w:val="both"/>
      </w:pPr>
      <w:r w:rsidRPr="00BD0175">
        <w:t>Po schválení programu jednání vystoupil k</w:t>
      </w:r>
      <w:r w:rsidR="001F79E5">
        <w:t xml:space="preserve"> druhému </w:t>
      </w:r>
      <w:r w:rsidRPr="00BD0175">
        <w:t xml:space="preserve">bodu </w:t>
      </w:r>
      <w:r w:rsidR="001F79E5">
        <w:t xml:space="preserve">programu - </w:t>
      </w:r>
      <w:r w:rsidR="001F79E5" w:rsidRPr="001F79E5">
        <w:t>návrhu na uzavření Dohody mezi Ivanofrankivskou</w:t>
      </w:r>
      <w:r w:rsidR="001F79E5">
        <w:t xml:space="preserve"> </w:t>
      </w:r>
      <w:r w:rsidR="001F79E5" w:rsidRPr="001F79E5">
        <w:t>oblastní státní správou Ukrajiny a Moravskoslezským krajem České republiky o</w:t>
      </w:r>
      <w:r w:rsidR="001F79E5">
        <w:t> </w:t>
      </w:r>
      <w:r w:rsidR="001F79E5" w:rsidRPr="001F79E5">
        <w:t>obchodně-ekonomické, vědecko-technické a kulturní spolupráci J. Bönisch, referent oddělení mezinárodních vztahů odboru KH</w:t>
      </w:r>
      <w:r w:rsidR="001F79E5">
        <w:t xml:space="preserve">, který </w:t>
      </w:r>
      <w:r w:rsidR="001F79E5" w:rsidRPr="001F79E5">
        <w:t xml:space="preserve">seznámil členy výboru s okolnostmi, které vedou k návrhu na uzavření dohody. Vzhledem k tomu, že návrh dohody obdrželi členové výboru s předstihem před datem jednání a nikdo z nich k ní neměl připomínky, </w:t>
      </w:r>
      <w:r w:rsidR="001F79E5">
        <w:t xml:space="preserve">výbor doporučil </w:t>
      </w:r>
      <w:r w:rsidR="001F79E5" w:rsidRPr="001F79E5">
        <w:t>usnesení</w:t>
      </w:r>
      <w:r w:rsidR="001F79E5">
        <w:t>m</w:t>
      </w:r>
      <w:r w:rsidR="001F79E5" w:rsidRPr="001F79E5">
        <w:t xml:space="preserve"> č. 10/29</w:t>
      </w:r>
      <w:r w:rsidR="001F79E5">
        <w:t xml:space="preserve"> zastupitelstvu kraje dohodu uzavřít.</w:t>
      </w:r>
    </w:p>
    <w:p w:rsidR="00BD0175" w:rsidRPr="00BD0175" w:rsidRDefault="001F79E5" w:rsidP="001F79E5">
      <w:pPr>
        <w:jc w:val="both"/>
      </w:pPr>
      <w:r>
        <w:t>Ve třetím bodu programu p</w:t>
      </w:r>
      <w:r w:rsidRPr="001F79E5">
        <w:t>an Bönisch seznámil členy výboru s okolnostmi, které vedou k přípravě návrhu na uzavření dohody</w:t>
      </w:r>
      <w:r>
        <w:t xml:space="preserve"> </w:t>
      </w:r>
      <w:r w:rsidRPr="001F79E5">
        <w:t xml:space="preserve">s odborem školství provincie Šansi, Čínská lidová republika. Na čínské straně má </w:t>
      </w:r>
      <w:r>
        <w:t xml:space="preserve">provinční </w:t>
      </w:r>
      <w:r w:rsidRPr="001F79E5">
        <w:t>odbor školství postavení našeho MŠMT. Proto byl čínský návrh dohody pozměněn a přizpůsoben našim podmínkám a zaslán čínským partnerům k odsouhlasení změn v jejich původním návrhu. Výbor vzal informaci na vědomí.</w:t>
      </w:r>
    </w:p>
    <w:p w:rsidR="00BD0175" w:rsidRPr="00BD0175" w:rsidRDefault="00BD0175" w:rsidP="000E50BE">
      <w:pPr>
        <w:jc w:val="both"/>
      </w:pPr>
      <w:r w:rsidRPr="00BD0175">
        <w:t>Následně pan Tomáš Fiedler, vedoucí oddělení mezinárodních vztahů odboru kanceláře hejtmana, informoval členy výboru o uskutečněných akcích a událostech se zahraničním prvkem od posledního zasedání výboru a připravovaných akcích se zahraničním prvkem</w:t>
      </w:r>
    </w:p>
    <w:p w:rsidR="001F79E5" w:rsidRDefault="001F79E5" w:rsidP="000E50BE">
      <w:pPr>
        <w:jc w:val="both"/>
      </w:pPr>
      <w:r>
        <w:t xml:space="preserve">V pátém bodu programu si členové výboru stanovili </w:t>
      </w:r>
      <w:r w:rsidRPr="001F79E5">
        <w:t>kromě již schválených termínů 25. 2.; 27. 5.</w:t>
      </w:r>
      <w:r>
        <w:t>, termíny jednání výboru</w:t>
      </w:r>
      <w:r w:rsidRPr="001F79E5">
        <w:t xml:space="preserve"> ve 2. pololetí</w:t>
      </w:r>
      <w:r>
        <w:t>:</w:t>
      </w:r>
      <w:r w:rsidRPr="001F79E5">
        <w:t xml:space="preserve">  </w:t>
      </w:r>
      <w:r>
        <w:t>P</w:t>
      </w:r>
      <w:r w:rsidRPr="001F79E5">
        <w:t>ondělí 9. 9.; pondělí 9. 12. 2019, vždy před radou a</w:t>
      </w:r>
      <w:r w:rsidR="009A1B2B">
        <w:t> </w:t>
      </w:r>
      <w:r w:rsidRPr="001F79E5">
        <w:t>zastupitelstvem.</w:t>
      </w:r>
    </w:p>
    <w:p w:rsidR="00BD0175" w:rsidRPr="00BD0175" w:rsidRDefault="001F79E5" w:rsidP="000E50BE">
      <w:pPr>
        <w:jc w:val="both"/>
        <w:rPr>
          <w:b/>
        </w:rPr>
      </w:pPr>
      <w:r w:rsidRPr="001F79E5">
        <w:t>V</w:t>
      </w:r>
      <w:r>
        <w:t xml:space="preserve"> závěrečné</w:t>
      </w:r>
      <w:r w:rsidRPr="001F79E5">
        <w:t xml:space="preserve"> diskusi zazněl požadavek přizvat zástupce MSIC na jednání výboru 27. 5.2019, aby informoval o jejich činnosti</w:t>
      </w:r>
      <w:r>
        <w:t>, což</w:t>
      </w:r>
      <w:r w:rsidRPr="001F79E5">
        <w:t xml:space="preserve"> zajistí pan Bönisch</w:t>
      </w:r>
      <w:r>
        <w:t>.</w:t>
      </w:r>
      <w:r w:rsidRPr="001F79E5">
        <w:tab/>
      </w:r>
      <w:r w:rsidRPr="001F79E5">
        <w:tab/>
      </w:r>
      <w:r w:rsidRPr="001F79E5">
        <w:tab/>
      </w:r>
      <w:r w:rsidRPr="001F79E5">
        <w:tab/>
      </w:r>
      <w:r w:rsidRPr="001F79E5">
        <w:tab/>
      </w:r>
      <w:r w:rsidRPr="001F79E5">
        <w:tab/>
      </w:r>
    </w:p>
    <w:p w:rsidR="001F79E5" w:rsidRDefault="001F79E5" w:rsidP="00BD0175">
      <w:pPr>
        <w:rPr>
          <w:b/>
        </w:rPr>
      </w:pPr>
    </w:p>
    <w:p w:rsidR="00BD0175" w:rsidRPr="00BD0175" w:rsidRDefault="00C45890" w:rsidP="0007718F">
      <w:pPr>
        <w:jc w:val="both"/>
      </w:pPr>
      <w:r>
        <w:rPr>
          <w:b/>
        </w:rPr>
        <w:t>Jedenácté j</w:t>
      </w:r>
      <w:r w:rsidR="00BD0175" w:rsidRPr="00BD0175">
        <w:rPr>
          <w:b/>
        </w:rPr>
        <w:t>ednání výboru</w:t>
      </w:r>
      <w:r w:rsidR="00BD0175" w:rsidRPr="00BD0175">
        <w:t xml:space="preserve"> proběhlo dne 2</w:t>
      </w:r>
      <w:r w:rsidR="00B74921">
        <w:t>7</w:t>
      </w:r>
      <w:r w:rsidR="00BD0175" w:rsidRPr="00BD0175">
        <w:t>. 5. 201</w:t>
      </w:r>
      <w:r w:rsidR="00B74921">
        <w:t>9</w:t>
      </w:r>
      <w:r w:rsidR="00BD0175" w:rsidRPr="00BD0175">
        <w:t xml:space="preserve">, zúčastnilo se ho z celkového počtu 15 členů výboru </w:t>
      </w:r>
      <w:r w:rsidR="00B74921">
        <w:t>9</w:t>
      </w:r>
      <w:r w:rsidR="00BD0175" w:rsidRPr="00BD0175">
        <w:t xml:space="preserve"> členů.</w:t>
      </w:r>
    </w:p>
    <w:p w:rsidR="00BD0175" w:rsidRPr="00BD0175" w:rsidRDefault="00BD0175" w:rsidP="0007718F">
      <w:pPr>
        <w:jc w:val="both"/>
      </w:pPr>
      <w:r w:rsidRPr="00BD0175">
        <w:t xml:space="preserve">Jednání zahájil předseda výboru Vladimír Návrat, který přivítal všechny přítomné členy i zástupce krajského úřadu </w:t>
      </w:r>
      <w:r w:rsidR="00B74921">
        <w:t>J.</w:t>
      </w:r>
      <w:r w:rsidRPr="00BD0175">
        <w:t>Bönische</w:t>
      </w:r>
      <w:r w:rsidR="00B74921">
        <w:t xml:space="preserve"> a paní Adélu Hradilovou, </w:t>
      </w:r>
      <w:r w:rsidR="00B74921" w:rsidRPr="00B74921">
        <w:t>Chief Strategy Officer, MSIC</w:t>
      </w:r>
      <w:r w:rsidR="00B74921">
        <w:t>.</w:t>
      </w:r>
    </w:p>
    <w:p w:rsidR="00B74921" w:rsidRDefault="00BD0175" w:rsidP="0007718F">
      <w:pPr>
        <w:jc w:val="both"/>
      </w:pPr>
      <w:r w:rsidRPr="00BD0175">
        <w:t>Pan</w:t>
      </w:r>
      <w:r w:rsidR="00B74921">
        <w:t xml:space="preserve">í Hradilová </w:t>
      </w:r>
      <w:r w:rsidRPr="00BD0175">
        <w:t xml:space="preserve">ve své prezentaci </w:t>
      </w:r>
      <w:r w:rsidR="00B74921">
        <w:t>seznámila členy výboru s minulou činností centra a s připravovanými akcemi. Výbor vzal informace na vědomí.</w:t>
      </w:r>
    </w:p>
    <w:p w:rsidR="00B74921" w:rsidRDefault="00B74921" w:rsidP="0007718F">
      <w:pPr>
        <w:jc w:val="both"/>
      </w:pPr>
      <w:r w:rsidRPr="00B74921">
        <w:t xml:space="preserve">Pan Návrat </w:t>
      </w:r>
      <w:r>
        <w:t xml:space="preserve">ve třetím bodu programu </w:t>
      </w:r>
      <w:r w:rsidRPr="00B74921">
        <w:t>seznámil členy výboru s výsledky zahraniční pracovní cesty, která proběhla ve dnech 6.</w:t>
      </w:r>
      <w:r>
        <w:t xml:space="preserve"> -</w:t>
      </w:r>
      <w:r w:rsidRPr="00B74921">
        <w:t xml:space="preserve"> 7. 3. 2019 na základě pozvání Cristiana Corazzariho, náměstka pro území, kulturu a bezpečnost kraje Benátsko s cílem obnovení vztahů s partnerským regionem Benátsko a získání zkušenosti s rozvojem turistické infrastruktury v chráněných oblastech. Vedoucím delegace MSK by náměstek hejtmana pro kulturu L. Curylo a jejími členy byli V. Návrat, předseda výboru pro zahraniční a přeshraniční spolupráci zastupitelstva kraje, J. Bönisch, referent oddělení mezinárodních vztahů KÚ </w:t>
      </w:r>
      <w:r w:rsidRPr="00B74921">
        <w:lastRenderedPageBreak/>
        <w:t>MSK, a za Slezské divadlo v Opavě jeho ředitel I. Racek a L. Golat, který je v divadle pověřen řešením mezinárodních vztahů</w:t>
      </w:r>
      <w:r>
        <w:t xml:space="preserve">. </w:t>
      </w:r>
    </w:p>
    <w:p w:rsidR="00B74921" w:rsidRDefault="00B74921" w:rsidP="000E50BE">
      <w:pPr>
        <w:jc w:val="both"/>
      </w:pPr>
      <w:r>
        <w:t xml:space="preserve">Po prohlídce turistické a dopravní infrastruktury horského střediska Cortina d´Ampezzo </w:t>
      </w:r>
      <w:r w:rsidR="0007718F">
        <w:t xml:space="preserve">se </w:t>
      </w:r>
      <w:r>
        <w:t xml:space="preserve">odpoledne v městu Longarone konalo jednání s Dr. Robertem Padrinem, prezidentem okresu Belluno a zároveň prezidentem Turistických zařízení okresu Belluno, který objasnil principy spolupráce veřejných institucí a soukromého sektoru při budování a správě turistické infrastruktury a </w:t>
      </w:r>
      <w:r w:rsidR="0007718F">
        <w:t xml:space="preserve">přislíbil </w:t>
      </w:r>
      <w:r>
        <w:t xml:space="preserve">spolupráci s dvěma experty v této oblasti z italské strany. Vyjádřil také podporu v oblasti kulturní spolupráce. </w:t>
      </w:r>
    </w:p>
    <w:p w:rsidR="00B74921" w:rsidRDefault="00B74921" w:rsidP="000E50BE">
      <w:pPr>
        <w:jc w:val="both"/>
      </w:pPr>
      <w:r>
        <w:t>Dne 7. 3. dopoledne proběhlo jednání v Benátkách v sídle regionální vlády, kde naši delegaci přivítaly Dr. Maria Teresa De Gregorio, ředitelka odboru činností v oblastech kultury a sportu regionu Benátsko a Dr. Edda Battistella, odpovědná tajemnice kanceláře Cristiana Corazzariho, náměstka pro území, kulturu a bezpečnost kraje Benátsko, jež zároveň omluvila jeho neúčast neodkladnými povinnostmi souvisejícími s přípravou návštěvy italského prezidenta v regionu. Během jednání se obě strany shodly na podpoře již existující spolupráce Slezského divadla a dirigenta pana F. da Ross a na možnosti přípravy společných projektů, které  by mohly čerpat finance z Evropské unie.</w:t>
      </w:r>
    </w:p>
    <w:p w:rsidR="00C45890" w:rsidRDefault="00C45890" w:rsidP="000E50BE">
      <w:pPr>
        <w:jc w:val="both"/>
      </w:pPr>
      <w:r>
        <w:t>Ve čtvrtém bodu programu pan Bönisch informoval členy výboru o pozvánce, která přišla za strany výboru pro zahraniční spolupráci Opolského vojvodství, na návštěvu vojvodství a společnému jednání o možnostech spolupráce. Členové výboru tuto možnost přivítali a pověřili pana Bönische výběrem vhodného termínu a přípravou společného výjezdního zasedání.</w:t>
      </w:r>
      <w:r w:rsidRPr="00C45890">
        <w:t xml:space="preserve"> </w:t>
      </w:r>
      <w:r>
        <w:t>Výbor schválil realizaci společného výjezdního zasedání do konce roku 2019.</w:t>
      </w:r>
    </w:p>
    <w:p w:rsidR="00C45890" w:rsidRDefault="00C45890" w:rsidP="000E50BE">
      <w:pPr>
        <w:jc w:val="both"/>
      </w:pPr>
      <w:r w:rsidRPr="00C45890">
        <w:t>Pan Návrat informoval členy výboru o společné iniciativě s panem Strachoněm, kdy na základě poptávky z podnikatelského prostředí navrhuje ve spolupráci s Regionální hospodářskou komorou uskutečnit v poslední čtvrtině roku 2019 podnikatelskou misi do partnerské Vologodské oblasti</w:t>
      </w:r>
    </w:p>
    <w:p w:rsidR="00BD0175" w:rsidRPr="00BD0175" w:rsidRDefault="00B74921" w:rsidP="000E50BE">
      <w:pPr>
        <w:jc w:val="both"/>
      </w:pPr>
      <w:r>
        <w:t>J. Bönisch</w:t>
      </w:r>
      <w:r w:rsidR="00BD0175" w:rsidRPr="00BD0175">
        <w:t xml:space="preserve">, </w:t>
      </w:r>
      <w:r>
        <w:t xml:space="preserve">referent </w:t>
      </w:r>
      <w:r w:rsidR="00BD0175" w:rsidRPr="00BD0175">
        <w:t>oddělení mezinárodních vztahů odboru kanceláře hejtmana, informoval členy výboru</w:t>
      </w:r>
      <w:r w:rsidR="009A1B2B">
        <w:t xml:space="preserve"> o</w:t>
      </w:r>
      <w:r w:rsidR="00BD0175" w:rsidRPr="00BD0175">
        <w:t xml:space="preserve"> mezinárodních aktivitách</w:t>
      </w:r>
      <w:r w:rsidR="009A1B2B">
        <w:t xml:space="preserve"> </w:t>
      </w:r>
      <w:r w:rsidR="00BD0175" w:rsidRPr="00BD0175">
        <w:t>KÚ MSK v období v období 0</w:t>
      </w:r>
      <w:r>
        <w:t>3</w:t>
      </w:r>
      <w:r w:rsidR="00BD0175" w:rsidRPr="00BD0175">
        <w:t>/201</w:t>
      </w:r>
      <w:r>
        <w:t>9</w:t>
      </w:r>
      <w:r w:rsidR="00BD0175" w:rsidRPr="00BD0175">
        <w:t xml:space="preserve"> – 05/2018 a plánovaných aktivitách do 31. 8. 201</w:t>
      </w:r>
      <w:r>
        <w:t>9</w:t>
      </w:r>
      <w:r w:rsidR="00BD0175" w:rsidRPr="00BD0175">
        <w:t>.</w:t>
      </w:r>
    </w:p>
    <w:p w:rsidR="00BD0175" w:rsidRPr="00BD0175" w:rsidRDefault="00BD0175" w:rsidP="00BD0175"/>
    <w:p w:rsidR="00BD0175" w:rsidRPr="00BD0175" w:rsidRDefault="00C45890" w:rsidP="00BD0175">
      <w:r>
        <w:rPr>
          <w:b/>
        </w:rPr>
        <w:t>Dvanáctého</w:t>
      </w:r>
      <w:r w:rsidR="00BD0175" w:rsidRPr="00BD0175">
        <w:rPr>
          <w:b/>
        </w:rPr>
        <w:t xml:space="preserve"> jednání výboru</w:t>
      </w:r>
      <w:r w:rsidR="00BD0175" w:rsidRPr="00BD0175">
        <w:t xml:space="preserve"> konaného dne </w:t>
      </w:r>
      <w:r>
        <w:t>9</w:t>
      </w:r>
      <w:r w:rsidR="00BD0175" w:rsidRPr="00BD0175">
        <w:t xml:space="preserve">. </w:t>
      </w:r>
      <w:r>
        <w:t>9</w:t>
      </w:r>
      <w:r w:rsidR="00BD0175" w:rsidRPr="00BD0175">
        <w:t>. 201</w:t>
      </w:r>
      <w:r>
        <w:t>9</w:t>
      </w:r>
      <w:r w:rsidR="00BD0175" w:rsidRPr="00BD0175">
        <w:t xml:space="preserve"> se zúčastnilo 8 členů.</w:t>
      </w:r>
    </w:p>
    <w:p w:rsidR="00BD0175" w:rsidRPr="00BD0175" w:rsidRDefault="00BD0175" w:rsidP="003956E4">
      <w:pPr>
        <w:jc w:val="both"/>
      </w:pPr>
      <w:r w:rsidRPr="00BD0175">
        <w:t>Jednání zahájil předseda výboru Vladimír Návrat, a přivítal všechny přítomné členy, zástupce krajského úřadu</w:t>
      </w:r>
      <w:r w:rsidR="00C45890">
        <w:t xml:space="preserve"> T</w:t>
      </w:r>
      <w:r w:rsidRPr="00BD0175">
        <w:t xml:space="preserve">. </w:t>
      </w:r>
      <w:r w:rsidR="00C45890">
        <w:t>Kahánkovou, pověřenou vedením odboru KH</w:t>
      </w:r>
      <w:r w:rsidRPr="00BD0175">
        <w:t xml:space="preserve"> </w:t>
      </w:r>
      <w:r w:rsidR="00C45890">
        <w:t>, T</w:t>
      </w:r>
      <w:r w:rsidRPr="00BD0175">
        <w:t xml:space="preserve">. </w:t>
      </w:r>
      <w:r w:rsidR="00C45890" w:rsidRPr="00C45890">
        <w:t>Fiedler</w:t>
      </w:r>
      <w:r w:rsidR="00C45890">
        <w:t>a</w:t>
      </w:r>
      <w:r w:rsidR="00C45890" w:rsidRPr="00C45890">
        <w:t>, vedoucí</w:t>
      </w:r>
      <w:r w:rsidR="00C45890">
        <w:t>ho</w:t>
      </w:r>
      <w:r w:rsidR="00C45890" w:rsidRPr="00C45890">
        <w:t xml:space="preserve"> oddělení mezinárodních vztahů</w:t>
      </w:r>
      <w:r w:rsidR="00C45890">
        <w:t xml:space="preserve"> a</w:t>
      </w:r>
      <w:r w:rsidRPr="00BD0175">
        <w:t xml:space="preserve"> J. Bönische</w:t>
      </w:r>
      <w:r w:rsidR="00C45890">
        <w:t>, referenta</w:t>
      </w:r>
      <w:r w:rsidR="00C45890" w:rsidRPr="00C45890">
        <w:t xml:space="preserve"> oddělení mezinárodních vztahů</w:t>
      </w:r>
      <w:r w:rsidRPr="00BD0175">
        <w:t>.</w:t>
      </w:r>
    </w:p>
    <w:p w:rsidR="003956E4" w:rsidRDefault="00BD0175" w:rsidP="003956E4">
      <w:pPr>
        <w:jc w:val="both"/>
      </w:pPr>
      <w:r w:rsidRPr="00BD0175">
        <w:t>Pan</w:t>
      </w:r>
      <w:r w:rsidR="003956E4">
        <w:t xml:space="preserve"> Bönisch inf</w:t>
      </w:r>
      <w:r w:rsidRPr="00BD0175">
        <w:t>ormoval výbor o důvodech návrhu na uzavření</w:t>
      </w:r>
      <w:r w:rsidR="003956E4">
        <w:t xml:space="preserve"> </w:t>
      </w:r>
      <w:r w:rsidR="003956E4" w:rsidRPr="003956E4">
        <w:t>Memoranda o porozumění ohledně odborné praxe pro kuchaře mezi Shanxi Lihua Grand Hotel a Moravskoslezským krajem České republiky</w:t>
      </w:r>
      <w:r w:rsidRPr="00BD0175">
        <w:t xml:space="preserve">. Bylo hlasováno o doporučení zastupitelstvu kraje uzavřít </w:t>
      </w:r>
      <w:r w:rsidR="003956E4">
        <w:t>Memorandum</w:t>
      </w:r>
      <w:r w:rsidRPr="00BD0175">
        <w:t xml:space="preserve">. </w:t>
      </w:r>
      <w:r w:rsidR="003956E4" w:rsidRPr="003956E4">
        <w:t xml:space="preserve">Výbor doporučil zastupitelstvu kraje </w:t>
      </w:r>
      <w:r w:rsidR="003956E4">
        <w:t>M</w:t>
      </w:r>
      <w:r w:rsidR="003956E4" w:rsidRPr="003956E4">
        <w:t>emorand</w:t>
      </w:r>
      <w:r w:rsidR="003956E4">
        <w:t>um</w:t>
      </w:r>
      <w:r w:rsidR="003956E4" w:rsidRPr="003956E4">
        <w:t xml:space="preserve"> uzavřít</w:t>
      </w:r>
      <w:r w:rsidR="003956E4">
        <w:t>.</w:t>
      </w:r>
    </w:p>
    <w:p w:rsidR="003956E4" w:rsidRDefault="003956E4" w:rsidP="003956E4">
      <w:pPr>
        <w:jc w:val="both"/>
      </w:pPr>
      <w:r w:rsidRPr="003956E4">
        <w:t xml:space="preserve"> </w:t>
      </w:r>
      <w:r w:rsidR="00BD0175" w:rsidRPr="00BD0175">
        <w:t xml:space="preserve">V dalším bodu jednání projednal výbor </w:t>
      </w:r>
      <w:r>
        <w:t xml:space="preserve">návrh programu výjezdního zasedání výboru ve dnech 26. – 27. 9. do Opolského vojvodství. Polská strana navrhla nejprve uskutečnit v Opoli společné zasedání členů výborů MSK a OV za účasti zástupců Rady kraje Opolského vojvodství a poté prohlídku zámku v Niemodlině, který slouží jako vzorový příklad spolupráce soukromého vlastníka a veřejné správy při záchraně nemovitých kulturních památek. Po přejezdu do Brzegu a prohlídce zámku pak jednání o spolupráci hradu slezských Piastovců v Brzegu a Muzea a zámku v Bruntálu, případně dalších institucí. </w:t>
      </w:r>
    </w:p>
    <w:p w:rsidR="003956E4" w:rsidRDefault="003956E4" w:rsidP="003956E4">
      <w:pPr>
        <w:jc w:val="both"/>
      </w:pPr>
      <w:r>
        <w:t>Výbor vzal informaci na vědomí.</w:t>
      </w:r>
    </w:p>
    <w:p w:rsidR="00BD0175" w:rsidRPr="00BD0175" w:rsidRDefault="00BD0175" w:rsidP="0007718F">
      <w:pPr>
        <w:jc w:val="both"/>
      </w:pPr>
      <w:r w:rsidRPr="00BD0175">
        <w:lastRenderedPageBreak/>
        <w:t>V dalším bodu programu pan Bönisch, referent oddělení mezinárodních vztahů odboru kanceláře hejtmana, informoval členy výboru o mezinárodních aktivitách KÚ MSK v období v období 05/201</w:t>
      </w:r>
      <w:r w:rsidR="00030955">
        <w:t>9</w:t>
      </w:r>
      <w:r w:rsidRPr="00BD0175">
        <w:t xml:space="preserve"> – 0</w:t>
      </w:r>
      <w:r w:rsidR="00030955">
        <w:t>9</w:t>
      </w:r>
      <w:r w:rsidRPr="00BD0175">
        <w:t>/201</w:t>
      </w:r>
      <w:r w:rsidR="00030955">
        <w:t>9</w:t>
      </w:r>
      <w:r w:rsidRPr="00BD0175">
        <w:t xml:space="preserve"> a plánovaných aktivitách do 30. 11. 201</w:t>
      </w:r>
      <w:r w:rsidR="00030955">
        <w:t>9</w:t>
      </w:r>
      <w:r w:rsidRPr="00BD0175">
        <w:t xml:space="preserve">. </w:t>
      </w:r>
    </w:p>
    <w:p w:rsidR="00BD0175" w:rsidRPr="00030955" w:rsidRDefault="00030955" w:rsidP="0007718F">
      <w:pPr>
        <w:jc w:val="both"/>
      </w:pPr>
      <w:r w:rsidRPr="00030955">
        <w:t xml:space="preserve">V pátém bodu programu </w:t>
      </w:r>
      <w:r>
        <w:t>p</w:t>
      </w:r>
      <w:r w:rsidRPr="00030955">
        <w:t>an Bönisch informoval</w:t>
      </w:r>
      <w:r>
        <w:t xml:space="preserve"> výbor</w:t>
      </w:r>
      <w:r w:rsidRPr="00030955">
        <w:t>, že oddělení mezinárodních vztahů ve spolupráci s Regionální hospodářskou komorou dále pokračuje na přípravě podnikatelské mise do partnerské Vologodské oblasti, která se uskuteční v termínu 3. -6. 12. 2019</w:t>
      </w:r>
    </w:p>
    <w:p w:rsidR="00030955" w:rsidRDefault="00030955" w:rsidP="0007718F">
      <w:pPr>
        <w:jc w:val="both"/>
        <w:rPr>
          <w:b/>
        </w:rPr>
      </w:pPr>
    </w:p>
    <w:p w:rsidR="00BD0175" w:rsidRPr="00BD0175" w:rsidRDefault="00362E34" w:rsidP="0007718F">
      <w:pPr>
        <w:jc w:val="both"/>
      </w:pPr>
      <w:r>
        <w:rPr>
          <w:b/>
        </w:rPr>
        <w:t xml:space="preserve">Třinácté jednání </w:t>
      </w:r>
      <w:r w:rsidR="00BD0175" w:rsidRPr="00BD0175">
        <w:rPr>
          <w:b/>
        </w:rPr>
        <w:t xml:space="preserve">výboru </w:t>
      </w:r>
      <w:r w:rsidR="00BD0175" w:rsidRPr="00BD0175">
        <w:t xml:space="preserve">pro zahraniční a přeshraniční spolupráci zastupitelstva kraje </w:t>
      </w:r>
      <w:r>
        <w:t>pro</w:t>
      </w:r>
      <w:r w:rsidR="007E55D7">
        <w:t>bě</w:t>
      </w:r>
      <w:r>
        <w:t>hlo jako výjezdní ve dnech 26. – 27. 2019 v Opolském vojvodství</w:t>
      </w:r>
      <w:r w:rsidR="00BD0175" w:rsidRPr="00BD0175">
        <w:t xml:space="preserve"> 2018 </w:t>
      </w:r>
      <w:r>
        <w:t xml:space="preserve">a </w:t>
      </w:r>
      <w:r w:rsidR="00BD0175" w:rsidRPr="00BD0175">
        <w:t xml:space="preserve">zúčastnilo </w:t>
      </w:r>
      <w:r>
        <w:t>se ho 13 členů</w:t>
      </w:r>
      <w:r w:rsidR="007E55D7">
        <w:t xml:space="preserve"> </w:t>
      </w:r>
      <w:r>
        <w:t>výboru</w:t>
      </w:r>
      <w:r w:rsidR="00BD0175" w:rsidRPr="00BD0175">
        <w:t xml:space="preserve"> z celkového počtu 15 členů.</w:t>
      </w:r>
    </w:p>
    <w:p w:rsidR="00BD0175" w:rsidRDefault="007E55D7" w:rsidP="0007718F">
      <w:pPr>
        <w:jc w:val="both"/>
      </w:pPr>
      <w:r w:rsidRPr="007E55D7">
        <w:t>Dopoledne 26.</w:t>
      </w:r>
      <w:r w:rsidR="000E50BE">
        <w:t xml:space="preserve"> </w:t>
      </w:r>
      <w:r w:rsidRPr="007E55D7">
        <w:t xml:space="preserve">9. </w:t>
      </w:r>
      <w:r w:rsidR="000E50BE">
        <w:t xml:space="preserve">2019 </w:t>
      </w:r>
      <w:r w:rsidRPr="007E55D7">
        <w:t>proběhlo</w:t>
      </w:r>
      <w:r>
        <w:t xml:space="preserve"> v budově maršálkovského úřadu </w:t>
      </w:r>
      <w:r w:rsidRPr="007E55D7">
        <w:t>společné zasedání členů výborů MSK a OV za účasti zástupců Rady kraje Opolského vojvodství</w:t>
      </w:r>
      <w:r>
        <w:t xml:space="preserve">, kde za českou stranu seznámil polské kolegy pan Karásek s rozvojovými plány MSK a pan Návrat je rozvedl v oblasti dopravy. Z polské strany proběhla prezentace společně uskutečněných akcí v minulých letech. Obě strany se shodly na nutnosti dále rozvíjet vzájemné vztahy s tím, že další jednání proběhne v roce 2020 v MSK na pozvání české strany. Po skončení jednání následoval přejezd do </w:t>
      </w:r>
      <w:r w:rsidRPr="007E55D7">
        <w:t>Niemodlin</w:t>
      </w:r>
      <w:r>
        <w:t xml:space="preserve">a. Po prohlídce zámku, </w:t>
      </w:r>
      <w:r w:rsidRPr="007E55D7">
        <w:t>který slouží jako vzorový příklad spolupráce soukromého vlastníka a veřejné správy při záchran</w:t>
      </w:r>
      <w:r>
        <w:t xml:space="preserve">ě nemovitých kulturních památek, přejela delegace do Brzegu,kde po prohlídce </w:t>
      </w:r>
      <w:r w:rsidRPr="007E55D7">
        <w:t xml:space="preserve">hradu slezských Piastovců </w:t>
      </w:r>
      <w:r>
        <w:t>proběhlo jednání s jeho ředitelem o s</w:t>
      </w:r>
      <w:r w:rsidRPr="007E55D7">
        <w:t>polupráci a Muzea a zámku v Bruntálu, případně dalších institucí.</w:t>
      </w:r>
    </w:p>
    <w:p w:rsidR="007E55D7" w:rsidRPr="007E55D7" w:rsidRDefault="007E55D7" w:rsidP="0007718F">
      <w:pPr>
        <w:jc w:val="both"/>
      </w:pPr>
      <w:r w:rsidRPr="007E55D7">
        <w:t>Dne 27.</w:t>
      </w:r>
      <w:r w:rsidR="005A0D78">
        <w:t xml:space="preserve"> </w:t>
      </w:r>
      <w:r w:rsidRPr="007E55D7">
        <w:t xml:space="preserve">9. 2019 dopoledne </w:t>
      </w:r>
      <w:r>
        <w:t xml:space="preserve">pak </w:t>
      </w:r>
      <w:r w:rsidRPr="007E55D7">
        <w:t>proběhlo jednání s panem Hubertem Kolodziejem, předsedou výboru pro zahraniční vztahy zastupitelstva partnerského Opolského vojvodství na téma přeshraniční dopravy</w:t>
      </w:r>
      <w:r>
        <w:t>.</w:t>
      </w:r>
    </w:p>
    <w:p w:rsidR="005A0D78" w:rsidRDefault="005A0D78" w:rsidP="00BD0175">
      <w:pPr>
        <w:rPr>
          <w:b/>
        </w:rPr>
      </w:pPr>
    </w:p>
    <w:p w:rsidR="005A0D78" w:rsidRDefault="00BD0175" w:rsidP="00BD0175">
      <w:r w:rsidRPr="00BD0175">
        <w:rPr>
          <w:b/>
        </w:rPr>
        <w:t>Účast členů na jednáních výboru zahraničního Zastupitelstva Moravskoslezského kraje za období listopad 201</w:t>
      </w:r>
      <w:r w:rsidR="007E55D7">
        <w:rPr>
          <w:b/>
        </w:rPr>
        <w:t>8</w:t>
      </w:r>
      <w:r w:rsidRPr="00BD0175">
        <w:rPr>
          <w:b/>
        </w:rPr>
        <w:t xml:space="preserve"> až listopad 201</w:t>
      </w:r>
      <w:r w:rsidR="007E55D7">
        <w:rPr>
          <w:b/>
        </w:rPr>
        <w:t>9</w:t>
      </w:r>
      <w:r w:rsidRPr="00BD0175">
        <w:rPr>
          <w:b/>
        </w:rPr>
        <w:t xml:space="preserve">  </w:t>
      </w:r>
      <w:r w:rsidR="005A0D78">
        <w:fldChar w:fldCharType="begin"/>
      </w:r>
      <w:r w:rsidR="005A0D78">
        <w:instrText xml:space="preserve"> LINK </w:instrText>
      </w:r>
      <w:r w:rsidR="00754604">
        <w:instrText xml:space="preserve">Excel.Sheet.12 "\\\\nas\\ku\\01_KH\\_OU_OMV_N\\Výbor zahraniční\\2016- 2020\\Zahraniční výbor kontakty, účast.xlsx" List1!R20C1:R35C5 </w:instrText>
      </w:r>
      <w:r w:rsidR="005A0D78">
        <w:instrText xml:space="preserve">\a \f 5 \h  \* MERGEFORMAT </w:instrText>
      </w:r>
      <w:r w:rsidR="005A0D78">
        <w:fldChar w:fldCharType="separate"/>
      </w:r>
    </w:p>
    <w:tbl>
      <w:tblPr>
        <w:tblStyle w:val="Mkatabulky"/>
        <w:tblW w:w="7720" w:type="dxa"/>
        <w:tblLook w:val="04A0" w:firstRow="1" w:lastRow="0" w:firstColumn="1" w:lastColumn="0" w:noHBand="0" w:noVBand="1"/>
      </w:tblPr>
      <w:tblGrid>
        <w:gridCol w:w="2689"/>
        <w:gridCol w:w="1275"/>
        <w:gridCol w:w="1275"/>
        <w:gridCol w:w="1275"/>
        <w:gridCol w:w="1275"/>
      </w:tblGrid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 w:rsidP="005A0D78">
            <w:pPr>
              <w:rPr>
                <w:b/>
                <w:bCs/>
              </w:rPr>
            </w:pPr>
            <w:r w:rsidRPr="005A0D78">
              <w:rPr>
                <w:b/>
                <w:bCs/>
              </w:rPr>
              <w:t>Jméno</w:t>
            </w:r>
          </w:p>
        </w:tc>
        <w:tc>
          <w:tcPr>
            <w:tcW w:w="1206" w:type="dxa"/>
            <w:hideMark/>
          </w:tcPr>
          <w:p w:rsidR="005A0D78" w:rsidRPr="005A0D78" w:rsidRDefault="005A0D78" w:rsidP="005A0D78">
            <w:r w:rsidRPr="005A0D78">
              <w:t>25.</w:t>
            </w:r>
            <w:r w:rsidR="0007718F">
              <w:t xml:space="preserve"> </w:t>
            </w:r>
            <w:r w:rsidRPr="005A0D78">
              <w:t>2.</w:t>
            </w:r>
            <w:r w:rsidR="0007718F">
              <w:t xml:space="preserve"> </w:t>
            </w:r>
            <w:r w:rsidRPr="005A0D78">
              <w:t>2019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 w:rsidP="005A0D78">
            <w:r w:rsidRPr="005A0D78">
              <w:t>27.</w:t>
            </w:r>
            <w:r w:rsidR="0007718F">
              <w:t xml:space="preserve"> </w:t>
            </w:r>
            <w:r w:rsidRPr="005A0D78">
              <w:t>5.</w:t>
            </w:r>
            <w:r w:rsidR="0007718F">
              <w:t xml:space="preserve"> </w:t>
            </w:r>
            <w:r w:rsidRPr="005A0D78">
              <w:t>2019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 w:rsidP="005A0D78">
            <w:r w:rsidRPr="005A0D78">
              <w:t>9.</w:t>
            </w:r>
            <w:r w:rsidR="0007718F">
              <w:t xml:space="preserve"> </w:t>
            </w:r>
            <w:r w:rsidRPr="005A0D78">
              <w:t>9.</w:t>
            </w:r>
            <w:r w:rsidR="0007718F">
              <w:t xml:space="preserve"> </w:t>
            </w:r>
            <w:r w:rsidRPr="005A0D78">
              <w:t>2019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 w:rsidP="005A0D78">
            <w:r w:rsidRPr="005A0D78">
              <w:t>26.</w:t>
            </w:r>
            <w:r w:rsidR="0007718F">
              <w:t xml:space="preserve"> </w:t>
            </w:r>
            <w:r w:rsidRPr="005A0D78">
              <w:t>9.</w:t>
            </w:r>
            <w:r w:rsidR="0007718F">
              <w:t xml:space="preserve"> </w:t>
            </w:r>
            <w:r w:rsidRPr="005A0D78">
              <w:t>2019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Ing. Vladimír Návrat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Marian Bojko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Ing. Ivan Strachoň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Ing. Šárka Šimoňáková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přítomna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přítomna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přítomna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přítomna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Bc. Eva Tořová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nepřítomna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nepřítomna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přítomna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přítomna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Ing. Ctibor Vajda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Mgr. Zdeněk Karásek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Ing. Mgr. Josef Pukančík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 xml:space="preserve">Ing. Werner Bernatík, Ph.D. 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 xml:space="preserve">Mgr. Vladislav Szkandera 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 xml:space="preserve">Ing. Ondřej Brdíčko 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>Ing. Richard Žabka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 xml:space="preserve">Mgr. Petr Kuś 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 xml:space="preserve">Ing. Tomáš Kolárik 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  <w:tr w:rsidR="005A0D78" w:rsidRPr="005A0D78" w:rsidTr="0007718F">
        <w:trPr>
          <w:trHeight w:val="255"/>
        </w:trPr>
        <w:tc>
          <w:tcPr>
            <w:tcW w:w="2689" w:type="dxa"/>
            <w:noWrap/>
            <w:hideMark/>
          </w:tcPr>
          <w:p w:rsidR="005A0D78" w:rsidRPr="005A0D78" w:rsidRDefault="005A0D78">
            <w:r w:rsidRPr="005A0D78">
              <w:t xml:space="preserve">Ing. Petr Škrobánek </w:t>
            </w:r>
          </w:p>
        </w:tc>
        <w:tc>
          <w:tcPr>
            <w:tcW w:w="1206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nepřítomen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  <w:tc>
          <w:tcPr>
            <w:tcW w:w="1275" w:type="dxa"/>
            <w:noWrap/>
            <w:hideMark/>
          </w:tcPr>
          <w:p w:rsidR="005A0D78" w:rsidRPr="005A0D78" w:rsidRDefault="005A0D78">
            <w:r w:rsidRPr="005A0D78">
              <w:t>přítomen</w:t>
            </w:r>
          </w:p>
        </w:tc>
      </w:tr>
    </w:tbl>
    <w:p w:rsidR="00BD0175" w:rsidRPr="00BD0175" w:rsidRDefault="005A0D78" w:rsidP="00BD0175">
      <w:r>
        <w:fldChar w:fldCharType="end"/>
      </w:r>
    </w:p>
    <w:sectPr w:rsidR="00BD0175" w:rsidRPr="00BD01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65" w:rsidRDefault="0007718F">
      <w:pPr>
        <w:spacing w:after="0" w:line="240" w:lineRule="auto"/>
      </w:pPr>
      <w:r>
        <w:separator/>
      </w:r>
    </w:p>
  </w:endnote>
  <w:endnote w:type="continuationSeparator" w:id="0">
    <w:p w:rsidR="007D0265" w:rsidRDefault="0007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469993"/>
      <w:docPartObj>
        <w:docPartGallery w:val="Page Numbers (Bottom of Page)"/>
        <w:docPartUnique/>
      </w:docPartObj>
    </w:sdtPr>
    <w:sdtEndPr/>
    <w:sdtContent>
      <w:p w:rsidR="004D2CCD" w:rsidRDefault="000E50B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604">
          <w:rPr>
            <w:noProof/>
          </w:rPr>
          <w:t>3</w:t>
        </w:r>
        <w:r>
          <w:fldChar w:fldCharType="end"/>
        </w:r>
      </w:p>
    </w:sdtContent>
  </w:sdt>
  <w:p w:rsidR="004D2CCD" w:rsidRDefault="007546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65" w:rsidRDefault="0007718F">
      <w:pPr>
        <w:spacing w:after="0" w:line="240" w:lineRule="auto"/>
      </w:pPr>
      <w:r>
        <w:separator/>
      </w:r>
    </w:p>
  </w:footnote>
  <w:footnote w:type="continuationSeparator" w:id="0">
    <w:p w:rsidR="007D0265" w:rsidRDefault="00077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75"/>
    <w:rsid w:val="00030955"/>
    <w:rsid w:val="0007718F"/>
    <w:rsid w:val="000E50BE"/>
    <w:rsid w:val="001F79E5"/>
    <w:rsid w:val="00362E34"/>
    <w:rsid w:val="003956E4"/>
    <w:rsid w:val="0059642A"/>
    <w:rsid w:val="005A0D78"/>
    <w:rsid w:val="00754604"/>
    <w:rsid w:val="007D0265"/>
    <w:rsid w:val="007E55D7"/>
    <w:rsid w:val="009A1B2B"/>
    <w:rsid w:val="00A4290C"/>
    <w:rsid w:val="00B74921"/>
    <w:rsid w:val="00BD0175"/>
    <w:rsid w:val="00C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13E75-266B-4C18-95EA-60EC74C3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D0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2</cp:revision>
  <dcterms:created xsi:type="dcterms:W3CDTF">2019-12-03T09:08:00Z</dcterms:created>
  <dcterms:modified xsi:type="dcterms:W3CDTF">2019-12-03T09:08:00Z</dcterms:modified>
</cp:coreProperties>
</file>