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FFD6" w14:textId="77777777" w:rsidR="00C60B83" w:rsidRPr="00E37C38" w:rsidRDefault="00C60B83" w:rsidP="00C60B83">
      <w:pPr>
        <w:pStyle w:val="Nadpis3"/>
        <w:jc w:val="center"/>
        <w:rPr>
          <w:rFonts w:ascii="Tahoma" w:hAnsi="Tahoma" w:cs="Tahoma"/>
          <w:sz w:val="28"/>
        </w:rPr>
      </w:pPr>
      <w:r w:rsidRPr="00E37C38">
        <w:rPr>
          <w:rFonts w:ascii="Tahoma" w:hAnsi="Tahoma" w:cs="Tahoma"/>
          <w:sz w:val="28"/>
        </w:rPr>
        <w:t>Darovací smlouva</w:t>
      </w:r>
    </w:p>
    <w:p w14:paraId="1A64FFD7" w14:textId="77777777" w:rsidR="00C60B83" w:rsidRPr="00E37C38" w:rsidRDefault="009C5F00" w:rsidP="009C5F00">
      <w:pPr>
        <w:spacing w:before="120" w:after="120"/>
        <w:jc w:val="center"/>
        <w:rPr>
          <w:rFonts w:ascii="Tahoma" w:hAnsi="Tahoma" w:cs="Tahoma"/>
          <w:b/>
          <w:sz w:val="20"/>
        </w:rPr>
      </w:pPr>
      <w:r w:rsidRPr="00E37C38">
        <w:rPr>
          <w:rFonts w:ascii="Tahoma" w:hAnsi="Tahoma" w:cs="Tahoma"/>
          <w:b/>
          <w:sz w:val="20"/>
        </w:rPr>
        <w:t>I.</w:t>
      </w:r>
      <w:r w:rsidRPr="00E37C38">
        <w:rPr>
          <w:rFonts w:ascii="Tahoma" w:hAnsi="Tahoma" w:cs="Tahoma"/>
          <w:b/>
          <w:sz w:val="20"/>
        </w:rPr>
        <w:br/>
      </w:r>
      <w:r w:rsidR="00C60B83" w:rsidRPr="00E37C38">
        <w:rPr>
          <w:rFonts w:ascii="Tahoma" w:hAnsi="Tahoma" w:cs="Tahoma"/>
          <w:b/>
          <w:sz w:val="20"/>
        </w:rPr>
        <w:t>Smluvní strany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46"/>
      </w:tblGrid>
      <w:tr w:rsidR="00C60B83" w:rsidRPr="00E37C38" w14:paraId="1A64FFD9" w14:textId="77777777" w:rsidTr="00AF0FDB">
        <w:tc>
          <w:tcPr>
            <w:tcW w:w="9210" w:type="dxa"/>
            <w:gridSpan w:val="2"/>
            <w:hideMark/>
          </w:tcPr>
          <w:p w14:paraId="1A64FFD8" w14:textId="77777777" w:rsidR="00C60B83" w:rsidRPr="00E37C38" w:rsidRDefault="00C60B83" w:rsidP="00103DC5">
            <w:pPr>
              <w:pStyle w:val="Nadpis2"/>
              <w:numPr>
                <w:ilvl w:val="0"/>
                <w:numId w:val="15"/>
              </w:numPr>
              <w:spacing w:after="0"/>
              <w:ind w:left="357" w:hanging="357"/>
              <w:rPr>
                <w:rFonts w:ascii="Tahoma" w:hAnsi="Tahoma" w:cs="Tahoma"/>
                <w:i w:val="0"/>
                <w:sz w:val="20"/>
                <w:szCs w:val="20"/>
              </w:rPr>
            </w:pPr>
            <w:r w:rsidRPr="00E37C38">
              <w:rPr>
                <w:rFonts w:ascii="Tahoma" w:hAnsi="Tahoma" w:cs="Tahoma"/>
                <w:i w:val="0"/>
                <w:sz w:val="22"/>
                <w:szCs w:val="22"/>
              </w:rPr>
              <w:t>Moravskoslezský kraj</w:t>
            </w:r>
          </w:p>
        </w:tc>
      </w:tr>
      <w:tr w:rsidR="00C60B83" w:rsidRPr="00E37C38" w14:paraId="1A64FFDC" w14:textId="77777777" w:rsidTr="00DA6D52">
        <w:tc>
          <w:tcPr>
            <w:tcW w:w="2764" w:type="dxa"/>
            <w:vAlign w:val="center"/>
            <w:hideMark/>
          </w:tcPr>
          <w:p w14:paraId="1A64FFDA" w14:textId="77777777" w:rsidR="00C60B83" w:rsidRPr="006B0CC7" w:rsidRDefault="00C60B83" w:rsidP="00103DC5">
            <w:pPr>
              <w:spacing w:before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se sídlem:</w:t>
            </w:r>
          </w:p>
        </w:tc>
        <w:tc>
          <w:tcPr>
            <w:tcW w:w="6446" w:type="dxa"/>
            <w:vAlign w:val="center"/>
            <w:hideMark/>
          </w:tcPr>
          <w:p w14:paraId="1A64FFDB" w14:textId="5424ADBB" w:rsidR="00C60B83" w:rsidRPr="006B0CC7" w:rsidRDefault="00C60B83" w:rsidP="00103DC5">
            <w:pPr>
              <w:spacing w:before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 xml:space="preserve">28. října </w:t>
            </w:r>
            <w:r w:rsidR="0032669C">
              <w:rPr>
                <w:rFonts w:ascii="Tahoma" w:hAnsi="Tahoma" w:cs="Tahoma"/>
                <w:sz w:val="20"/>
                <w:szCs w:val="20"/>
              </w:rPr>
              <w:t>2771/</w:t>
            </w:r>
            <w:r w:rsidRPr="006B0CC7">
              <w:rPr>
                <w:rFonts w:ascii="Tahoma" w:hAnsi="Tahoma" w:cs="Tahoma"/>
                <w:sz w:val="20"/>
                <w:szCs w:val="20"/>
              </w:rPr>
              <w:t xml:space="preserve">117, 702 </w:t>
            </w:r>
            <w:r w:rsidR="00A425F4">
              <w:rPr>
                <w:rFonts w:ascii="Tahoma" w:hAnsi="Tahoma" w:cs="Tahoma"/>
                <w:sz w:val="20"/>
                <w:szCs w:val="20"/>
              </w:rPr>
              <w:t>00</w:t>
            </w:r>
            <w:r w:rsidRPr="006B0CC7">
              <w:rPr>
                <w:rFonts w:ascii="Tahoma" w:hAnsi="Tahoma" w:cs="Tahoma"/>
                <w:sz w:val="20"/>
                <w:szCs w:val="20"/>
              </w:rPr>
              <w:t xml:space="preserve"> Ostrava</w:t>
            </w:r>
          </w:p>
        </w:tc>
      </w:tr>
      <w:tr w:rsidR="00C60B83" w:rsidRPr="00E37C38" w14:paraId="1A64FFDF" w14:textId="77777777" w:rsidTr="00DA6D52">
        <w:tc>
          <w:tcPr>
            <w:tcW w:w="2764" w:type="dxa"/>
            <w:vAlign w:val="center"/>
            <w:hideMark/>
          </w:tcPr>
          <w:p w14:paraId="1A64FFDD" w14:textId="77777777" w:rsidR="00C60B83" w:rsidRPr="006B0CC7" w:rsidRDefault="00C60B83" w:rsidP="00103DC5">
            <w:pPr>
              <w:spacing w:before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zastoupen:</w:t>
            </w:r>
          </w:p>
        </w:tc>
        <w:tc>
          <w:tcPr>
            <w:tcW w:w="6446" w:type="dxa"/>
            <w:vAlign w:val="center"/>
            <w:hideMark/>
          </w:tcPr>
          <w:p w14:paraId="1A64FFDE" w14:textId="70D2FFE8" w:rsidR="00C60B83" w:rsidRPr="0060523A" w:rsidRDefault="004C69DD" w:rsidP="00103DC5">
            <w:pPr>
              <w:spacing w:before="60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60523A"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  <w:t>Ing. Josef</w:t>
            </w:r>
            <w:r w:rsidR="0065613F" w:rsidRPr="0060523A"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  <w:t xml:space="preserve">em Bělicou, </w:t>
            </w:r>
            <w:r w:rsidR="00572571" w:rsidRPr="0060523A"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  <w:t xml:space="preserve">Ph.D., </w:t>
            </w:r>
            <w:r w:rsidR="0065613F" w:rsidRPr="0060523A"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  <w:t>MBA</w:t>
            </w:r>
            <w:r w:rsidR="00E80BCA" w:rsidRPr="0060523A"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  <w:t>, hejtman</w:t>
            </w:r>
            <w:r w:rsidR="001A7792" w:rsidRPr="0060523A"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  <w:t>em</w:t>
            </w:r>
            <w:r w:rsidR="00E80BCA" w:rsidRPr="0060523A"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  <w:t xml:space="preserve"> kraje</w:t>
            </w:r>
          </w:p>
        </w:tc>
      </w:tr>
      <w:tr w:rsidR="00C60B83" w:rsidRPr="00E37C38" w14:paraId="1A64FFE2" w14:textId="77777777" w:rsidTr="00DA6D52">
        <w:tc>
          <w:tcPr>
            <w:tcW w:w="2764" w:type="dxa"/>
            <w:vAlign w:val="center"/>
            <w:hideMark/>
          </w:tcPr>
          <w:p w14:paraId="1A64FFE0" w14:textId="77777777" w:rsidR="00C60B83" w:rsidRPr="006B0CC7" w:rsidRDefault="00C60B83" w:rsidP="00103DC5">
            <w:pPr>
              <w:spacing w:before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IČ</w:t>
            </w:r>
            <w:r w:rsidR="00017B4C">
              <w:rPr>
                <w:rFonts w:ascii="Tahoma" w:hAnsi="Tahoma" w:cs="Tahoma"/>
                <w:sz w:val="20"/>
                <w:szCs w:val="20"/>
              </w:rPr>
              <w:t>O</w:t>
            </w:r>
            <w:r w:rsidRPr="006B0CC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446" w:type="dxa"/>
            <w:vAlign w:val="center"/>
            <w:hideMark/>
          </w:tcPr>
          <w:p w14:paraId="1A64FFE1" w14:textId="77777777" w:rsidR="00C60B83" w:rsidRPr="006B0CC7" w:rsidRDefault="00C60B83" w:rsidP="00103DC5">
            <w:pPr>
              <w:spacing w:before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70890692</w:t>
            </w:r>
          </w:p>
        </w:tc>
      </w:tr>
      <w:tr w:rsidR="00C60B83" w:rsidRPr="00E37C38" w14:paraId="1A64FFE5" w14:textId="77777777" w:rsidTr="00DA6D52">
        <w:tc>
          <w:tcPr>
            <w:tcW w:w="2764" w:type="dxa"/>
            <w:vAlign w:val="center"/>
            <w:hideMark/>
          </w:tcPr>
          <w:p w14:paraId="1A64FFE3" w14:textId="77777777" w:rsidR="00C60B83" w:rsidRPr="006B0CC7" w:rsidRDefault="00C60B83" w:rsidP="00103DC5">
            <w:pPr>
              <w:spacing w:before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446" w:type="dxa"/>
            <w:vAlign w:val="center"/>
            <w:hideMark/>
          </w:tcPr>
          <w:p w14:paraId="1A64FFE4" w14:textId="77777777" w:rsidR="00C60B83" w:rsidRPr="006B0CC7" w:rsidRDefault="00C60B83" w:rsidP="00103DC5">
            <w:pPr>
              <w:spacing w:before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 xml:space="preserve">CZ70890692 </w:t>
            </w:r>
          </w:p>
        </w:tc>
      </w:tr>
      <w:tr w:rsidR="005B1110" w:rsidRPr="00E37C38" w14:paraId="1A64FFE8" w14:textId="77777777" w:rsidTr="00DA6D52">
        <w:tc>
          <w:tcPr>
            <w:tcW w:w="2764" w:type="dxa"/>
            <w:vAlign w:val="center"/>
          </w:tcPr>
          <w:p w14:paraId="1A64FFE6" w14:textId="77777777" w:rsidR="005B1110" w:rsidRPr="006B0CC7" w:rsidRDefault="005B1110" w:rsidP="00103DC5">
            <w:pPr>
              <w:spacing w:before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446" w:type="dxa"/>
            <w:vAlign w:val="center"/>
          </w:tcPr>
          <w:p w14:paraId="1A64FFE7" w14:textId="77777777" w:rsidR="005B1110" w:rsidRPr="006B0CC7" w:rsidRDefault="005B1110" w:rsidP="00103DC5">
            <w:pPr>
              <w:spacing w:before="60"/>
              <w:rPr>
                <w:rFonts w:ascii="Tahoma" w:hAnsi="Tahoma" w:cs="Tahoma"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bCs/>
                <w:sz w:val="20"/>
                <w:szCs w:val="20"/>
              </w:rPr>
              <w:t>1002520362/2700</w:t>
            </w:r>
          </w:p>
        </w:tc>
      </w:tr>
      <w:tr w:rsidR="00C60B83" w:rsidRPr="00E37C38" w14:paraId="1A64FFEB" w14:textId="77777777" w:rsidTr="00DA6D52">
        <w:tc>
          <w:tcPr>
            <w:tcW w:w="2764" w:type="dxa"/>
            <w:vAlign w:val="center"/>
            <w:hideMark/>
          </w:tcPr>
          <w:p w14:paraId="1A64FFE9" w14:textId="77777777" w:rsidR="00C60B83" w:rsidRPr="006B0CC7" w:rsidRDefault="00C60B83" w:rsidP="00103DC5">
            <w:pPr>
              <w:spacing w:before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bankovní spojení</w:t>
            </w:r>
            <w:r w:rsidR="00736283" w:rsidRPr="006B0CC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446" w:type="dxa"/>
            <w:vAlign w:val="center"/>
            <w:hideMark/>
          </w:tcPr>
          <w:p w14:paraId="1A64FFEA" w14:textId="77777777" w:rsidR="00C60B83" w:rsidRPr="006B0CC7" w:rsidRDefault="00AF0FDB" w:rsidP="00103DC5">
            <w:pPr>
              <w:spacing w:before="60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6B0CC7">
              <w:rPr>
                <w:rFonts w:ascii="Tahoma" w:hAnsi="Tahoma" w:cs="Tahoma"/>
                <w:bCs/>
                <w:sz w:val="20"/>
                <w:szCs w:val="20"/>
              </w:rPr>
              <w:t>UniCredit</w:t>
            </w:r>
            <w:proofErr w:type="spellEnd"/>
            <w:r w:rsidRPr="006B0CC7">
              <w:rPr>
                <w:rFonts w:ascii="Tahoma" w:hAnsi="Tahoma" w:cs="Tahoma"/>
                <w:bCs/>
                <w:sz w:val="20"/>
                <w:szCs w:val="20"/>
              </w:rPr>
              <w:t xml:space="preserve"> Bank Czech Republic and Slovakia, a.s.</w:t>
            </w:r>
          </w:p>
        </w:tc>
      </w:tr>
      <w:tr w:rsidR="00C60B83" w:rsidRPr="00E37C38" w14:paraId="1A64FFEE" w14:textId="77777777" w:rsidTr="00DA6D52">
        <w:tc>
          <w:tcPr>
            <w:tcW w:w="2764" w:type="dxa"/>
            <w:vAlign w:val="center"/>
            <w:hideMark/>
          </w:tcPr>
          <w:p w14:paraId="1A64FFEC" w14:textId="77777777" w:rsidR="00C60B83" w:rsidRPr="006B0CC7" w:rsidRDefault="00C60B83" w:rsidP="00103DC5">
            <w:pPr>
              <w:spacing w:before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(dále jen „dárce“)</w:t>
            </w:r>
          </w:p>
        </w:tc>
        <w:tc>
          <w:tcPr>
            <w:tcW w:w="6446" w:type="dxa"/>
            <w:vAlign w:val="center"/>
          </w:tcPr>
          <w:p w14:paraId="1A64FFED" w14:textId="77777777" w:rsidR="00C60B83" w:rsidRPr="006B0CC7" w:rsidRDefault="00C60B83" w:rsidP="00103DC5">
            <w:pPr>
              <w:spacing w:before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1A64FFEF" w14:textId="77777777" w:rsidR="00C60B83" w:rsidRPr="006B0CC7" w:rsidRDefault="00C60B83" w:rsidP="00103DC5">
      <w:pPr>
        <w:spacing w:before="60"/>
        <w:ind w:left="357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sz w:val="20"/>
          <w:szCs w:val="20"/>
        </w:rPr>
        <w:t>a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6441"/>
      </w:tblGrid>
      <w:tr w:rsidR="00C60B83" w:rsidRPr="00E37C38" w14:paraId="1A64FFF1" w14:textId="77777777" w:rsidTr="00DB485E">
        <w:trPr>
          <w:cantSplit/>
        </w:trPr>
        <w:tc>
          <w:tcPr>
            <w:tcW w:w="9212" w:type="dxa"/>
            <w:gridSpan w:val="2"/>
            <w:hideMark/>
          </w:tcPr>
          <w:p w14:paraId="1A64FFF0" w14:textId="77777777" w:rsidR="00C60B83" w:rsidRPr="006B0CC7" w:rsidRDefault="00C60B83" w:rsidP="00103DC5">
            <w:pPr>
              <w:pStyle w:val="Nadpis2"/>
              <w:numPr>
                <w:ilvl w:val="0"/>
                <w:numId w:val="15"/>
              </w:numPr>
              <w:spacing w:after="0"/>
              <w:ind w:left="357" w:hanging="357"/>
              <w:rPr>
                <w:rFonts w:ascii="Tahoma" w:hAnsi="Tahoma" w:cs="Tahoma"/>
                <w:b w:val="0"/>
                <w:i w:val="0"/>
                <w:sz w:val="22"/>
                <w:szCs w:val="22"/>
              </w:rPr>
            </w:pPr>
            <w:r w:rsidRPr="006B0CC7">
              <w:rPr>
                <w:rFonts w:ascii="Tahoma" w:hAnsi="Tahoma" w:cs="Tahoma"/>
                <w:i w:val="0"/>
                <w:sz w:val="22"/>
                <w:szCs w:val="22"/>
              </w:rPr>
              <w:t>Česká republika – Krajské ředitelství policie Moravskoslezského kraje</w:t>
            </w:r>
          </w:p>
        </w:tc>
      </w:tr>
      <w:tr w:rsidR="00C60B83" w:rsidRPr="00E37C38" w14:paraId="1A64FFF4" w14:textId="77777777" w:rsidTr="00DB485E">
        <w:tc>
          <w:tcPr>
            <w:tcW w:w="2770" w:type="dxa"/>
            <w:vAlign w:val="center"/>
            <w:hideMark/>
          </w:tcPr>
          <w:p w14:paraId="1A64FFF2" w14:textId="77777777" w:rsidR="00C60B83" w:rsidRPr="006B0CC7" w:rsidRDefault="00C60B83" w:rsidP="00103DC5">
            <w:pPr>
              <w:spacing w:before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se sídlem:</w:t>
            </w:r>
          </w:p>
        </w:tc>
        <w:tc>
          <w:tcPr>
            <w:tcW w:w="6442" w:type="dxa"/>
            <w:vAlign w:val="center"/>
            <w:hideMark/>
          </w:tcPr>
          <w:p w14:paraId="1A64FFF3" w14:textId="35CC2EE8" w:rsidR="00C60B83" w:rsidRPr="006B0CC7" w:rsidRDefault="00C60B83" w:rsidP="00103DC5">
            <w:pPr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30. dubna 1682/24, 7</w:t>
            </w:r>
            <w:r w:rsidR="007A1B92" w:rsidRPr="006B0CC7">
              <w:rPr>
                <w:rFonts w:ascii="Tahoma" w:hAnsi="Tahoma" w:cs="Tahoma"/>
                <w:sz w:val="20"/>
                <w:szCs w:val="20"/>
              </w:rPr>
              <w:t>0</w:t>
            </w:r>
            <w:r w:rsidRPr="006B0CC7"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="007A1B92" w:rsidRPr="006B0CC7">
              <w:rPr>
                <w:rFonts w:ascii="Tahoma" w:hAnsi="Tahoma" w:cs="Tahoma"/>
                <w:sz w:val="20"/>
                <w:szCs w:val="20"/>
              </w:rPr>
              <w:t>00</w:t>
            </w:r>
            <w:r w:rsidRPr="006B0CC7">
              <w:rPr>
                <w:rFonts w:ascii="Tahoma" w:hAnsi="Tahoma" w:cs="Tahoma"/>
                <w:sz w:val="20"/>
                <w:szCs w:val="20"/>
              </w:rPr>
              <w:t xml:space="preserve"> Ostrava – Moravská Ostrava</w:t>
            </w:r>
          </w:p>
        </w:tc>
      </w:tr>
      <w:tr w:rsidR="00C60B83" w:rsidRPr="00E37C38" w14:paraId="1A64FFF7" w14:textId="77777777" w:rsidTr="00DB485E">
        <w:tc>
          <w:tcPr>
            <w:tcW w:w="2770" w:type="dxa"/>
            <w:vAlign w:val="center"/>
            <w:hideMark/>
          </w:tcPr>
          <w:p w14:paraId="1A64FFF5" w14:textId="77777777" w:rsidR="00C60B83" w:rsidRPr="006B0CC7" w:rsidRDefault="00C60B83" w:rsidP="00103DC5">
            <w:pPr>
              <w:spacing w:before="60"/>
              <w:ind w:left="357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zastoupena:</w:t>
            </w:r>
          </w:p>
        </w:tc>
        <w:tc>
          <w:tcPr>
            <w:tcW w:w="6442" w:type="dxa"/>
            <w:vAlign w:val="center"/>
            <w:hideMark/>
          </w:tcPr>
          <w:p w14:paraId="1A64FFF6" w14:textId="4D1FF9F8" w:rsidR="00C60B83" w:rsidRPr="0060523A" w:rsidRDefault="00EB342A" w:rsidP="00103DC5">
            <w:pPr>
              <w:spacing w:before="60"/>
              <w:rPr>
                <w:rFonts w:ascii="Tahoma" w:hAnsi="Tahoma" w:cs="Tahoma"/>
                <w:color w:val="FFFFFF" w:themeColor="background1"/>
                <w:sz w:val="20"/>
              </w:rPr>
            </w:pPr>
            <w:r w:rsidRPr="0060523A">
              <w:rPr>
                <w:rFonts w:ascii="Tahoma" w:hAnsi="Tahoma" w:cs="Tahoma"/>
                <w:color w:val="FFFFFF" w:themeColor="background1"/>
                <w:sz w:val="20"/>
              </w:rPr>
              <w:t>b</w:t>
            </w:r>
            <w:r w:rsidR="00ED53DA" w:rsidRPr="0060523A">
              <w:rPr>
                <w:rFonts w:ascii="Tahoma" w:hAnsi="Tahoma" w:cs="Tahoma"/>
                <w:color w:val="FFFFFF" w:themeColor="background1"/>
                <w:sz w:val="20"/>
              </w:rPr>
              <w:t>rig.</w:t>
            </w:r>
            <w:r w:rsidR="00A07203" w:rsidRPr="0060523A">
              <w:rPr>
                <w:rFonts w:ascii="Tahoma" w:hAnsi="Tahoma" w:cs="Tahoma"/>
                <w:color w:val="FFFFFF" w:themeColor="background1"/>
                <w:sz w:val="20"/>
              </w:rPr>
              <w:t xml:space="preserve"> </w:t>
            </w:r>
            <w:r w:rsidR="00452B59" w:rsidRPr="0060523A">
              <w:rPr>
                <w:rFonts w:ascii="Tahoma" w:hAnsi="Tahoma" w:cs="Tahoma"/>
                <w:color w:val="FFFFFF" w:themeColor="background1"/>
                <w:sz w:val="20"/>
              </w:rPr>
              <w:t>gen. Mgr. Tomášem Kuželem, ředitelem</w:t>
            </w:r>
          </w:p>
        </w:tc>
      </w:tr>
      <w:tr w:rsidR="00C60B83" w:rsidRPr="00E37C38" w14:paraId="1A64FFFA" w14:textId="77777777" w:rsidTr="00DB485E">
        <w:tc>
          <w:tcPr>
            <w:tcW w:w="2770" w:type="dxa"/>
            <w:vAlign w:val="center"/>
            <w:hideMark/>
          </w:tcPr>
          <w:p w14:paraId="1A64FFF8" w14:textId="77777777" w:rsidR="00C60B83" w:rsidRPr="006B0CC7" w:rsidRDefault="00C60B83" w:rsidP="00103DC5">
            <w:pPr>
              <w:spacing w:before="60"/>
              <w:ind w:left="357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IČ</w:t>
            </w:r>
            <w:r w:rsidR="00017B4C">
              <w:rPr>
                <w:rFonts w:ascii="Tahoma" w:hAnsi="Tahoma" w:cs="Tahoma"/>
                <w:sz w:val="20"/>
              </w:rPr>
              <w:t>O</w:t>
            </w:r>
            <w:r w:rsidRPr="006B0CC7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442" w:type="dxa"/>
            <w:vAlign w:val="center"/>
            <w:hideMark/>
          </w:tcPr>
          <w:p w14:paraId="1A64FFF9" w14:textId="77777777" w:rsidR="00C60B83" w:rsidRPr="006B0CC7" w:rsidRDefault="00C60B83" w:rsidP="00103DC5">
            <w:pPr>
              <w:spacing w:before="60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75151502</w:t>
            </w:r>
          </w:p>
        </w:tc>
      </w:tr>
      <w:tr w:rsidR="00C60B83" w:rsidRPr="00E37C38" w14:paraId="1A64FFFD" w14:textId="77777777" w:rsidTr="00DB485E">
        <w:tc>
          <w:tcPr>
            <w:tcW w:w="2770" w:type="dxa"/>
            <w:vAlign w:val="center"/>
            <w:hideMark/>
          </w:tcPr>
          <w:p w14:paraId="1A64FFFB" w14:textId="77777777" w:rsidR="00C60B83" w:rsidRPr="006B0CC7" w:rsidRDefault="00C60B83" w:rsidP="00103DC5">
            <w:pPr>
              <w:spacing w:before="60"/>
              <w:ind w:left="357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442" w:type="dxa"/>
            <w:vAlign w:val="center"/>
            <w:hideMark/>
          </w:tcPr>
          <w:p w14:paraId="1A64FFFC" w14:textId="77777777" w:rsidR="00C60B83" w:rsidRPr="006B0CC7" w:rsidRDefault="00C60B83" w:rsidP="00103DC5">
            <w:pPr>
              <w:spacing w:before="60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CZ75151502</w:t>
            </w:r>
          </w:p>
        </w:tc>
      </w:tr>
      <w:tr w:rsidR="005B1110" w:rsidRPr="00E37C38" w14:paraId="1A650000" w14:textId="77777777" w:rsidTr="00DB485E">
        <w:tc>
          <w:tcPr>
            <w:tcW w:w="2770" w:type="dxa"/>
            <w:vAlign w:val="center"/>
          </w:tcPr>
          <w:p w14:paraId="1A64FFFE" w14:textId="77777777" w:rsidR="005B1110" w:rsidRPr="006B0CC7" w:rsidRDefault="005B1110" w:rsidP="00103DC5">
            <w:pPr>
              <w:spacing w:before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442" w:type="dxa"/>
            <w:vAlign w:val="center"/>
          </w:tcPr>
          <w:p w14:paraId="1A64FFFF" w14:textId="77777777" w:rsidR="005B1110" w:rsidRPr="006B0CC7" w:rsidRDefault="005B1110" w:rsidP="00103DC5">
            <w:pPr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123-28933881/0710</w:t>
            </w:r>
          </w:p>
        </w:tc>
      </w:tr>
      <w:tr w:rsidR="00C60B83" w:rsidRPr="00E37C38" w14:paraId="1A650003" w14:textId="77777777" w:rsidTr="00DB485E">
        <w:tc>
          <w:tcPr>
            <w:tcW w:w="2770" w:type="dxa"/>
            <w:vAlign w:val="center"/>
            <w:hideMark/>
          </w:tcPr>
          <w:p w14:paraId="1A650001" w14:textId="77777777" w:rsidR="00C60B83" w:rsidRPr="006B0CC7" w:rsidRDefault="00C60B83" w:rsidP="00103DC5">
            <w:pPr>
              <w:spacing w:before="60"/>
              <w:ind w:left="357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bankovní spojení</w:t>
            </w:r>
            <w:r w:rsidR="00736283" w:rsidRPr="006B0CC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442" w:type="dxa"/>
            <w:vAlign w:val="center"/>
            <w:hideMark/>
          </w:tcPr>
          <w:p w14:paraId="1A650002" w14:textId="77777777" w:rsidR="00C60B83" w:rsidRPr="006B0CC7" w:rsidRDefault="00C60B83" w:rsidP="00103DC5">
            <w:pPr>
              <w:spacing w:before="60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Česká národní banka</w:t>
            </w:r>
          </w:p>
        </w:tc>
      </w:tr>
      <w:tr w:rsidR="00C60B83" w:rsidRPr="00E37C38" w14:paraId="1A650006" w14:textId="77777777" w:rsidTr="009C5F00">
        <w:trPr>
          <w:trHeight w:val="80"/>
        </w:trPr>
        <w:tc>
          <w:tcPr>
            <w:tcW w:w="2770" w:type="dxa"/>
            <w:vAlign w:val="center"/>
            <w:hideMark/>
          </w:tcPr>
          <w:p w14:paraId="1A650004" w14:textId="77777777" w:rsidR="00C60B83" w:rsidRPr="006B0CC7" w:rsidRDefault="00C60B83" w:rsidP="00103DC5">
            <w:pPr>
              <w:spacing w:before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(dále jen „obdarovaný“)</w:t>
            </w:r>
          </w:p>
        </w:tc>
        <w:tc>
          <w:tcPr>
            <w:tcW w:w="6442" w:type="dxa"/>
            <w:vAlign w:val="center"/>
          </w:tcPr>
          <w:p w14:paraId="1A650005" w14:textId="77777777" w:rsidR="00C60B83" w:rsidRPr="006B0CC7" w:rsidRDefault="00C60B83" w:rsidP="00103DC5">
            <w:pPr>
              <w:spacing w:before="60"/>
              <w:rPr>
                <w:rFonts w:ascii="Tahoma" w:hAnsi="Tahoma" w:cs="Tahoma"/>
                <w:sz w:val="20"/>
              </w:rPr>
            </w:pPr>
          </w:p>
        </w:tc>
      </w:tr>
    </w:tbl>
    <w:p w14:paraId="1A650007" w14:textId="77777777" w:rsidR="00507FD2" w:rsidRPr="006B0CC7" w:rsidRDefault="00507FD2" w:rsidP="00E378D5">
      <w:pPr>
        <w:spacing w:before="120"/>
        <w:jc w:val="center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b/>
          <w:sz w:val="20"/>
        </w:rPr>
        <w:t>II.</w:t>
      </w:r>
      <w:r w:rsidRPr="006B0CC7">
        <w:rPr>
          <w:rFonts w:ascii="Tahoma" w:hAnsi="Tahoma" w:cs="Tahoma"/>
          <w:b/>
          <w:sz w:val="20"/>
        </w:rPr>
        <w:br/>
        <w:t>Základní ustanovení</w:t>
      </w:r>
    </w:p>
    <w:p w14:paraId="1A650008" w14:textId="77777777" w:rsidR="00507FD2" w:rsidRPr="006B0CC7" w:rsidRDefault="00507FD2" w:rsidP="004E3D7D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>Tato smlouva je uzavřena dle § 2055 a násl. zákona č. 89/2012 Sb., občanský zákoník</w:t>
      </w:r>
      <w:r w:rsidR="00716EC2" w:rsidRPr="006B0CC7">
        <w:rPr>
          <w:rFonts w:ascii="Tahoma" w:hAnsi="Tahoma" w:cs="Tahoma"/>
          <w:sz w:val="20"/>
        </w:rPr>
        <w:t>, ve znění pozdějších předpisů</w:t>
      </w:r>
      <w:r w:rsidRPr="006B0CC7">
        <w:rPr>
          <w:rFonts w:ascii="Tahoma" w:hAnsi="Tahoma" w:cs="Tahoma"/>
          <w:sz w:val="20"/>
        </w:rPr>
        <w:t xml:space="preserve"> (dále jen „občanský zákoník“); </w:t>
      </w:r>
      <w:r w:rsidRPr="006B0CC7">
        <w:rPr>
          <w:rFonts w:ascii="Tahoma" w:hAnsi="Tahoma" w:cs="Tahoma"/>
          <w:sz w:val="20"/>
          <w:szCs w:val="20"/>
        </w:rPr>
        <w:t>práva a povinnosti stran touto smlouvou neupravená se řídí příslušnými ustanoveními občanského zákoníku</w:t>
      </w:r>
      <w:r w:rsidRPr="006B0CC7">
        <w:rPr>
          <w:rFonts w:ascii="Tahoma" w:hAnsi="Tahoma" w:cs="Tahoma"/>
          <w:sz w:val="20"/>
        </w:rPr>
        <w:t>.</w:t>
      </w:r>
    </w:p>
    <w:p w14:paraId="1A650009" w14:textId="77777777" w:rsidR="00507FD2" w:rsidRPr="006B0CC7" w:rsidRDefault="00507FD2" w:rsidP="004E3D7D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 xml:space="preserve">Smluvní strany prohlašují, že údaje uvedené v čl. I této smlouvy jsou v souladu se skutečností </w:t>
      </w:r>
      <w:r w:rsidR="00F15A4E" w:rsidRPr="006B0CC7">
        <w:rPr>
          <w:rFonts w:ascii="Tahoma" w:hAnsi="Tahoma" w:cs="Tahoma"/>
          <w:sz w:val="20"/>
        </w:rPr>
        <w:t>v </w:t>
      </w:r>
      <w:r w:rsidRPr="006B0CC7">
        <w:rPr>
          <w:rFonts w:ascii="Tahoma" w:hAnsi="Tahoma" w:cs="Tahoma"/>
          <w:sz w:val="20"/>
        </w:rPr>
        <w:t>době uzavření smlouvy.</w:t>
      </w:r>
    </w:p>
    <w:p w14:paraId="1A65000A" w14:textId="77777777" w:rsidR="00C60B83" w:rsidRPr="006B0CC7" w:rsidRDefault="009C5F00" w:rsidP="009C5F00">
      <w:pPr>
        <w:spacing w:before="120" w:after="120"/>
        <w:jc w:val="center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b/>
          <w:sz w:val="20"/>
        </w:rPr>
        <w:t>I</w:t>
      </w:r>
      <w:r w:rsidR="00C60B83" w:rsidRPr="006B0CC7">
        <w:rPr>
          <w:rFonts w:ascii="Tahoma" w:hAnsi="Tahoma" w:cs="Tahoma"/>
          <w:b/>
          <w:sz w:val="20"/>
        </w:rPr>
        <w:t>I</w:t>
      </w:r>
      <w:r w:rsidR="00507FD2" w:rsidRPr="006B0CC7">
        <w:rPr>
          <w:rFonts w:ascii="Tahoma" w:hAnsi="Tahoma" w:cs="Tahoma"/>
          <w:b/>
          <w:sz w:val="20"/>
        </w:rPr>
        <w:t>I</w:t>
      </w:r>
      <w:r w:rsidR="00C60B83" w:rsidRPr="006B0CC7">
        <w:rPr>
          <w:rFonts w:ascii="Tahoma" w:hAnsi="Tahoma" w:cs="Tahoma"/>
          <w:b/>
          <w:sz w:val="20"/>
        </w:rPr>
        <w:t>.</w:t>
      </w:r>
      <w:r w:rsidRPr="006B0CC7">
        <w:rPr>
          <w:rFonts w:ascii="Tahoma" w:hAnsi="Tahoma" w:cs="Tahoma"/>
          <w:b/>
          <w:sz w:val="20"/>
        </w:rPr>
        <w:br/>
      </w:r>
      <w:r w:rsidR="00C60B83" w:rsidRPr="006B0CC7">
        <w:rPr>
          <w:rFonts w:ascii="Tahoma" w:hAnsi="Tahoma" w:cs="Tahoma"/>
          <w:b/>
          <w:sz w:val="20"/>
        </w:rPr>
        <w:t>Předmět smlouvy</w:t>
      </w:r>
    </w:p>
    <w:p w14:paraId="1A65000B" w14:textId="5EC5909C" w:rsidR="00C60B83" w:rsidRPr="006B0CC7" w:rsidRDefault="00C60B83" w:rsidP="004E3D7D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 xml:space="preserve">Dárce </w:t>
      </w:r>
      <w:r w:rsidR="00B24AFF" w:rsidRPr="006B0CC7">
        <w:rPr>
          <w:rFonts w:ascii="Tahoma" w:hAnsi="Tahoma" w:cs="Tahoma"/>
          <w:sz w:val="20"/>
        </w:rPr>
        <w:t xml:space="preserve">se zavazuje bezplatně převést finanční prostředky </w:t>
      </w:r>
      <w:r w:rsidRPr="006B0CC7">
        <w:rPr>
          <w:rFonts w:ascii="Tahoma" w:hAnsi="Tahoma" w:cs="Tahoma"/>
          <w:sz w:val="20"/>
          <w:szCs w:val="20"/>
        </w:rPr>
        <w:t>ve výši</w:t>
      </w:r>
      <w:r w:rsidR="002067BB" w:rsidRPr="006B0CC7">
        <w:rPr>
          <w:rFonts w:ascii="Tahoma" w:hAnsi="Tahoma" w:cs="Tahoma"/>
          <w:sz w:val="20"/>
          <w:szCs w:val="20"/>
        </w:rPr>
        <w:t xml:space="preserve"> </w:t>
      </w:r>
      <w:r w:rsidR="00FE5246">
        <w:rPr>
          <w:rFonts w:ascii="Tahoma" w:hAnsi="Tahoma" w:cs="Tahoma"/>
          <w:b/>
          <w:sz w:val="20"/>
          <w:szCs w:val="20"/>
        </w:rPr>
        <w:t>1</w:t>
      </w:r>
      <w:r w:rsidR="001E7013">
        <w:rPr>
          <w:rFonts w:ascii="Tahoma" w:hAnsi="Tahoma" w:cs="Tahoma"/>
          <w:b/>
          <w:sz w:val="20"/>
          <w:szCs w:val="20"/>
        </w:rPr>
        <w:t>0</w:t>
      </w:r>
      <w:r w:rsidR="00FE5246">
        <w:rPr>
          <w:rFonts w:ascii="Tahoma" w:hAnsi="Tahoma" w:cs="Tahoma"/>
          <w:b/>
          <w:sz w:val="20"/>
          <w:szCs w:val="20"/>
        </w:rPr>
        <w:t>.</w:t>
      </w:r>
      <w:r w:rsidR="001E7013">
        <w:rPr>
          <w:rFonts w:ascii="Tahoma" w:hAnsi="Tahoma" w:cs="Tahoma"/>
          <w:b/>
          <w:sz w:val="20"/>
          <w:szCs w:val="20"/>
        </w:rPr>
        <w:t>0</w:t>
      </w:r>
      <w:r w:rsidR="00FE5246">
        <w:rPr>
          <w:rFonts w:ascii="Tahoma" w:hAnsi="Tahoma" w:cs="Tahoma"/>
          <w:b/>
          <w:sz w:val="20"/>
          <w:szCs w:val="20"/>
        </w:rPr>
        <w:t>0</w:t>
      </w:r>
      <w:r w:rsidR="006609C4">
        <w:rPr>
          <w:rFonts w:ascii="Tahoma" w:hAnsi="Tahoma" w:cs="Tahoma"/>
          <w:b/>
          <w:sz w:val="20"/>
          <w:szCs w:val="20"/>
        </w:rPr>
        <w:t>0</w:t>
      </w:r>
      <w:r w:rsidRPr="006B0CC7">
        <w:rPr>
          <w:rFonts w:ascii="Tahoma" w:hAnsi="Tahoma" w:cs="Tahoma"/>
          <w:b/>
          <w:sz w:val="20"/>
          <w:szCs w:val="20"/>
        </w:rPr>
        <w:t>.000 Kč</w:t>
      </w:r>
      <w:r w:rsidR="00B24AFF" w:rsidRPr="006B0CC7">
        <w:rPr>
          <w:rFonts w:ascii="Tahoma" w:hAnsi="Tahoma" w:cs="Tahoma"/>
          <w:b/>
          <w:sz w:val="20"/>
          <w:szCs w:val="20"/>
        </w:rPr>
        <w:t>,</w:t>
      </w:r>
      <w:r w:rsidRPr="006B0CC7">
        <w:rPr>
          <w:rFonts w:ascii="Tahoma" w:hAnsi="Tahoma" w:cs="Tahoma"/>
          <w:b/>
          <w:sz w:val="20"/>
          <w:szCs w:val="20"/>
        </w:rPr>
        <w:t xml:space="preserve"> </w:t>
      </w:r>
      <w:r w:rsidR="00716EC2" w:rsidRPr="006B0CC7">
        <w:rPr>
          <w:rFonts w:ascii="Tahoma" w:hAnsi="Tahoma" w:cs="Tahoma"/>
          <w:sz w:val="20"/>
          <w:szCs w:val="20"/>
        </w:rPr>
        <w:t>(</w:t>
      </w:r>
      <w:r w:rsidRPr="006B0CC7">
        <w:rPr>
          <w:rFonts w:ascii="Tahoma" w:hAnsi="Tahoma" w:cs="Tahoma"/>
          <w:sz w:val="20"/>
          <w:szCs w:val="20"/>
        </w:rPr>
        <w:t xml:space="preserve">slovy: </w:t>
      </w:r>
      <w:r w:rsidR="001E7013">
        <w:rPr>
          <w:rFonts w:ascii="Tahoma" w:hAnsi="Tahoma" w:cs="Tahoma"/>
          <w:sz w:val="20"/>
          <w:szCs w:val="20"/>
        </w:rPr>
        <w:t>deset</w:t>
      </w:r>
      <w:r w:rsidR="006609C4" w:rsidRPr="006609C4">
        <w:rPr>
          <w:rFonts w:ascii="Tahoma" w:hAnsi="Tahoma" w:cs="Tahoma"/>
          <w:sz w:val="20"/>
          <w:szCs w:val="20"/>
        </w:rPr>
        <w:t xml:space="preserve"> milion</w:t>
      </w:r>
      <w:r w:rsidR="00A97567">
        <w:rPr>
          <w:rFonts w:ascii="Tahoma" w:hAnsi="Tahoma" w:cs="Tahoma"/>
          <w:sz w:val="20"/>
          <w:szCs w:val="20"/>
        </w:rPr>
        <w:t>ů</w:t>
      </w:r>
      <w:r w:rsidR="006609C4" w:rsidRPr="006609C4">
        <w:rPr>
          <w:rFonts w:ascii="Tahoma" w:hAnsi="Tahoma" w:cs="Tahoma"/>
          <w:sz w:val="20"/>
          <w:szCs w:val="20"/>
        </w:rPr>
        <w:t xml:space="preserve"> </w:t>
      </w:r>
      <w:r w:rsidRPr="006B0CC7">
        <w:rPr>
          <w:rFonts w:ascii="Tahoma" w:hAnsi="Tahoma" w:cs="Tahoma"/>
          <w:sz w:val="20"/>
          <w:szCs w:val="20"/>
        </w:rPr>
        <w:t>korun</w:t>
      </w:r>
      <w:r w:rsidR="00F942BF" w:rsidRPr="006B0CC7">
        <w:rPr>
          <w:rFonts w:ascii="Tahoma" w:hAnsi="Tahoma" w:cs="Tahoma"/>
          <w:sz w:val="20"/>
          <w:szCs w:val="20"/>
        </w:rPr>
        <w:t xml:space="preserve"> </w:t>
      </w:r>
      <w:r w:rsidRPr="006B0CC7">
        <w:rPr>
          <w:rFonts w:ascii="Tahoma" w:hAnsi="Tahoma" w:cs="Tahoma"/>
          <w:sz w:val="20"/>
          <w:szCs w:val="20"/>
        </w:rPr>
        <w:t>českých</w:t>
      </w:r>
      <w:r w:rsidR="00716EC2" w:rsidRPr="006B0CC7">
        <w:rPr>
          <w:rFonts w:ascii="Tahoma" w:hAnsi="Tahoma" w:cs="Tahoma"/>
          <w:sz w:val="20"/>
          <w:szCs w:val="20"/>
        </w:rPr>
        <w:t>)</w:t>
      </w:r>
      <w:r w:rsidR="00B0648C">
        <w:rPr>
          <w:rFonts w:ascii="Tahoma" w:hAnsi="Tahoma" w:cs="Tahoma"/>
          <w:sz w:val="20"/>
          <w:szCs w:val="20"/>
        </w:rPr>
        <w:t>, z </w:t>
      </w:r>
      <w:r w:rsidR="009250AB">
        <w:rPr>
          <w:rFonts w:ascii="Tahoma" w:hAnsi="Tahoma" w:cs="Tahoma"/>
          <w:sz w:val="20"/>
          <w:szCs w:val="20"/>
        </w:rPr>
        <w:t>čehož</w:t>
      </w:r>
      <w:r w:rsidR="00B0648C">
        <w:rPr>
          <w:rFonts w:ascii="Tahoma" w:hAnsi="Tahoma" w:cs="Tahoma"/>
          <w:sz w:val="20"/>
          <w:szCs w:val="20"/>
        </w:rPr>
        <w:t xml:space="preserve"> </w:t>
      </w:r>
      <w:r w:rsidR="00583127">
        <w:rPr>
          <w:rFonts w:ascii="Tahoma" w:hAnsi="Tahoma" w:cs="Tahoma"/>
          <w:sz w:val="20"/>
          <w:szCs w:val="20"/>
        </w:rPr>
        <w:t>investi</w:t>
      </w:r>
      <w:r w:rsidR="001D7871">
        <w:rPr>
          <w:rFonts w:ascii="Tahoma" w:hAnsi="Tahoma" w:cs="Tahoma"/>
          <w:sz w:val="20"/>
          <w:szCs w:val="20"/>
        </w:rPr>
        <w:t>ční část</w:t>
      </w:r>
      <w:r w:rsidR="00D93D11">
        <w:rPr>
          <w:rFonts w:ascii="Tahoma" w:hAnsi="Tahoma" w:cs="Tahoma"/>
          <w:sz w:val="20"/>
          <w:szCs w:val="20"/>
        </w:rPr>
        <w:t xml:space="preserve"> činí</w:t>
      </w:r>
      <w:r w:rsidR="00583127">
        <w:rPr>
          <w:rFonts w:ascii="Tahoma" w:hAnsi="Tahoma" w:cs="Tahoma"/>
          <w:sz w:val="20"/>
          <w:szCs w:val="20"/>
        </w:rPr>
        <w:t xml:space="preserve"> 5.500.000 Kč</w:t>
      </w:r>
      <w:r w:rsidR="00E315F4">
        <w:rPr>
          <w:rFonts w:ascii="Tahoma" w:hAnsi="Tahoma" w:cs="Tahoma"/>
          <w:sz w:val="20"/>
          <w:szCs w:val="20"/>
        </w:rPr>
        <w:t xml:space="preserve"> (slovy: pět mili</w:t>
      </w:r>
      <w:r w:rsidR="009250AB">
        <w:rPr>
          <w:rFonts w:ascii="Tahoma" w:hAnsi="Tahoma" w:cs="Tahoma"/>
          <w:sz w:val="20"/>
          <w:szCs w:val="20"/>
        </w:rPr>
        <w:t>onů pět set tisíc korun českých</w:t>
      </w:r>
      <w:r w:rsidR="00E315F4">
        <w:rPr>
          <w:rFonts w:ascii="Tahoma" w:hAnsi="Tahoma" w:cs="Tahoma"/>
          <w:sz w:val="20"/>
          <w:szCs w:val="20"/>
        </w:rPr>
        <w:t>)</w:t>
      </w:r>
      <w:r w:rsidR="009250AB">
        <w:rPr>
          <w:rFonts w:ascii="Tahoma" w:hAnsi="Tahoma" w:cs="Tahoma"/>
          <w:sz w:val="20"/>
          <w:szCs w:val="20"/>
        </w:rPr>
        <w:t xml:space="preserve"> a neinvestiční část činí 4.500.000 Kč (slovy: čtyři milion</w:t>
      </w:r>
      <w:r w:rsidR="006226C6">
        <w:rPr>
          <w:rFonts w:ascii="Tahoma" w:hAnsi="Tahoma" w:cs="Tahoma"/>
          <w:sz w:val="20"/>
          <w:szCs w:val="20"/>
        </w:rPr>
        <w:t>y</w:t>
      </w:r>
      <w:r w:rsidR="009250AB">
        <w:rPr>
          <w:rFonts w:ascii="Tahoma" w:hAnsi="Tahoma" w:cs="Tahoma"/>
          <w:sz w:val="20"/>
          <w:szCs w:val="20"/>
        </w:rPr>
        <w:t xml:space="preserve"> pět set tisíc korun českých)</w:t>
      </w:r>
      <w:r w:rsidR="00B24AFF" w:rsidRPr="006B0CC7">
        <w:rPr>
          <w:rFonts w:ascii="Tahoma" w:hAnsi="Tahoma" w:cs="Tahoma"/>
          <w:sz w:val="20"/>
          <w:szCs w:val="20"/>
        </w:rPr>
        <w:t>, (dále jen „předmět daru“)</w:t>
      </w:r>
      <w:r w:rsidR="007A71E7" w:rsidRPr="006B0CC7">
        <w:rPr>
          <w:rFonts w:ascii="Tahoma" w:hAnsi="Tahoma" w:cs="Tahoma"/>
          <w:sz w:val="20"/>
          <w:szCs w:val="20"/>
        </w:rPr>
        <w:t>,</w:t>
      </w:r>
      <w:r w:rsidR="00B24AFF" w:rsidRPr="006B0CC7">
        <w:rPr>
          <w:rFonts w:ascii="Tahoma" w:hAnsi="Tahoma" w:cs="Tahoma"/>
          <w:sz w:val="20"/>
          <w:szCs w:val="20"/>
        </w:rPr>
        <w:t xml:space="preserve"> obdarované</w:t>
      </w:r>
      <w:r w:rsidR="002768C5">
        <w:rPr>
          <w:rFonts w:ascii="Tahoma" w:hAnsi="Tahoma" w:cs="Tahoma"/>
          <w:sz w:val="20"/>
          <w:szCs w:val="20"/>
        </w:rPr>
        <w:t>mu</w:t>
      </w:r>
      <w:r w:rsidRPr="006B0CC7">
        <w:rPr>
          <w:rFonts w:ascii="Tahoma" w:hAnsi="Tahoma" w:cs="Tahoma"/>
          <w:sz w:val="20"/>
        </w:rPr>
        <w:t xml:space="preserve">. Obdarovaný </w:t>
      </w:r>
      <w:r w:rsidR="00C34796" w:rsidRPr="006B0CC7">
        <w:rPr>
          <w:rFonts w:ascii="Tahoma" w:hAnsi="Tahoma" w:cs="Tahoma"/>
          <w:sz w:val="20"/>
        </w:rPr>
        <w:t xml:space="preserve">tento </w:t>
      </w:r>
      <w:r w:rsidRPr="006B0CC7">
        <w:rPr>
          <w:rFonts w:ascii="Tahoma" w:hAnsi="Tahoma" w:cs="Tahoma"/>
          <w:sz w:val="20"/>
        </w:rPr>
        <w:t>dar přijímá.</w:t>
      </w:r>
    </w:p>
    <w:p w14:paraId="1A65000C" w14:textId="156B3725" w:rsidR="00C60B83" w:rsidRPr="006B0CC7" w:rsidRDefault="00C60B83" w:rsidP="004E3D7D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 xml:space="preserve">Dárce poskytne obdarovanému předmět daru převodem na bankovní účet obdarovaného </w:t>
      </w:r>
      <w:r w:rsidR="00523C6A" w:rsidRPr="006B0CC7">
        <w:rPr>
          <w:rFonts w:ascii="Tahoma" w:hAnsi="Tahoma" w:cs="Tahoma"/>
          <w:sz w:val="20"/>
        </w:rPr>
        <w:t>uvedený v</w:t>
      </w:r>
      <w:r w:rsidR="00C666B3" w:rsidRPr="006B0CC7">
        <w:rPr>
          <w:rFonts w:ascii="Tahoma" w:hAnsi="Tahoma" w:cs="Tahoma"/>
          <w:sz w:val="20"/>
        </w:rPr>
        <w:t> čl.</w:t>
      </w:r>
      <w:r w:rsidR="00736283" w:rsidRPr="006B0CC7">
        <w:rPr>
          <w:rFonts w:ascii="Tahoma" w:hAnsi="Tahoma" w:cs="Tahoma"/>
          <w:sz w:val="20"/>
        </w:rPr>
        <w:t xml:space="preserve"> I</w:t>
      </w:r>
      <w:r w:rsidR="00523C6A" w:rsidRPr="006B0CC7">
        <w:rPr>
          <w:rFonts w:ascii="Tahoma" w:hAnsi="Tahoma" w:cs="Tahoma"/>
          <w:sz w:val="20"/>
        </w:rPr>
        <w:t xml:space="preserve"> této smlouvy </w:t>
      </w:r>
      <w:r w:rsidRPr="006B0CC7">
        <w:rPr>
          <w:rFonts w:ascii="Tahoma" w:hAnsi="Tahoma" w:cs="Tahoma"/>
          <w:sz w:val="20"/>
        </w:rPr>
        <w:t xml:space="preserve">jednorázovou úhradou do </w:t>
      </w:r>
      <w:r w:rsidR="002768C5">
        <w:rPr>
          <w:rFonts w:ascii="Tahoma" w:hAnsi="Tahoma" w:cs="Tahoma"/>
          <w:sz w:val="20"/>
        </w:rPr>
        <w:t>30</w:t>
      </w:r>
      <w:r w:rsidRPr="006B0CC7">
        <w:rPr>
          <w:rFonts w:ascii="Tahoma" w:hAnsi="Tahoma" w:cs="Tahoma"/>
          <w:sz w:val="20"/>
        </w:rPr>
        <w:t xml:space="preserve"> dnů ode dne nabytí účinnosti této smlouvy.</w:t>
      </w:r>
    </w:p>
    <w:p w14:paraId="1A65000D" w14:textId="77777777" w:rsidR="00C60B83" w:rsidRPr="006B0CC7" w:rsidRDefault="009C5F00" w:rsidP="00612FDE">
      <w:pPr>
        <w:pStyle w:val="Nzev"/>
        <w:spacing w:before="120" w:after="120"/>
        <w:rPr>
          <w:sz w:val="20"/>
          <w:szCs w:val="20"/>
        </w:rPr>
      </w:pPr>
      <w:r w:rsidRPr="006B0CC7">
        <w:rPr>
          <w:sz w:val="20"/>
          <w:szCs w:val="20"/>
        </w:rPr>
        <w:t>I</w:t>
      </w:r>
      <w:r w:rsidR="00507FD2" w:rsidRPr="006B0CC7">
        <w:rPr>
          <w:sz w:val="20"/>
          <w:szCs w:val="20"/>
        </w:rPr>
        <w:t>V</w:t>
      </w:r>
      <w:r w:rsidR="00C60B83" w:rsidRPr="006B0CC7">
        <w:rPr>
          <w:sz w:val="20"/>
          <w:szCs w:val="20"/>
        </w:rPr>
        <w:t>.</w:t>
      </w:r>
      <w:r w:rsidR="00C60B83" w:rsidRPr="006B0CC7">
        <w:rPr>
          <w:sz w:val="20"/>
          <w:szCs w:val="20"/>
        </w:rPr>
        <w:br/>
        <w:t>Účel smlouvy</w:t>
      </w:r>
    </w:p>
    <w:p w14:paraId="43793974" w14:textId="77777777" w:rsidR="00875665" w:rsidRDefault="00875665" w:rsidP="000E3A5E">
      <w:pPr>
        <w:numPr>
          <w:ilvl w:val="0"/>
          <w:numId w:val="2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Účelem této smlouvy je p</w:t>
      </w:r>
      <w:r w:rsidR="00E432BE" w:rsidRPr="007C714A">
        <w:rPr>
          <w:rFonts w:ascii="Tahoma" w:hAnsi="Tahoma" w:cs="Tahoma"/>
          <w:sz w:val="20"/>
          <w:szCs w:val="20"/>
        </w:rPr>
        <w:t xml:space="preserve">odpora činnosti a podpora pořízení technického vybavení Krajského ředitelství policie Moravskoslezského kraje a </w:t>
      </w:r>
      <w:r>
        <w:rPr>
          <w:rFonts w:ascii="Tahoma" w:hAnsi="Tahoma" w:cs="Tahoma"/>
          <w:sz w:val="20"/>
          <w:szCs w:val="20"/>
        </w:rPr>
        <w:t xml:space="preserve">dále </w:t>
      </w:r>
      <w:r w:rsidR="00E432BE" w:rsidRPr="007C714A">
        <w:rPr>
          <w:rFonts w:ascii="Tahoma" w:hAnsi="Tahoma" w:cs="Tahoma"/>
          <w:sz w:val="20"/>
          <w:szCs w:val="20"/>
        </w:rPr>
        <w:t>zajištění akcí realizovaných Krajským ředitelstvím policie Moravskoslezského kraje</w:t>
      </w:r>
      <w:r>
        <w:rPr>
          <w:rFonts w:ascii="Tahoma" w:hAnsi="Tahoma" w:cs="Tahoma"/>
          <w:sz w:val="20"/>
          <w:szCs w:val="20"/>
        </w:rPr>
        <w:t>.</w:t>
      </w:r>
    </w:p>
    <w:p w14:paraId="0094BA11" w14:textId="1F1E0B6D" w:rsidR="000E3A5E" w:rsidRPr="00875665" w:rsidRDefault="00875665" w:rsidP="007C714A">
      <w:pPr>
        <w:numPr>
          <w:ilvl w:val="0"/>
          <w:numId w:val="2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Obdarovaný využije předmět daru </w:t>
      </w:r>
      <w:r w:rsidR="00C754EB">
        <w:rPr>
          <w:rFonts w:ascii="Tahoma" w:hAnsi="Tahoma" w:cs="Tahoma"/>
          <w:sz w:val="20"/>
          <w:szCs w:val="20"/>
        </w:rPr>
        <w:t xml:space="preserve">zejména </w:t>
      </w:r>
      <w:r w:rsidR="00B32905" w:rsidRPr="00875665">
        <w:rPr>
          <w:rFonts w:ascii="Tahoma" w:hAnsi="Tahoma" w:cs="Tahoma"/>
          <w:sz w:val="20"/>
          <w:szCs w:val="20"/>
        </w:rPr>
        <w:t>na</w:t>
      </w:r>
      <w:r w:rsidR="00DE1243" w:rsidRPr="00875665">
        <w:rPr>
          <w:rFonts w:ascii="Tahoma" w:hAnsi="Tahoma" w:cs="Tahoma"/>
          <w:sz w:val="20"/>
          <w:szCs w:val="20"/>
        </w:rPr>
        <w:t xml:space="preserve"> </w:t>
      </w:r>
      <w:r w:rsidR="00775345" w:rsidRPr="00875665">
        <w:rPr>
          <w:rFonts w:ascii="Tahoma" w:hAnsi="Tahoma" w:cs="Tahoma"/>
          <w:sz w:val="20"/>
          <w:szCs w:val="20"/>
        </w:rPr>
        <w:t xml:space="preserve">nákup vybavení a výstroje pro speciální složky, náklady související se </w:t>
      </w:r>
      <w:r w:rsidR="000F1710">
        <w:rPr>
          <w:rFonts w:ascii="Tahoma" w:hAnsi="Tahoma" w:cs="Tahoma"/>
          <w:sz w:val="20"/>
          <w:szCs w:val="20"/>
        </w:rPr>
        <w:t>„</w:t>
      </w:r>
      <w:r w:rsidR="00775345" w:rsidRPr="00875665">
        <w:rPr>
          <w:rFonts w:ascii="Tahoma" w:hAnsi="Tahoma" w:cs="Tahoma"/>
          <w:sz w:val="20"/>
          <w:szCs w:val="20"/>
        </w:rPr>
        <w:t>Dnem Policie</w:t>
      </w:r>
      <w:r w:rsidR="000F1710">
        <w:rPr>
          <w:rFonts w:ascii="Tahoma" w:hAnsi="Tahoma" w:cs="Tahoma"/>
          <w:sz w:val="20"/>
          <w:szCs w:val="20"/>
        </w:rPr>
        <w:t>“</w:t>
      </w:r>
      <w:r w:rsidR="00775345" w:rsidRPr="00875665">
        <w:rPr>
          <w:rFonts w:ascii="Tahoma" w:hAnsi="Tahoma" w:cs="Tahoma"/>
          <w:sz w:val="20"/>
          <w:szCs w:val="20"/>
        </w:rPr>
        <w:t xml:space="preserve"> a vyhodnocením </w:t>
      </w:r>
      <w:r w:rsidR="003C29DB" w:rsidRPr="00875665">
        <w:rPr>
          <w:rFonts w:ascii="Tahoma" w:hAnsi="Tahoma" w:cs="Tahoma"/>
          <w:sz w:val="20"/>
          <w:szCs w:val="20"/>
        </w:rPr>
        <w:t xml:space="preserve">ankety </w:t>
      </w:r>
      <w:r w:rsidR="00C754EB">
        <w:rPr>
          <w:rFonts w:ascii="Tahoma" w:hAnsi="Tahoma" w:cs="Tahoma"/>
          <w:sz w:val="20"/>
          <w:szCs w:val="20"/>
        </w:rPr>
        <w:t>„</w:t>
      </w:r>
      <w:r w:rsidR="00775345" w:rsidRPr="00875665">
        <w:rPr>
          <w:rFonts w:ascii="Tahoma" w:hAnsi="Tahoma" w:cs="Tahoma"/>
          <w:sz w:val="20"/>
          <w:szCs w:val="20"/>
        </w:rPr>
        <w:t>Policista roku</w:t>
      </w:r>
      <w:r w:rsidR="00C754EB">
        <w:rPr>
          <w:rFonts w:ascii="Tahoma" w:hAnsi="Tahoma" w:cs="Tahoma"/>
          <w:sz w:val="20"/>
          <w:szCs w:val="20"/>
        </w:rPr>
        <w:t>“</w:t>
      </w:r>
      <w:r w:rsidR="00775345" w:rsidRPr="00875665">
        <w:rPr>
          <w:rFonts w:ascii="Tahoma" w:hAnsi="Tahoma" w:cs="Tahoma"/>
          <w:sz w:val="20"/>
          <w:szCs w:val="20"/>
        </w:rPr>
        <w:t>, výcvik dopravních policistů</w:t>
      </w:r>
      <w:r w:rsidR="00CB1B30" w:rsidRPr="00875665">
        <w:rPr>
          <w:rFonts w:ascii="Tahoma" w:hAnsi="Tahoma" w:cs="Tahoma"/>
          <w:sz w:val="20"/>
          <w:szCs w:val="20"/>
        </w:rPr>
        <w:t>,</w:t>
      </w:r>
      <w:r w:rsidR="00CB1B30" w:rsidRPr="00CB1B30">
        <w:t xml:space="preserve"> </w:t>
      </w:r>
      <w:r w:rsidR="00CB1B30" w:rsidRPr="00875665">
        <w:rPr>
          <w:rFonts w:ascii="Tahoma" w:hAnsi="Tahoma" w:cs="Tahoma"/>
          <w:sz w:val="20"/>
          <w:szCs w:val="20"/>
        </w:rPr>
        <w:t xml:space="preserve">podporu akceschopnosti v mimořádných bezpečnostních situacích, obnovu zařízení speciálního vozidla, pořízení vozidel do terénu a </w:t>
      </w:r>
      <w:r w:rsidR="0058451C" w:rsidRPr="00875665">
        <w:rPr>
          <w:rFonts w:ascii="Tahoma" w:hAnsi="Tahoma" w:cs="Tahoma"/>
          <w:sz w:val="20"/>
          <w:szCs w:val="20"/>
        </w:rPr>
        <w:t xml:space="preserve">dále </w:t>
      </w:r>
      <w:r w:rsidR="00CB1B30" w:rsidRPr="00875665">
        <w:rPr>
          <w:rFonts w:ascii="Tahoma" w:hAnsi="Tahoma" w:cs="Tahoma"/>
          <w:sz w:val="20"/>
          <w:szCs w:val="20"/>
        </w:rPr>
        <w:t xml:space="preserve">pro účely </w:t>
      </w:r>
      <w:r w:rsidR="000F1710">
        <w:rPr>
          <w:rFonts w:ascii="Tahoma" w:hAnsi="Tahoma" w:cs="Tahoma"/>
          <w:sz w:val="20"/>
          <w:szCs w:val="20"/>
        </w:rPr>
        <w:t>zajištění</w:t>
      </w:r>
      <w:r w:rsidR="00CB1B30" w:rsidRPr="00875665">
        <w:rPr>
          <w:rFonts w:ascii="Tahoma" w:hAnsi="Tahoma" w:cs="Tahoma"/>
          <w:sz w:val="20"/>
          <w:szCs w:val="20"/>
        </w:rPr>
        <w:t xml:space="preserve"> akcí</w:t>
      </w:r>
      <w:r w:rsidR="000F1710">
        <w:rPr>
          <w:rFonts w:ascii="Tahoma" w:hAnsi="Tahoma" w:cs="Tahoma"/>
          <w:sz w:val="20"/>
          <w:szCs w:val="20"/>
        </w:rPr>
        <w:t xml:space="preserve"> pořádaných </w:t>
      </w:r>
      <w:r w:rsidR="000F1710" w:rsidRPr="00A9303D">
        <w:rPr>
          <w:rFonts w:ascii="Tahoma" w:hAnsi="Tahoma" w:cs="Tahoma"/>
          <w:sz w:val="20"/>
          <w:szCs w:val="20"/>
        </w:rPr>
        <w:t>Krajským ředitelstvím policie Moravskoslezského kraje</w:t>
      </w:r>
      <w:r w:rsidR="000E3A5E" w:rsidRPr="00875665">
        <w:rPr>
          <w:rFonts w:ascii="Tahoma" w:hAnsi="Tahoma" w:cs="Tahoma"/>
          <w:sz w:val="20"/>
          <w:szCs w:val="20"/>
        </w:rPr>
        <w:t>.</w:t>
      </w:r>
    </w:p>
    <w:p w14:paraId="1A65000F" w14:textId="4173551B" w:rsidR="00C60B83" w:rsidRPr="006B0CC7" w:rsidRDefault="009C5F00" w:rsidP="000017DB">
      <w:pPr>
        <w:keepNext/>
        <w:spacing w:before="120"/>
        <w:jc w:val="center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b/>
          <w:sz w:val="20"/>
        </w:rPr>
        <w:lastRenderedPageBreak/>
        <w:t>V</w:t>
      </w:r>
      <w:r w:rsidR="00C60B83" w:rsidRPr="006B0CC7">
        <w:rPr>
          <w:rFonts w:ascii="Tahoma" w:hAnsi="Tahoma" w:cs="Tahoma"/>
          <w:b/>
          <w:sz w:val="20"/>
        </w:rPr>
        <w:t>.</w:t>
      </w:r>
      <w:r w:rsidRPr="006B0CC7">
        <w:rPr>
          <w:rFonts w:ascii="Tahoma" w:hAnsi="Tahoma" w:cs="Tahoma"/>
          <w:b/>
          <w:sz w:val="20"/>
        </w:rPr>
        <w:br/>
      </w:r>
      <w:r w:rsidR="00C60B83" w:rsidRPr="006B0CC7">
        <w:rPr>
          <w:rFonts w:ascii="Tahoma" w:hAnsi="Tahoma" w:cs="Tahoma"/>
          <w:b/>
          <w:sz w:val="20"/>
        </w:rPr>
        <w:t>Práva a povinnosti smluvních stran</w:t>
      </w:r>
    </w:p>
    <w:p w14:paraId="1A650010" w14:textId="77777777" w:rsidR="006743EE" w:rsidRPr="006B0CC7" w:rsidRDefault="006743EE" w:rsidP="000017DB">
      <w:pPr>
        <w:keepNext/>
        <w:numPr>
          <w:ilvl w:val="0"/>
          <w:numId w:val="12"/>
        </w:numPr>
        <w:spacing w:before="120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 xml:space="preserve">Obdarovaný </w:t>
      </w:r>
      <w:r w:rsidR="007A1B92" w:rsidRPr="006B0CC7">
        <w:rPr>
          <w:rFonts w:ascii="Tahoma" w:hAnsi="Tahoma" w:cs="Tahoma"/>
          <w:sz w:val="20"/>
        </w:rPr>
        <w:t>prohlašuje, že</w:t>
      </w:r>
      <w:r w:rsidRPr="006B0CC7">
        <w:rPr>
          <w:rFonts w:ascii="Tahoma" w:hAnsi="Tahoma" w:cs="Tahoma"/>
          <w:sz w:val="20"/>
        </w:rPr>
        <w:t xml:space="preserve"> předmět daru</w:t>
      </w:r>
      <w:r w:rsidR="007A1B92" w:rsidRPr="006B0CC7">
        <w:rPr>
          <w:rFonts w:ascii="Tahoma" w:hAnsi="Tahoma" w:cs="Tahoma"/>
          <w:sz w:val="20"/>
        </w:rPr>
        <w:t xml:space="preserve"> </w:t>
      </w:r>
      <w:r w:rsidR="00C34796" w:rsidRPr="006B0CC7">
        <w:rPr>
          <w:rFonts w:ascii="Tahoma" w:hAnsi="Tahoma" w:cs="Tahoma"/>
          <w:sz w:val="20"/>
        </w:rPr>
        <w:t>využije</w:t>
      </w:r>
      <w:r w:rsidRPr="006B0CC7">
        <w:rPr>
          <w:rFonts w:ascii="Tahoma" w:hAnsi="Tahoma" w:cs="Tahoma"/>
          <w:sz w:val="20"/>
        </w:rPr>
        <w:t xml:space="preserve"> v souladu s účelem dle čl. I</w:t>
      </w:r>
      <w:r w:rsidR="00507FD2" w:rsidRPr="006B0CC7">
        <w:rPr>
          <w:rFonts w:ascii="Tahoma" w:hAnsi="Tahoma" w:cs="Tahoma"/>
          <w:sz w:val="20"/>
        </w:rPr>
        <w:t>V</w:t>
      </w:r>
      <w:r w:rsidRPr="006B0CC7">
        <w:rPr>
          <w:rFonts w:ascii="Tahoma" w:hAnsi="Tahoma" w:cs="Tahoma"/>
          <w:sz w:val="20"/>
        </w:rPr>
        <w:t xml:space="preserve"> této smlouvy.</w:t>
      </w:r>
    </w:p>
    <w:p w14:paraId="1A650011" w14:textId="77777777" w:rsidR="000504F6" w:rsidRPr="00531D36" w:rsidRDefault="000504F6" w:rsidP="004E3D7D">
      <w:pPr>
        <w:numPr>
          <w:ilvl w:val="0"/>
          <w:numId w:val="12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sz w:val="20"/>
        </w:rPr>
        <w:t>Dárce</w:t>
      </w:r>
      <w:r w:rsidRPr="00531D36">
        <w:rPr>
          <w:rFonts w:ascii="Tahoma" w:hAnsi="Tahoma" w:cs="Tahoma"/>
          <w:sz w:val="20"/>
          <w:szCs w:val="20"/>
        </w:rPr>
        <w:t xml:space="preserve"> prohlašuje, že finanční dar poskytuje bez požadavku na přednostní plnění úkolů Policie České republiky v zájmu dárce či jakékoliv protislužby nemajetkové povahy.</w:t>
      </w:r>
    </w:p>
    <w:p w14:paraId="1A650012" w14:textId="77777777" w:rsidR="006743EE" w:rsidRPr="006B0CC7" w:rsidRDefault="006743EE" w:rsidP="004E3D7D">
      <w:pPr>
        <w:numPr>
          <w:ilvl w:val="0"/>
          <w:numId w:val="1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>Obdarovaný</w:t>
      </w:r>
      <w:r w:rsidRPr="006B0CC7">
        <w:rPr>
          <w:rFonts w:ascii="Tahoma" w:hAnsi="Tahoma" w:cs="Tahoma"/>
          <w:bCs/>
          <w:sz w:val="20"/>
          <w:szCs w:val="20"/>
        </w:rPr>
        <w:t xml:space="preserve"> vyrozumí dárce písemně o vyčerpání předmětu daru do 30 dnů od jeho vyčerpání.</w:t>
      </w:r>
    </w:p>
    <w:p w14:paraId="1A650013" w14:textId="77777777" w:rsidR="00C60B83" w:rsidRPr="006B0CC7" w:rsidRDefault="00C60B83" w:rsidP="00612FDE">
      <w:pPr>
        <w:spacing w:before="120"/>
        <w:jc w:val="center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b/>
          <w:sz w:val="20"/>
        </w:rPr>
        <w:t>V</w:t>
      </w:r>
      <w:r w:rsidR="00507FD2" w:rsidRPr="006B0CC7">
        <w:rPr>
          <w:rFonts w:ascii="Tahoma" w:hAnsi="Tahoma" w:cs="Tahoma"/>
          <w:b/>
          <w:sz w:val="20"/>
        </w:rPr>
        <w:t>I</w:t>
      </w:r>
      <w:r w:rsidRPr="006B0CC7">
        <w:rPr>
          <w:rFonts w:ascii="Tahoma" w:hAnsi="Tahoma" w:cs="Tahoma"/>
          <w:b/>
          <w:sz w:val="20"/>
        </w:rPr>
        <w:t>.</w:t>
      </w:r>
      <w:r w:rsidR="009C5F00" w:rsidRPr="006B0CC7">
        <w:rPr>
          <w:rFonts w:ascii="Tahoma" w:hAnsi="Tahoma" w:cs="Tahoma"/>
          <w:b/>
          <w:sz w:val="20"/>
        </w:rPr>
        <w:br/>
      </w:r>
      <w:r w:rsidRPr="006B0CC7">
        <w:rPr>
          <w:rFonts w:ascii="Tahoma" w:hAnsi="Tahoma" w:cs="Tahoma"/>
          <w:b/>
          <w:sz w:val="20"/>
        </w:rPr>
        <w:t>Závěrečná ustanovení</w:t>
      </w:r>
    </w:p>
    <w:p w14:paraId="1A650014" w14:textId="6263E50A"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>Tato smlouva nabývá platnosti dnem jejího podpisu oběma smluvními stranami a účinnosti dnem</w:t>
      </w:r>
      <w:r w:rsidR="007152B1">
        <w:rPr>
          <w:rFonts w:ascii="Tahoma" w:hAnsi="Tahoma" w:cs="Tahoma"/>
          <w:iCs/>
          <w:sz w:val="20"/>
          <w:szCs w:val="20"/>
        </w:rPr>
        <w:t xml:space="preserve"> jejího </w:t>
      </w:r>
      <w:r w:rsidR="009C5AF3">
        <w:rPr>
          <w:rFonts w:ascii="Tahoma" w:hAnsi="Tahoma" w:cs="Tahoma"/>
          <w:iCs/>
          <w:sz w:val="20"/>
          <w:szCs w:val="20"/>
        </w:rPr>
        <w:t xml:space="preserve">uveřejnění v registru smluv v souladu se zákonem </w:t>
      </w:r>
      <w:r w:rsidRPr="00E13759">
        <w:rPr>
          <w:rFonts w:ascii="Tahoma" w:hAnsi="Tahoma" w:cs="Tahoma"/>
          <w:iCs/>
          <w:sz w:val="20"/>
          <w:szCs w:val="20"/>
        </w:rPr>
        <w:t>č.</w:t>
      </w:r>
      <w:r w:rsidR="00B10033">
        <w:rPr>
          <w:rFonts w:ascii="Tahoma" w:hAnsi="Tahoma" w:cs="Tahoma"/>
          <w:iCs/>
          <w:sz w:val="20"/>
          <w:szCs w:val="20"/>
        </w:rPr>
        <w:t> </w:t>
      </w:r>
      <w:r w:rsidRPr="00E13759">
        <w:rPr>
          <w:rFonts w:ascii="Tahoma" w:hAnsi="Tahoma" w:cs="Tahoma"/>
          <w:iCs/>
          <w:sz w:val="20"/>
          <w:szCs w:val="20"/>
        </w:rPr>
        <w:t>340/2015</w:t>
      </w:r>
      <w:r w:rsidR="00B10033">
        <w:rPr>
          <w:rFonts w:ascii="Tahoma" w:hAnsi="Tahoma" w:cs="Tahoma"/>
          <w:iCs/>
          <w:sz w:val="20"/>
          <w:szCs w:val="20"/>
        </w:rPr>
        <w:t> </w:t>
      </w:r>
      <w:r w:rsidRPr="00E13759">
        <w:rPr>
          <w:rFonts w:ascii="Tahoma" w:hAnsi="Tahoma" w:cs="Tahoma"/>
          <w:iCs/>
          <w:sz w:val="20"/>
          <w:szCs w:val="20"/>
        </w:rPr>
        <w:t>Sb., o zvláštních podmínkách účinnosti některých smluv, uveřejňování těchto smluv a</w:t>
      </w:r>
      <w:r w:rsidR="00B10033">
        <w:rPr>
          <w:rFonts w:ascii="Tahoma" w:hAnsi="Tahoma" w:cs="Tahoma"/>
          <w:iCs/>
          <w:sz w:val="20"/>
          <w:szCs w:val="20"/>
        </w:rPr>
        <w:t> </w:t>
      </w:r>
      <w:r w:rsidR="006609C4" w:rsidRPr="00E13759">
        <w:rPr>
          <w:rFonts w:ascii="Tahoma" w:hAnsi="Tahoma" w:cs="Tahoma"/>
          <w:iCs/>
          <w:sz w:val="20"/>
          <w:szCs w:val="20"/>
        </w:rPr>
        <w:t>o</w:t>
      </w:r>
      <w:r w:rsidR="006609C4">
        <w:rPr>
          <w:rFonts w:ascii="Tahoma" w:hAnsi="Tahoma" w:cs="Tahoma"/>
          <w:iCs/>
          <w:sz w:val="20"/>
          <w:szCs w:val="20"/>
        </w:rPr>
        <w:t> </w:t>
      </w:r>
      <w:r w:rsidRPr="00E13759">
        <w:rPr>
          <w:rFonts w:ascii="Tahoma" w:hAnsi="Tahoma" w:cs="Tahoma"/>
          <w:iCs/>
          <w:sz w:val="20"/>
          <w:szCs w:val="20"/>
        </w:rPr>
        <w:t>registru smluv (zákon o registru smluv), ve znění pozdějších předpisů</w:t>
      </w:r>
      <w:r w:rsidR="00C70361">
        <w:rPr>
          <w:rFonts w:ascii="Tahoma" w:hAnsi="Tahoma" w:cs="Tahoma"/>
          <w:iCs/>
          <w:sz w:val="20"/>
          <w:szCs w:val="20"/>
        </w:rPr>
        <w:t xml:space="preserve"> (dále jen „zákon o registru smluv“)</w:t>
      </w:r>
      <w:r w:rsidRPr="00E13759">
        <w:rPr>
          <w:rFonts w:ascii="Tahoma" w:hAnsi="Tahoma" w:cs="Tahoma"/>
          <w:iCs/>
          <w:sz w:val="20"/>
          <w:szCs w:val="20"/>
        </w:rPr>
        <w:t>.</w:t>
      </w:r>
      <w:r w:rsidR="009C5AF3">
        <w:rPr>
          <w:rFonts w:ascii="Tahoma" w:hAnsi="Tahoma" w:cs="Tahoma"/>
          <w:iCs/>
          <w:sz w:val="20"/>
          <w:szCs w:val="20"/>
        </w:rPr>
        <w:t xml:space="preserve"> </w:t>
      </w:r>
      <w:r w:rsidR="009C5AF3" w:rsidRPr="00E13759">
        <w:rPr>
          <w:rFonts w:ascii="Tahoma" w:hAnsi="Tahoma" w:cs="Tahoma"/>
          <w:iCs/>
          <w:sz w:val="20"/>
          <w:szCs w:val="20"/>
        </w:rPr>
        <w:t>Smluvní strany se dohodly, že uveřejnění v registru smluv ve smyslu zákona o registru smluv provede v souladu se zákonem dárce</w:t>
      </w:r>
      <w:r w:rsidRPr="00E13759">
        <w:rPr>
          <w:rFonts w:ascii="Tahoma" w:hAnsi="Tahoma" w:cs="Tahoma"/>
          <w:iCs/>
          <w:sz w:val="20"/>
          <w:szCs w:val="20"/>
        </w:rPr>
        <w:t>.</w:t>
      </w:r>
    </w:p>
    <w:p w14:paraId="44C20C85" w14:textId="60EBBF3E" w:rsidR="00B768F2" w:rsidRDefault="004909A5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T</w:t>
      </w:r>
      <w:r w:rsidR="00B768F2" w:rsidRPr="00B768F2">
        <w:rPr>
          <w:rFonts w:ascii="Tahoma" w:hAnsi="Tahoma" w:cs="Tahoma"/>
          <w:iCs/>
          <w:sz w:val="20"/>
          <w:szCs w:val="20"/>
        </w:rPr>
        <w:t xml:space="preserve">ato smlouva </w:t>
      </w:r>
      <w:r>
        <w:rPr>
          <w:rFonts w:ascii="Tahoma" w:hAnsi="Tahoma" w:cs="Tahoma"/>
          <w:iCs/>
          <w:sz w:val="20"/>
          <w:szCs w:val="20"/>
        </w:rPr>
        <w:t xml:space="preserve">je </w:t>
      </w:r>
      <w:r w:rsidR="00B768F2" w:rsidRPr="00B768F2">
        <w:rPr>
          <w:rFonts w:ascii="Tahoma" w:hAnsi="Tahoma" w:cs="Tahoma"/>
          <w:iCs/>
          <w:sz w:val="20"/>
          <w:szCs w:val="20"/>
        </w:rPr>
        <w:t xml:space="preserve">uzavírána elektronicky, </w:t>
      </w:r>
      <w:r w:rsidR="00CF389B">
        <w:rPr>
          <w:rFonts w:ascii="Tahoma" w:hAnsi="Tahoma" w:cs="Tahoma"/>
          <w:iCs/>
          <w:sz w:val="20"/>
          <w:szCs w:val="20"/>
        </w:rPr>
        <w:t xml:space="preserve">přičemž </w:t>
      </w:r>
      <w:r w:rsidR="00B768F2" w:rsidRPr="00B768F2">
        <w:rPr>
          <w:rFonts w:ascii="Tahoma" w:hAnsi="Tahoma" w:cs="Tahoma"/>
          <w:iCs/>
          <w:sz w:val="20"/>
          <w:szCs w:val="20"/>
        </w:rPr>
        <w:t xml:space="preserve">obě strany </w:t>
      </w:r>
      <w:r w:rsidR="00CF389B">
        <w:rPr>
          <w:rFonts w:ascii="Tahoma" w:hAnsi="Tahoma" w:cs="Tahoma"/>
          <w:iCs/>
          <w:sz w:val="20"/>
          <w:szCs w:val="20"/>
        </w:rPr>
        <w:t>obdrží</w:t>
      </w:r>
      <w:r w:rsidR="00944DC8">
        <w:rPr>
          <w:rFonts w:ascii="Tahoma" w:hAnsi="Tahoma" w:cs="Tahoma"/>
          <w:iCs/>
          <w:sz w:val="20"/>
          <w:szCs w:val="20"/>
        </w:rPr>
        <w:t xml:space="preserve"> </w:t>
      </w:r>
      <w:r w:rsidR="00944DC8" w:rsidRPr="00CD06D8">
        <w:rPr>
          <w:rFonts w:ascii="Tahoma" w:hAnsi="Tahoma" w:cs="Tahoma"/>
          <w:iCs/>
          <w:sz w:val="20"/>
          <w:szCs w:val="20"/>
        </w:rPr>
        <w:t xml:space="preserve">oboustranně podepsanou smlouvu opatřenou </w:t>
      </w:r>
      <w:r w:rsidR="00944DC8" w:rsidRPr="000F4F9D">
        <w:rPr>
          <w:rFonts w:ascii="Tahoma" w:hAnsi="Tahoma" w:cs="Tahoma"/>
          <w:iCs/>
          <w:sz w:val="20"/>
          <w:szCs w:val="20"/>
        </w:rPr>
        <w:t xml:space="preserve">elektronickými podpisy </w:t>
      </w:r>
      <w:r w:rsidR="00944DC8" w:rsidRPr="00CD06D8">
        <w:rPr>
          <w:rFonts w:ascii="Tahoma" w:hAnsi="Tahoma" w:cs="Tahoma"/>
          <w:iCs/>
          <w:sz w:val="20"/>
          <w:szCs w:val="20"/>
        </w:rPr>
        <w:t>zástupců smluvních stran</w:t>
      </w:r>
      <w:r w:rsidR="00B768F2">
        <w:rPr>
          <w:rFonts w:ascii="Tahoma" w:hAnsi="Tahoma" w:cs="Tahoma"/>
          <w:iCs/>
          <w:sz w:val="20"/>
          <w:szCs w:val="20"/>
        </w:rPr>
        <w:t>.</w:t>
      </w:r>
    </w:p>
    <w:p w14:paraId="1A650016" w14:textId="3C5C875F"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>Případné změny a doplňky této smlouvy budou smluvní strany řešit písemnými a vzestupně číslovanými dodatky k této smlouvě, které budou výslovně za dodatky této smlouvy označeny.</w:t>
      </w:r>
    </w:p>
    <w:p w14:paraId="1A650018" w14:textId="03DD7C21" w:rsidR="00E13759" w:rsidRPr="009C5AF3" w:rsidRDefault="00E13759" w:rsidP="009C5AF3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9C5AF3">
        <w:rPr>
          <w:rFonts w:ascii="Tahoma" w:hAnsi="Tahoma" w:cs="Tahoma"/>
          <w:iCs/>
          <w:sz w:val="20"/>
          <w:szCs w:val="20"/>
        </w:rPr>
        <w:t>Smluvní strany shodně prohlašují, že si smlouvu před jejím podpisem přečetly, že byla uzavřena po</w:t>
      </w:r>
      <w:r w:rsidR="00104124" w:rsidRPr="009C5AF3">
        <w:rPr>
          <w:rFonts w:ascii="Tahoma" w:hAnsi="Tahoma" w:cs="Tahoma"/>
          <w:iCs/>
          <w:sz w:val="20"/>
          <w:szCs w:val="20"/>
        </w:rPr>
        <w:t> </w:t>
      </w:r>
      <w:r w:rsidRPr="009C5AF3">
        <w:rPr>
          <w:rFonts w:ascii="Tahoma" w:hAnsi="Tahoma" w:cs="Tahoma"/>
          <w:iCs/>
          <w:sz w:val="20"/>
          <w:szCs w:val="20"/>
        </w:rPr>
        <w:t>vzájemném projednání podle jejich pravé a svobodné vůle, určitě, vážně a srozumitelně, a</w:t>
      </w:r>
      <w:r w:rsidR="00104124" w:rsidRPr="009C5AF3">
        <w:rPr>
          <w:rFonts w:ascii="Tahoma" w:hAnsi="Tahoma" w:cs="Tahoma"/>
          <w:iCs/>
          <w:sz w:val="20"/>
          <w:szCs w:val="20"/>
        </w:rPr>
        <w:t> </w:t>
      </w:r>
      <w:r w:rsidRPr="009C5AF3">
        <w:rPr>
          <w:rFonts w:ascii="Tahoma" w:hAnsi="Tahoma" w:cs="Tahoma"/>
          <w:iCs/>
          <w:sz w:val="20"/>
          <w:szCs w:val="20"/>
        </w:rPr>
        <w:t>že</w:t>
      </w:r>
      <w:r w:rsidR="00104124" w:rsidRPr="009C5AF3">
        <w:rPr>
          <w:rFonts w:ascii="Tahoma" w:hAnsi="Tahoma" w:cs="Tahoma"/>
          <w:iCs/>
          <w:sz w:val="20"/>
          <w:szCs w:val="20"/>
        </w:rPr>
        <w:t> </w:t>
      </w:r>
      <w:r w:rsidRPr="009C5AF3">
        <w:rPr>
          <w:rFonts w:ascii="Tahoma" w:hAnsi="Tahoma" w:cs="Tahoma"/>
          <w:iCs/>
          <w:sz w:val="20"/>
          <w:szCs w:val="20"/>
        </w:rPr>
        <w:t>se</w:t>
      </w:r>
      <w:r w:rsidR="00104124" w:rsidRPr="009C5AF3">
        <w:rPr>
          <w:rFonts w:ascii="Tahoma" w:hAnsi="Tahoma" w:cs="Tahoma"/>
          <w:iCs/>
          <w:sz w:val="20"/>
          <w:szCs w:val="20"/>
        </w:rPr>
        <w:t> </w:t>
      </w:r>
      <w:r w:rsidRPr="009C5AF3">
        <w:rPr>
          <w:rFonts w:ascii="Tahoma" w:hAnsi="Tahoma" w:cs="Tahoma"/>
          <w:iCs/>
          <w:sz w:val="20"/>
          <w:szCs w:val="20"/>
        </w:rPr>
        <w:t>dohodly o celém jejím obsahu, což stvrzují svými podpisy.</w:t>
      </w:r>
    </w:p>
    <w:p w14:paraId="1A650019" w14:textId="1765C1BC"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 xml:space="preserve">Osobní údaje obsažené v této smlouvě budou </w:t>
      </w:r>
      <w:r w:rsidR="007A6A26">
        <w:rPr>
          <w:rFonts w:ascii="Tahoma" w:hAnsi="Tahoma" w:cs="Tahoma"/>
          <w:iCs/>
          <w:sz w:val="20"/>
          <w:szCs w:val="20"/>
        </w:rPr>
        <w:t>dárcem</w:t>
      </w:r>
      <w:r w:rsidRPr="00E13759">
        <w:rPr>
          <w:rFonts w:ascii="Tahoma" w:hAnsi="Tahoma" w:cs="Tahoma"/>
          <w:iCs/>
          <w:sz w:val="20"/>
          <w:szCs w:val="20"/>
        </w:rPr>
        <w:t xml:space="preserve"> zpracovávány pouze pro účely plnění práv a</w:t>
      </w:r>
      <w:r w:rsidR="00104124">
        <w:rPr>
          <w:rFonts w:ascii="Tahoma" w:hAnsi="Tahoma" w:cs="Tahoma"/>
          <w:iCs/>
          <w:sz w:val="20"/>
          <w:szCs w:val="20"/>
        </w:rPr>
        <w:t> </w:t>
      </w:r>
      <w:r w:rsidRPr="00E13759">
        <w:rPr>
          <w:rFonts w:ascii="Tahoma" w:hAnsi="Tahoma" w:cs="Tahoma"/>
          <w:iCs/>
          <w:sz w:val="20"/>
          <w:szCs w:val="20"/>
        </w:rPr>
        <w:t xml:space="preserve">povinností vyplývajících z </w:t>
      </w:r>
      <w:r w:rsidR="006C7699">
        <w:rPr>
          <w:rFonts w:ascii="Tahoma" w:hAnsi="Tahoma" w:cs="Tahoma"/>
          <w:iCs/>
          <w:sz w:val="20"/>
          <w:szCs w:val="20"/>
        </w:rPr>
        <w:t>této</w:t>
      </w:r>
      <w:r w:rsidRPr="00E13759">
        <w:rPr>
          <w:rFonts w:ascii="Tahoma" w:hAnsi="Tahoma" w:cs="Tahoma"/>
          <w:iCs/>
          <w:sz w:val="20"/>
          <w:szCs w:val="20"/>
        </w:rPr>
        <w:t xml:space="preserve"> smlouvy; k jiným účelům nebudou tyto osobní údaje </w:t>
      </w:r>
      <w:r w:rsidR="007A6A26">
        <w:rPr>
          <w:rFonts w:ascii="Tahoma" w:hAnsi="Tahoma" w:cs="Tahoma"/>
          <w:iCs/>
          <w:sz w:val="20"/>
          <w:szCs w:val="20"/>
        </w:rPr>
        <w:t>dárcem</w:t>
      </w:r>
      <w:r w:rsidRPr="00E13759">
        <w:rPr>
          <w:rFonts w:ascii="Tahoma" w:hAnsi="Tahoma" w:cs="Tahoma"/>
          <w:iCs/>
          <w:sz w:val="20"/>
          <w:szCs w:val="20"/>
        </w:rPr>
        <w:t xml:space="preserve"> použity. </w:t>
      </w:r>
      <w:r w:rsidR="007A6A26">
        <w:rPr>
          <w:rFonts w:ascii="Tahoma" w:hAnsi="Tahoma" w:cs="Tahoma"/>
          <w:iCs/>
          <w:sz w:val="20"/>
          <w:szCs w:val="20"/>
        </w:rPr>
        <w:t>Dárce</w:t>
      </w:r>
      <w:r w:rsidRPr="00E13759">
        <w:rPr>
          <w:rFonts w:ascii="Tahoma" w:hAnsi="Tahoma" w:cs="Tahoma"/>
          <w:iCs/>
          <w:sz w:val="20"/>
          <w:szCs w:val="20"/>
        </w:rPr>
        <w:t xml:space="preserve"> při zpracovávání osobních údajů dodržuje platné právní předpisy. Podrobné informace o ochraně osobních údajů jsou uvedeny na oficiálních webových stránkách </w:t>
      </w:r>
      <w:r w:rsidR="007A6A26">
        <w:rPr>
          <w:rFonts w:ascii="Tahoma" w:hAnsi="Tahoma" w:cs="Tahoma"/>
          <w:iCs/>
          <w:sz w:val="20"/>
          <w:szCs w:val="20"/>
        </w:rPr>
        <w:t>dárce</w:t>
      </w:r>
      <w:r w:rsidRPr="00E13759">
        <w:rPr>
          <w:rFonts w:ascii="Tahoma" w:hAnsi="Tahoma" w:cs="Tahoma"/>
          <w:iCs/>
          <w:sz w:val="20"/>
          <w:szCs w:val="20"/>
        </w:rPr>
        <w:t xml:space="preserve"> www.msk.cz.</w:t>
      </w:r>
    </w:p>
    <w:p w14:paraId="1A65001A" w14:textId="58400A06" w:rsidR="007931FC" w:rsidRPr="006B0CC7" w:rsidRDefault="00C60B83" w:rsidP="00531D36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iCs/>
          <w:sz w:val="20"/>
          <w:szCs w:val="20"/>
        </w:rPr>
        <w:t>Doložka</w:t>
      </w:r>
      <w:r w:rsidRPr="006B0CC7">
        <w:rPr>
          <w:rFonts w:ascii="Tahoma" w:hAnsi="Tahoma" w:cs="Tahoma"/>
          <w:sz w:val="20"/>
          <w:szCs w:val="20"/>
        </w:rPr>
        <w:t xml:space="preserve"> platnosti právního jednání dle § 23 zákona č. 129/2000 Sb., o krajích (krajské zřízení), ve</w:t>
      </w:r>
      <w:r w:rsidR="00104124">
        <w:rPr>
          <w:rFonts w:ascii="Tahoma" w:hAnsi="Tahoma" w:cs="Tahoma"/>
          <w:sz w:val="20"/>
          <w:szCs w:val="20"/>
        </w:rPr>
        <w:t> </w:t>
      </w:r>
      <w:r w:rsidRPr="006B0CC7">
        <w:rPr>
          <w:rFonts w:ascii="Tahoma" w:hAnsi="Tahoma" w:cs="Tahoma"/>
          <w:sz w:val="20"/>
          <w:szCs w:val="20"/>
        </w:rPr>
        <w:t>znění pozdějších předpisů:</w:t>
      </w:r>
    </w:p>
    <w:p w14:paraId="1A65001B" w14:textId="340EFF98" w:rsidR="00C60B83" w:rsidRPr="006B0CC7" w:rsidRDefault="007931FC" w:rsidP="00103DC5">
      <w:pPr>
        <w:keepNext/>
        <w:keepLines/>
        <w:ind w:left="357"/>
        <w:jc w:val="both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sz w:val="20"/>
          <w:szCs w:val="20"/>
        </w:rPr>
        <w:t>o</w:t>
      </w:r>
      <w:r w:rsidR="00C60B83" w:rsidRPr="006B0CC7">
        <w:rPr>
          <w:rFonts w:ascii="Tahoma" w:hAnsi="Tahoma" w:cs="Tahoma"/>
          <w:sz w:val="20"/>
          <w:szCs w:val="20"/>
        </w:rPr>
        <w:t xml:space="preserve"> uzavření této smlouvy </w:t>
      </w:r>
      <w:r w:rsidR="00EF5AB0" w:rsidRPr="006B0CC7">
        <w:rPr>
          <w:rFonts w:ascii="Tahoma" w:hAnsi="Tahoma" w:cs="Tahoma"/>
          <w:sz w:val="20"/>
          <w:szCs w:val="20"/>
        </w:rPr>
        <w:t>rozhodl</w:t>
      </w:r>
      <w:r w:rsidR="000A2660" w:rsidRPr="006B0CC7">
        <w:rPr>
          <w:rFonts w:ascii="Tahoma" w:hAnsi="Tahoma" w:cs="Tahoma"/>
          <w:sz w:val="20"/>
          <w:szCs w:val="20"/>
        </w:rPr>
        <w:t>o</w:t>
      </w:r>
      <w:r w:rsidR="00EF5AB0" w:rsidRPr="006B0CC7">
        <w:rPr>
          <w:rFonts w:ascii="Tahoma" w:hAnsi="Tahoma" w:cs="Tahoma"/>
          <w:sz w:val="20"/>
          <w:szCs w:val="20"/>
        </w:rPr>
        <w:t xml:space="preserve"> </w:t>
      </w:r>
      <w:r w:rsidR="000A2660" w:rsidRPr="006B0CC7">
        <w:rPr>
          <w:rFonts w:ascii="Tahoma" w:hAnsi="Tahoma" w:cs="Tahoma"/>
          <w:sz w:val="20"/>
          <w:szCs w:val="20"/>
        </w:rPr>
        <w:t>zastupitelstvo</w:t>
      </w:r>
      <w:r w:rsidR="00EF5AB0" w:rsidRPr="006B0CC7">
        <w:rPr>
          <w:rFonts w:ascii="Tahoma" w:hAnsi="Tahoma" w:cs="Tahoma"/>
          <w:sz w:val="20"/>
          <w:szCs w:val="20"/>
        </w:rPr>
        <w:t xml:space="preserve"> </w:t>
      </w:r>
      <w:r w:rsidR="00C60B83" w:rsidRPr="006B0CC7">
        <w:rPr>
          <w:rFonts w:ascii="Tahoma" w:hAnsi="Tahoma" w:cs="Tahoma"/>
          <w:sz w:val="20"/>
          <w:szCs w:val="20"/>
        </w:rPr>
        <w:t>kraje svým usnesením č</w:t>
      </w:r>
      <w:r w:rsidR="00BF337A" w:rsidRPr="006B0CC7">
        <w:rPr>
          <w:rFonts w:ascii="Tahoma" w:hAnsi="Tahoma" w:cs="Tahoma"/>
          <w:sz w:val="20"/>
          <w:szCs w:val="20"/>
        </w:rPr>
        <w:t>. </w:t>
      </w:r>
      <w:r w:rsidR="00DD1B51" w:rsidRPr="00BA2073">
        <w:rPr>
          <w:rFonts w:ascii="Tahoma" w:hAnsi="Tahoma" w:cs="Tahoma"/>
          <w:sz w:val="20"/>
          <w:szCs w:val="20"/>
          <w:highlight w:val="yellow"/>
        </w:rPr>
        <w:t>XX</w:t>
      </w:r>
      <w:r w:rsidR="0026775F" w:rsidRPr="00BA2073">
        <w:rPr>
          <w:rFonts w:ascii="Tahoma" w:hAnsi="Tahoma" w:cs="Tahoma"/>
          <w:sz w:val="20"/>
          <w:szCs w:val="20"/>
          <w:highlight w:val="yellow"/>
        </w:rPr>
        <w:t>/</w:t>
      </w:r>
      <w:r w:rsidR="00DD1B51" w:rsidRPr="00BA2073">
        <w:rPr>
          <w:rFonts w:ascii="Tahoma" w:hAnsi="Tahoma" w:cs="Tahoma"/>
          <w:sz w:val="20"/>
          <w:szCs w:val="20"/>
          <w:highlight w:val="yellow"/>
        </w:rPr>
        <w:t>XXXX</w:t>
      </w:r>
      <w:r w:rsidR="00AA5D3E" w:rsidRPr="006B0CC7">
        <w:rPr>
          <w:rFonts w:ascii="Tahoma" w:hAnsi="Tahoma" w:cs="Tahoma"/>
          <w:sz w:val="20"/>
          <w:szCs w:val="20"/>
        </w:rPr>
        <w:t xml:space="preserve"> </w:t>
      </w:r>
      <w:r w:rsidR="00C60B83" w:rsidRPr="006B0CC7">
        <w:rPr>
          <w:rFonts w:ascii="Tahoma" w:hAnsi="Tahoma" w:cs="Tahoma"/>
          <w:sz w:val="20"/>
          <w:szCs w:val="20"/>
        </w:rPr>
        <w:t>ze</w:t>
      </w:r>
      <w:r w:rsidRPr="006B0CC7">
        <w:rPr>
          <w:rFonts w:ascii="Tahoma" w:hAnsi="Tahoma" w:cs="Tahoma"/>
          <w:sz w:val="20"/>
          <w:szCs w:val="20"/>
        </w:rPr>
        <w:t> </w:t>
      </w:r>
      <w:r w:rsidR="00C60B83" w:rsidRPr="006B0CC7">
        <w:rPr>
          <w:rFonts w:ascii="Tahoma" w:hAnsi="Tahoma" w:cs="Tahoma"/>
          <w:sz w:val="20"/>
          <w:szCs w:val="20"/>
        </w:rPr>
        <w:t>dne</w:t>
      </w:r>
      <w:r w:rsidRPr="006B0CC7">
        <w:rPr>
          <w:rFonts w:ascii="Tahoma" w:hAnsi="Tahoma" w:cs="Tahoma"/>
          <w:sz w:val="20"/>
          <w:szCs w:val="20"/>
        </w:rPr>
        <w:t> </w:t>
      </w:r>
      <w:r w:rsidR="00304EB6">
        <w:rPr>
          <w:rFonts w:ascii="Tahoma" w:hAnsi="Tahoma" w:cs="Tahoma"/>
          <w:sz w:val="20"/>
          <w:szCs w:val="20"/>
        </w:rPr>
        <w:t>16</w:t>
      </w:r>
      <w:r w:rsidR="0026775F">
        <w:rPr>
          <w:rFonts w:ascii="Tahoma" w:hAnsi="Tahoma" w:cs="Tahoma"/>
          <w:sz w:val="20"/>
          <w:szCs w:val="20"/>
        </w:rPr>
        <w:t>.</w:t>
      </w:r>
      <w:r w:rsidR="00480FDE">
        <w:rPr>
          <w:rFonts w:ascii="Tahoma" w:hAnsi="Tahoma" w:cs="Tahoma"/>
          <w:sz w:val="20"/>
          <w:szCs w:val="20"/>
        </w:rPr>
        <w:t> 6</w:t>
      </w:r>
      <w:r w:rsidR="00BF337A" w:rsidRPr="006B0CC7">
        <w:rPr>
          <w:rFonts w:ascii="Tahoma" w:hAnsi="Tahoma" w:cs="Tahoma"/>
          <w:sz w:val="20"/>
          <w:szCs w:val="20"/>
        </w:rPr>
        <w:t>. </w:t>
      </w:r>
      <w:r w:rsidR="006A03AB">
        <w:rPr>
          <w:rFonts w:ascii="Tahoma" w:hAnsi="Tahoma" w:cs="Tahoma"/>
          <w:sz w:val="20"/>
          <w:szCs w:val="20"/>
        </w:rPr>
        <w:t>202</w:t>
      </w:r>
      <w:r w:rsidR="00304EB6">
        <w:rPr>
          <w:rFonts w:ascii="Tahoma" w:hAnsi="Tahoma" w:cs="Tahoma"/>
          <w:sz w:val="20"/>
          <w:szCs w:val="20"/>
        </w:rPr>
        <w:t>5</w:t>
      </w:r>
      <w:r w:rsidR="00B10033">
        <w:rPr>
          <w:rFonts w:ascii="Tahoma" w:hAnsi="Tahoma" w:cs="Tahoma"/>
          <w:sz w:val="20"/>
          <w:szCs w:val="20"/>
        </w:rPr>
        <w:t>.</w:t>
      </w:r>
    </w:p>
    <w:p w14:paraId="1A65001C" w14:textId="77777777" w:rsidR="00C60B83" w:rsidRPr="006B0CC7" w:rsidRDefault="00C60B83" w:rsidP="004E3D7D">
      <w:pPr>
        <w:keepNext/>
        <w:keepLines/>
        <w:spacing w:before="120"/>
        <w:ind w:left="540"/>
        <w:jc w:val="both"/>
        <w:rPr>
          <w:rFonts w:ascii="Tahoma" w:hAnsi="Tahoma" w:cs="Tahoma"/>
          <w:sz w:val="20"/>
          <w:szCs w:val="20"/>
        </w:rPr>
      </w:pPr>
    </w:p>
    <w:p w14:paraId="1A65001D" w14:textId="77777777" w:rsidR="00E01EBE" w:rsidRPr="006B0CC7" w:rsidRDefault="00E01EBE" w:rsidP="004E3D7D">
      <w:pPr>
        <w:keepNext/>
        <w:keepLines/>
        <w:jc w:val="center"/>
        <w:rPr>
          <w:rFonts w:ascii="Tahoma" w:hAnsi="Tahoma" w:cs="Tahoma"/>
          <w:b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01EBE" w:rsidRPr="00E37C38" w14:paraId="1A650020" w14:textId="77777777" w:rsidTr="00312267">
        <w:trPr>
          <w:trHeight w:val="741"/>
        </w:trPr>
        <w:tc>
          <w:tcPr>
            <w:tcW w:w="4606" w:type="dxa"/>
            <w:vAlign w:val="center"/>
          </w:tcPr>
          <w:p w14:paraId="1A65001E" w14:textId="77777777" w:rsidR="00E01EBE" w:rsidRPr="006B0CC7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V Ostravě dne ………………</w:t>
            </w:r>
            <w:r w:rsidR="007931FC" w:rsidRPr="006B0CC7">
              <w:rPr>
                <w:sz w:val="20"/>
                <w:szCs w:val="20"/>
              </w:rPr>
              <w:t>………</w:t>
            </w:r>
            <w:proofErr w:type="gramStart"/>
            <w:r w:rsidR="007931FC" w:rsidRPr="006B0CC7">
              <w:rPr>
                <w:sz w:val="20"/>
                <w:szCs w:val="20"/>
              </w:rPr>
              <w:t>…….</w:t>
            </w:r>
            <w:proofErr w:type="gramEnd"/>
            <w:r w:rsidR="007931FC" w:rsidRPr="006B0CC7">
              <w:rPr>
                <w:sz w:val="20"/>
                <w:szCs w:val="20"/>
              </w:rPr>
              <w:t>.</w:t>
            </w:r>
          </w:p>
        </w:tc>
        <w:tc>
          <w:tcPr>
            <w:tcW w:w="4606" w:type="dxa"/>
            <w:vAlign w:val="center"/>
          </w:tcPr>
          <w:p w14:paraId="1A65001F" w14:textId="77777777" w:rsidR="00E01EBE" w:rsidRPr="006B0CC7" w:rsidRDefault="007931FC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V Ostravě dne ………………………</w:t>
            </w:r>
            <w:proofErr w:type="gramStart"/>
            <w:r w:rsidRPr="006B0CC7">
              <w:rPr>
                <w:sz w:val="20"/>
                <w:szCs w:val="20"/>
              </w:rPr>
              <w:t>…….</w:t>
            </w:r>
            <w:proofErr w:type="gramEnd"/>
            <w:r w:rsidRPr="006B0CC7">
              <w:rPr>
                <w:sz w:val="20"/>
                <w:szCs w:val="20"/>
              </w:rPr>
              <w:t>.</w:t>
            </w:r>
          </w:p>
        </w:tc>
      </w:tr>
      <w:tr w:rsidR="00E01EBE" w:rsidRPr="00E37C38" w14:paraId="1A650023" w14:textId="77777777" w:rsidTr="00E378D5">
        <w:trPr>
          <w:trHeight w:val="1695"/>
        </w:trPr>
        <w:tc>
          <w:tcPr>
            <w:tcW w:w="4606" w:type="dxa"/>
            <w:vAlign w:val="center"/>
          </w:tcPr>
          <w:p w14:paraId="1A650021" w14:textId="77777777" w:rsidR="00E01EBE" w:rsidRPr="006B0CC7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14:paraId="1A650022" w14:textId="14688DE0" w:rsidR="00E01EBE" w:rsidRPr="006B0CC7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</w:tr>
      <w:tr w:rsidR="00E01EBE" w:rsidRPr="00E37C38" w14:paraId="1A650026" w14:textId="77777777" w:rsidTr="00312267">
        <w:tc>
          <w:tcPr>
            <w:tcW w:w="4606" w:type="dxa"/>
            <w:vAlign w:val="center"/>
          </w:tcPr>
          <w:p w14:paraId="1A650024" w14:textId="77777777" w:rsidR="00E01EBE" w:rsidRPr="006B0CC7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………………………………………</w:t>
            </w:r>
            <w:r w:rsidR="007931FC" w:rsidRPr="006B0CC7">
              <w:rPr>
                <w:sz w:val="20"/>
                <w:szCs w:val="20"/>
              </w:rPr>
              <w:t>………….</w:t>
            </w:r>
          </w:p>
        </w:tc>
        <w:tc>
          <w:tcPr>
            <w:tcW w:w="4606" w:type="dxa"/>
            <w:vAlign w:val="center"/>
          </w:tcPr>
          <w:p w14:paraId="1A650025" w14:textId="77777777" w:rsidR="00E01EBE" w:rsidRPr="006B0CC7" w:rsidRDefault="007931FC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………………………………………………….</w:t>
            </w:r>
          </w:p>
        </w:tc>
      </w:tr>
      <w:tr w:rsidR="00C60B83" w:rsidRPr="00E37C38" w14:paraId="1A65002B" w14:textId="77777777" w:rsidTr="00DB485E">
        <w:tc>
          <w:tcPr>
            <w:tcW w:w="4606" w:type="dxa"/>
            <w:vAlign w:val="center"/>
          </w:tcPr>
          <w:p w14:paraId="1A650027" w14:textId="77777777" w:rsidR="00C60B83" w:rsidRPr="00754806" w:rsidRDefault="00C60B83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754806">
              <w:rPr>
                <w:sz w:val="20"/>
                <w:szCs w:val="20"/>
              </w:rPr>
              <w:t>za dárce</w:t>
            </w:r>
          </w:p>
          <w:p w14:paraId="1A650028" w14:textId="47E483B3" w:rsidR="00C60B83" w:rsidRPr="00754806" w:rsidRDefault="00CF085B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0523A">
              <w:rPr>
                <w:color w:val="FFFFFF" w:themeColor="background1"/>
                <w:sz w:val="20"/>
                <w:szCs w:val="20"/>
              </w:rPr>
              <w:t xml:space="preserve">Ing. Josef Bělica, </w:t>
            </w:r>
            <w:r w:rsidR="00304EB6" w:rsidRPr="0060523A">
              <w:rPr>
                <w:color w:val="FFFFFF" w:themeColor="background1"/>
                <w:sz w:val="20"/>
                <w:szCs w:val="20"/>
              </w:rPr>
              <w:t xml:space="preserve">Ph.D., </w:t>
            </w:r>
            <w:r w:rsidRPr="0060523A">
              <w:rPr>
                <w:color w:val="FFFFFF" w:themeColor="background1"/>
                <w:sz w:val="20"/>
                <w:szCs w:val="20"/>
              </w:rPr>
              <w:t>MBA</w:t>
            </w:r>
          </w:p>
        </w:tc>
        <w:tc>
          <w:tcPr>
            <w:tcW w:w="4606" w:type="dxa"/>
          </w:tcPr>
          <w:p w14:paraId="1A650029" w14:textId="77777777" w:rsidR="00C60B83" w:rsidRPr="00754806" w:rsidRDefault="00C60B83" w:rsidP="004E3D7D">
            <w:pPr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4806">
              <w:rPr>
                <w:rFonts w:ascii="Tahoma" w:hAnsi="Tahoma" w:cs="Tahoma"/>
                <w:sz w:val="20"/>
                <w:szCs w:val="20"/>
              </w:rPr>
              <w:t>za obdarovaného</w:t>
            </w:r>
          </w:p>
          <w:p w14:paraId="1A65002A" w14:textId="3F9CC923" w:rsidR="00C60B83" w:rsidRPr="00754806" w:rsidRDefault="00E80BCA" w:rsidP="004E3D7D">
            <w:pPr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523A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brig. gen. Mgr. Tomáš Kužel</w:t>
            </w:r>
          </w:p>
        </w:tc>
      </w:tr>
      <w:tr w:rsidR="000B0266" w:rsidRPr="0060523A" w14:paraId="1A65002E" w14:textId="77777777" w:rsidTr="00DB485E">
        <w:tc>
          <w:tcPr>
            <w:tcW w:w="4606" w:type="dxa"/>
            <w:vAlign w:val="center"/>
          </w:tcPr>
          <w:p w14:paraId="1A65002C" w14:textId="5749D8CE" w:rsidR="00C60B83" w:rsidRPr="0060523A" w:rsidRDefault="00C60B83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  <w:r w:rsidRPr="0060523A">
              <w:rPr>
                <w:color w:val="FFFFFF" w:themeColor="background1"/>
                <w:sz w:val="20"/>
                <w:szCs w:val="20"/>
              </w:rPr>
              <w:t>hejtman</w:t>
            </w:r>
            <w:r w:rsidR="00304EB6" w:rsidRPr="0060523A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60523A">
              <w:rPr>
                <w:color w:val="FFFFFF" w:themeColor="background1"/>
                <w:sz w:val="20"/>
                <w:szCs w:val="20"/>
              </w:rPr>
              <w:t>kraje</w:t>
            </w:r>
          </w:p>
        </w:tc>
        <w:tc>
          <w:tcPr>
            <w:tcW w:w="4606" w:type="dxa"/>
          </w:tcPr>
          <w:p w14:paraId="1A65002D" w14:textId="2F175673" w:rsidR="00C60B83" w:rsidRPr="0060523A" w:rsidRDefault="00C60B83" w:rsidP="004E3D7D">
            <w:pPr>
              <w:keepNext/>
              <w:keepLines/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60523A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ředitel</w:t>
            </w:r>
          </w:p>
        </w:tc>
      </w:tr>
    </w:tbl>
    <w:p w14:paraId="1A65002F" w14:textId="77777777" w:rsidR="00F72EB4" w:rsidRPr="0060523A" w:rsidRDefault="00F72EB4" w:rsidP="004E3D7D">
      <w:pPr>
        <w:keepNext/>
        <w:keepLines/>
        <w:rPr>
          <w:rFonts w:ascii="Tahoma" w:hAnsi="Tahoma" w:cs="Tahoma"/>
          <w:color w:val="FFFFFF" w:themeColor="background1"/>
          <w:sz w:val="20"/>
          <w:szCs w:val="20"/>
        </w:rPr>
      </w:pPr>
    </w:p>
    <w:p w14:paraId="41454043" w14:textId="77777777" w:rsidR="00103DC5" w:rsidRDefault="00103DC5" w:rsidP="00103DC5">
      <w:pPr>
        <w:keepNext/>
        <w:keepLines/>
        <w:jc w:val="both"/>
        <w:rPr>
          <w:rFonts w:ascii="Tahoma" w:hAnsi="Tahoma" w:cs="Tahoma"/>
          <w:sz w:val="20"/>
          <w:szCs w:val="20"/>
        </w:rPr>
      </w:pPr>
    </w:p>
    <w:p w14:paraId="3F648A59" w14:textId="75349681" w:rsidR="00103DC5" w:rsidRPr="006B0CC7" w:rsidRDefault="00103DC5" w:rsidP="00103DC5">
      <w:pPr>
        <w:keepNext/>
        <w:keepLines/>
        <w:jc w:val="both"/>
        <w:rPr>
          <w:rFonts w:ascii="Tahoma" w:hAnsi="Tahoma" w:cs="Tahoma"/>
          <w:sz w:val="20"/>
          <w:szCs w:val="20"/>
        </w:rPr>
      </w:pPr>
      <w:r w:rsidRPr="00103DC5">
        <w:rPr>
          <w:rFonts w:ascii="Tahoma" w:hAnsi="Tahoma" w:cs="Tahoma"/>
          <w:sz w:val="20"/>
          <w:szCs w:val="20"/>
        </w:rPr>
        <w:t>Tuto smlouvu je v době nepřítomnosti hejtmana kraje oprávněn podepsat jeho zástupce v pořadí určeném usnesením zastupitelstva kraje č. 1/11 ze dne 21.</w:t>
      </w:r>
      <w:r w:rsidR="004909A5">
        <w:rPr>
          <w:rFonts w:ascii="Tahoma" w:hAnsi="Tahoma" w:cs="Tahoma"/>
          <w:sz w:val="20"/>
          <w:szCs w:val="20"/>
        </w:rPr>
        <w:t xml:space="preserve"> </w:t>
      </w:r>
      <w:r w:rsidRPr="00103DC5">
        <w:rPr>
          <w:rFonts w:ascii="Tahoma" w:hAnsi="Tahoma" w:cs="Tahoma"/>
          <w:sz w:val="20"/>
          <w:szCs w:val="20"/>
        </w:rPr>
        <w:t>10.</w:t>
      </w:r>
      <w:r w:rsidR="004909A5">
        <w:rPr>
          <w:rFonts w:ascii="Tahoma" w:hAnsi="Tahoma" w:cs="Tahoma"/>
          <w:sz w:val="20"/>
          <w:szCs w:val="20"/>
        </w:rPr>
        <w:t xml:space="preserve"> </w:t>
      </w:r>
      <w:r w:rsidRPr="00103DC5">
        <w:rPr>
          <w:rFonts w:ascii="Tahoma" w:hAnsi="Tahoma" w:cs="Tahoma"/>
          <w:sz w:val="20"/>
          <w:szCs w:val="20"/>
        </w:rPr>
        <w:t>2024.</w:t>
      </w:r>
    </w:p>
    <w:sectPr w:rsidR="00103DC5" w:rsidRPr="006B0CC7" w:rsidSect="00300C80">
      <w:foot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B4F87" w14:textId="77777777" w:rsidR="0050124B" w:rsidRDefault="0050124B" w:rsidP="00D01357">
      <w:r>
        <w:separator/>
      </w:r>
    </w:p>
  </w:endnote>
  <w:endnote w:type="continuationSeparator" w:id="0">
    <w:p w14:paraId="402E783E" w14:textId="77777777" w:rsidR="0050124B" w:rsidRDefault="0050124B" w:rsidP="00D01357">
      <w:r>
        <w:continuationSeparator/>
      </w:r>
    </w:p>
  </w:endnote>
  <w:endnote w:type="continuationNotice" w:id="1">
    <w:p w14:paraId="78555926" w14:textId="77777777" w:rsidR="0050124B" w:rsidRDefault="00501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50034" w14:textId="42DF22B2" w:rsidR="00D01357" w:rsidRDefault="00ED2F90" w:rsidP="005B0EC2">
    <w:pPr>
      <w:pStyle w:val="Zpat"/>
      <w:tabs>
        <w:tab w:val="left" w:pos="5670"/>
      </w:tabs>
    </w:pPr>
    <w:r>
      <w:rPr>
        <w:rFonts w:ascii="Tahoma" w:hAnsi="Tahoma" w:cs="Tahoma"/>
        <w:sz w:val="20"/>
      </w:rPr>
      <w:tab/>
    </w:r>
    <w:r w:rsidR="00D01357" w:rsidRPr="00ED2F90">
      <w:rPr>
        <w:rFonts w:ascii="Tahoma" w:hAnsi="Tahoma" w:cs="Tahoma"/>
        <w:sz w:val="20"/>
      </w:rPr>
      <w:fldChar w:fldCharType="begin"/>
    </w:r>
    <w:r w:rsidR="00D01357" w:rsidRPr="00ED2F90">
      <w:rPr>
        <w:rFonts w:ascii="Tahoma" w:hAnsi="Tahoma" w:cs="Tahoma"/>
        <w:sz w:val="20"/>
      </w:rPr>
      <w:instrText>PAGE   \* MERGEFORMAT</w:instrText>
    </w:r>
    <w:r w:rsidR="00D01357" w:rsidRPr="00ED2F90">
      <w:rPr>
        <w:rFonts w:ascii="Tahoma" w:hAnsi="Tahoma" w:cs="Tahoma"/>
        <w:sz w:val="20"/>
      </w:rPr>
      <w:fldChar w:fldCharType="separate"/>
    </w:r>
    <w:r w:rsidR="00452B59">
      <w:rPr>
        <w:rFonts w:ascii="Tahoma" w:hAnsi="Tahoma" w:cs="Tahoma"/>
        <w:noProof/>
        <w:sz w:val="20"/>
      </w:rPr>
      <w:t>2</w:t>
    </w:r>
    <w:r w:rsidR="00D01357" w:rsidRPr="00ED2F90">
      <w:rPr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82B10" w14:textId="77777777" w:rsidR="0050124B" w:rsidRDefault="0050124B" w:rsidP="00D01357">
      <w:r>
        <w:separator/>
      </w:r>
    </w:p>
  </w:footnote>
  <w:footnote w:type="continuationSeparator" w:id="0">
    <w:p w14:paraId="1DFB2A42" w14:textId="77777777" w:rsidR="0050124B" w:rsidRDefault="0050124B" w:rsidP="00D01357">
      <w:r>
        <w:continuationSeparator/>
      </w:r>
    </w:p>
  </w:footnote>
  <w:footnote w:type="continuationNotice" w:id="1">
    <w:p w14:paraId="1B3525D7" w14:textId="77777777" w:rsidR="0050124B" w:rsidRDefault="005012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610A"/>
    <w:multiLevelType w:val="hybridMultilevel"/>
    <w:tmpl w:val="8D2C5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F10"/>
    <w:multiLevelType w:val="hybridMultilevel"/>
    <w:tmpl w:val="CA04B3E6"/>
    <w:lvl w:ilvl="0" w:tplc="F8CA0C42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0"/>
      </w:rPr>
    </w:lvl>
    <w:lvl w:ilvl="1" w:tplc="A9DAB00C">
      <w:start w:val="1"/>
      <w:numFmt w:val="lowerLetter"/>
      <w:lvlText w:val="%2)"/>
      <w:lvlJc w:val="left"/>
      <w:pPr>
        <w:tabs>
          <w:tab w:val="num" w:pos="760"/>
        </w:tabs>
        <w:ind w:left="760" w:hanging="360"/>
      </w:pPr>
      <w:rPr>
        <w:rFonts w:ascii="Tahoma" w:hAnsi="Tahoma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2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30EAA"/>
    <w:multiLevelType w:val="hybridMultilevel"/>
    <w:tmpl w:val="E7985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65DD3"/>
    <w:multiLevelType w:val="hybridMultilevel"/>
    <w:tmpl w:val="E7985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EC7556"/>
    <w:multiLevelType w:val="hybridMultilevel"/>
    <w:tmpl w:val="A6B049AE"/>
    <w:lvl w:ilvl="0" w:tplc="5052CA4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79FB"/>
    <w:multiLevelType w:val="hybridMultilevel"/>
    <w:tmpl w:val="7F52CB92"/>
    <w:lvl w:ilvl="0" w:tplc="46080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1D1962"/>
    <w:multiLevelType w:val="hybridMultilevel"/>
    <w:tmpl w:val="109A2E82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C469F"/>
    <w:multiLevelType w:val="hybridMultilevel"/>
    <w:tmpl w:val="049AE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14EF"/>
    <w:multiLevelType w:val="hybridMultilevel"/>
    <w:tmpl w:val="4EB84662"/>
    <w:lvl w:ilvl="0" w:tplc="7CA8D802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10" w15:restartNumberingAfterBreak="0">
    <w:nsid w:val="38694E17"/>
    <w:multiLevelType w:val="hybridMultilevel"/>
    <w:tmpl w:val="1FDCB1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B068BE"/>
    <w:multiLevelType w:val="hybridMultilevel"/>
    <w:tmpl w:val="AA8642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8C632D"/>
    <w:multiLevelType w:val="hybridMultilevel"/>
    <w:tmpl w:val="107A8578"/>
    <w:lvl w:ilvl="0" w:tplc="BA1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EA23A3"/>
    <w:multiLevelType w:val="hybridMultilevel"/>
    <w:tmpl w:val="C7DE4D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9732B2"/>
    <w:multiLevelType w:val="hybridMultilevel"/>
    <w:tmpl w:val="35243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61422"/>
    <w:multiLevelType w:val="hybridMultilevel"/>
    <w:tmpl w:val="A6B049AE"/>
    <w:lvl w:ilvl="0" w:tplc="5052CA4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11788"/>
    <w:multiLevelType w:val="hybridMultilevel"/>
    <w:tmpl w:val="9E188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F2B85"/>
    <w:multiLevelType w:val="hybridMultilevel"/>
    <w:tmpl w:val="7A92C500"/>
    <w:lvl w:ilvl="0" w:tplc="D3389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08465D"/>
    <w:multiLevelType w:val="hybridMultilevel"/>
    <w:tmpl w:val="1E7CC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42744E"/>
    <w:multiLevelType w:val="hybridMultilevel"/>
    <w:tmpl w:val="26DC1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72CF6"/>
    <w:multiLevelType w:val="hybridMultilevel"/>
    <w:tmpl w:val="65B8E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40F8F"/>
    <w:multiLevelType w:val="hybridMultilevel"/>
    <w:tmpl w:val="47748002"/>
    <w:lvl w:ilvl="0" w:tplc="A49EE1F8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3910044">
    <w:abstractNumId w:val="13"/>
  </w:num>
  <w:num w:numId="2" w16cid:durableId="1040129318">
    <w:abstractNumId w:val="10"/>
  </w:num>
  <w:num w:numId="3" w16cid:durableId="1927614736">
    <w:abstractNumId w:val="4"/>
  </w:num>
  <w:num w:numId="4" w16cid:durableId="206646151">
    <w:abstractNumId w:val="18"/>
  </w:num>
  <w:num w:numId="5" w16cid:durableId="885219438">
    <w:abstractNumId w:val="12"/>
  </w:num>
  <w:num w:numId="6" w16cid:durableId="1344626386">
    <w:abstractNumId w:val="7"/>
  </w:num>
  <w:num w:numId="7" w16cid:durableId="988941884">
    <w:abstractNumId w:val="1"/>
  </w:num>
  <w:num w:numId="8" w16cid:durableId="1741750714">
    <w:abstractNumId w:val="9"/>
  </w:num>
  <w:num w:numId="9" w16cid:durableId="981689076">
    <w:abstractNumId w:val="0"/>
  </w:num>
  <w:num w:numId="10" w16cid:durableId="700783966">
    <w:abstractNumId w:val="14"/>
  </w:num>
  <w:num w:numId="11" w16cid:durableId="2095936698">
    <w:abstractNumId w:val="20"/>
  </w:num>
  <w:num w:numId="12" w16cid:durableId="1840150674">
    <w:abstractNumId w:val="17"/>
  </w:num>
  <w:num w:numId="13" w16cid:durableId="686247352">
    <w:abstractNumId w:val="19"/>
  </w:num>
  <w:num w:numId="14" w16cid:durableId="510291667">
    <w:abstractNumId w:val="21"/>
  </w:num>
  <w:num w:numId="15" w16cid:durableId="1340963385">
    <w:abstractNumId w:val="5"/>
  </w:num>
  <w:num w:numId="16" w16cid:durableId="1500656306">
    <w:abstractNumId w:val="15"/>
  </w:num>
  <w:num w:numId="17" w16cid:durableId="562526021">
    <w:abstractNumId w:val="6"/>
  </w:num>
  <w:num w:numId="18" w16cid:durableId="2087915517">
    <w:abstractNumId w:val="8"/>
  </w:num>
  <w:num w:numId="19" w16cid:durableId="984117109">
    <w:abstractNumId w:val="2"/>
  </w:num>
  <w:num w:numId="20" w16cid:durableId="1153985989">
    <w:abstractNumId w:val="11"/>
  </w:num>
  <w:num w:numId="21" w16cid:durableId="999193086">
    <w:abstractNumId w:val="16"/>
  </w:num>
  <w:num w:numId="22" w16cid:durableId="1186558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213"/>
    <w:rsid w:val="000017DB"/>
    <w:rsid w:val="00017B4C"/>
    <w:rsid w:val="000504F6"/>
    <w:rsid w:val="000712CD"/>
    <w:rsid w:val="0009061E"/>
    <w:rsid w:val="000A2660"/>
    <w:rsid w:val="000A5846"/>
    <w:rsid w:val="000B0266"/>
    <w:rsid w:val="000B6745"/>
    <w:rsid w:val="000C2A1C"/>
    <w:rsid w:val="000C7B40"/>
    <w:rsid w:val="000D4091"/>
    <w:rsid w:val="000E0C2A"/>
    <w:rsid w:val="000E165D"/>
    <w:rsid w:val="000E21B2"/>
    <w:rsid w:val="000E36B2"/>
    <w:rsid w:val="000E3A5E"/>
    <w:rsid w:val="000E4FB5"/>
    <w:rsid w:val="000F1710"/>
    <w:rsid w:val="000F2561"/>
    <w:rsid w:val="000F333F"/>
    <w:rsid w:val="000F5933"/>
    <w:rsid w:val="00103DC5"/>
    <w:rsid w:val="00104124"/>
    <w:rsid w:val="0014275C"/>
    <w:rsid w:val="00145BC8"/>
    <w:rsid w:val="00154A54"/>
    <w:rsid w:val="00161550"/>
    <w:rsid w:val="00177A48"/>
    <w:rsid w:val="001A5108"/>
    <w:rsid w:val="001A759B"/>
    <w:rsid w:val="001A7792"/>
    <w:rsid w:val="001D3827"/>
    <w:rsid w:val="001D4345"/>
    <w:rsid w:val="001D7871"/>
    <w:rsid w:val="001D7FB7"/>
    <w:rsid w:val="001E7013"/>
    <w:rsid w:val="001F0EB3"/>
    <w:rsid w:val="001F4FDF"/>
    <w:rsid w:val="001F5502"/>
    <w:rsid w:val="001F5F65"/>
    <w:rsid w:val="00202142"/>
    <w:rsid w:val="002067BB"/>
    <w:rsid w:val="0021237A"/>
    <w:rsid w:val="00215696"/>
    <w:rsid w:val="002412F4"/>
    <w:rsid w:val="0024380D"/>
    <w:rsid w:val="002440BF"/>
    <w:rsid w:val="00264BBD"/>
    <w:rsid w:val="0026775F"/>
    <w:rsid w:val="002768C5"/>
    <w:rsid w:val="00280EA4"/>
    <w:rsid w:val="002850B8"/>
    <w:rsid w:val="0029236F"/>
    <w:rsid w:val="00293530"/>
    <w:rsid w:val="00293890"/>
    <w:rsid w:val="00294384"/>
    <w:rsid w:val="002A15CD"/>
    <w:rsid w:val="002A346D"/>
    <w:rsid w:val="002B09F4"/>
    <w:rsid w:val="002C1E79"/>
    <w:rsid w:val="002C1F3C"/>
    <w:rsid w:val="002C48C3"/>
    <w:rsid w:val="002C4BB6"/>
    <w:rsid w:val="002C6F18"/>
    <w:rsid w:val="002F12B8"/>
    <w:rsid w:val="002F38BB"/>
    <w:rsid w:val="00300C80"/>
    <w:rsid w:val="003043CF"/>
    <w:rsid w:val="00304EB6"/>
    <w:rsid w:val="00312267"/>
    <w:rsid w:val="00320045"/>
    <w:rsid w:val="0032669C"/>
    <w:rsid w:val="003313E2"/>
    <w:rsid w:val="00333329"/>
    <w:rsid w:val="003411A1"/>
    <w:rsid w:val="003720BD"/>
    <w:rsid w:val="00380060"/>
    <w:rsid w:val="00380721"/>
    <w:rsid w:val="00384EB2"/>
    <w:rsid w:val="00386943"/>
    <w:rsid w:val="0038697B"/>
    <w:rsid w:val="003A6FA8"/>
    <w:rsid w:val="003C29DB"/>
    <w:rsid w:val="003C305F"/>
    <w:rsid w:val="00412EC4"/>
    <w:rsid w:val="004162D0"/>
    <w:rsid w:val="004353C7"/>
    <w:rsid w:val="0044093F"/>
    <w:rsid w:val="00444DF0"/>
    <w:rsid w:val="004517DF"/>
    <w:rsid w:val="00452B59"/>
    <w:rsid w:val="00454E83"/>
    <w:rsid w:val="00471033"/>
    <w:rsid w:val="00480FDE"/>
    <w:rsid w:val="004909A5"/>
    <w:rsid w:val="00491E56"/>
    <w:rsid w:val="004A70FF"/>
    <w:rsid w:val="004C69DD"/>
    <w:rsid w:val="004C6DFE"/>
    <w:rsid w:val="004D0A9B"/>
    <w:rsid w:val="004D1683"/>
    <w:rsid w:val="004D1E6B"/>
    <w:rsid w:val="004E131F"/>
    <w:rsid w:val="004E3D7D"/>
    <w:rsid w:val="004F0E6B"/>
    <w:rsid w:val="004F2559"/>
    <w:rsid w:val="0050124B"/>
    <w:rsid w:val="00507FD2"/>
    <w:rsid w:val="00515D20"/>
    <w:rsid w:val="005175A5"/>
    <w:rsid w:val="00523C6A"/>
    <w:rsid w:val="00531D36"/>
    <w:rsid w:val="00545068"/>
    <w:rsid w:val="00555162"/>
    <w:rsid w:val="005633C6"/>
    <w:rsid w:val="00572571"/>
    <w:rsid w:val="00583127"/>
    <w:rsid w:val="0058451C"/>
    <w:rsid w:val="00586A60"/>
    <w:rsid w:val="00594D38"/>
    <w:rsid w:val="00596F4A"/>
    <w:rsid w:val="005A08D6"/>
    <w:rsid w:val="005B05D1"/>
    <w:rsid w:val="005B0EC2"/>
    <w:rsid w:val="005B1110"/>
    <w:rsid w:val="005C1421"/>
    <w:rsid w:val="005C3128"/>
    <w:rsid w:val="00604279"/>
    <w:rsid w:val="0060523A"/>
    <w:rsid w:val="00612FDE"/>
    <w:rsid w:val="00614B8C"/>
    <w:rsid w:val="006226C6"/>
    <w:rsid w:val="006250AF"/>
    <w:rsid w:val="00630F94"/>
    <w:rsid w:val="00645653"/>
    <w:rsid w:val="0065613F"/>
    <w:rsid w:val="006609C4"/>
    <w:rsid w:val="00661237"/>
    <w:rsid w:val="00663847"/>
    <w:rsid w:val="006651F0"/>
    <w:rsid w:val="00665540"/>
    <w:rsid w:val="006743EE"/>
    <w:rsid w:val="006A018C"/>
    <w:rsid w:val="006A03AB"/>
    <w:rsid w:val="006A27D0"/>
    <w:rsid w:val="006A2D93"/>
    <w:rsid w:val="006A6310"/>
    <w:rsid w:val="006B0CC7"/>
    <w:rsid w:val="006B541D"/>
    <w:rsid w:val="006C4027"/>
    <w:rsid w:val="006C5A3A"/>
    <w:rsid w:val="006C7699"/>
    <w:rsid w:val="006E07DB"/>
    <w:rsid w:val="006F04FC"/>
    <w:rsid w:val="00702765"/>
    <w:rsid w:val="007057D2"/>
    <w:rsid w:val="00712871"/>
    <w:rsid w:val="007152B1"/>
    <w:rsid w:val="00716EC2"/>
    <w:rsid w:val="00717A20"/>
    <w:rsid w:val="00736283"/>
    <w:rsid w:val="00753D1D"/>
    <w:rsid w:val="00754806"/>
    <w:rsid w:val="0076348A"/>
    <w:rsid w:val="007645CF"/>
    <w:rsid w:val="00775345"/>
    <w:rsid w:val="00783D5B"/>
    <w:rsid w:val="0079050A"/>
    <w:rsid w:val="007931FC"/>
    <w:rsid w:val="007A1B92"/>
    <w:rsid w:val="007A687C"/>
    <w:rsid w:val="007A6A26"/>
    <w:rsid w:val="007A71E7"/>
    <w:rsid w:val="007C714A"/>
    <w:rsid w:val="007D1BB0"/>
    <w:rsid w:val="007E4205"/>
    <w:rsid w:val="00802573"/>
    <w:rsid w:val="00824AE4"/>
    <w:rsid w:val="00825BC2"/>
    <w:rsid w:val="00834E2D"/>
    <w:rsid w:val="00862654"/>
    <w:rsid w:val="00875665"/>
    <w:rsid w:val="00882A50"/>
    <w:rsid w:val="0089373E"/>
    <w:rsid w:val="008B77FE"/>
    <w:rsid w:val="008C7100"/>
    <w:rsid w:val="008D361F"/>
    <w:rsid w:val="008F0F89"/>
    <w:rsid w:val="008F3AC8"/>
    <w:rsid w:val="009046E5"/>
    <w:rsid w:val="00924ED9"/>
    <w:rsid w:val="009250AB"/>
    <w:rsid w:val="00926ED3"/>
    <w:rsid w:val="009279AA"/>
    <w:rsid w:val="0093308A"/>
    <w:rsid w:val="00935A8B"/>
    <w:rsid w:val="0093709F"/>
    <w:rsid w:val="00944DC8"/>
    <w:rsid w:val="00953545"/>
    <w:rsid w:val="00962249"/>
    <w:rsid w:val="00970ADD"/>
    <w:rsid w:val="0097594D"/>
    <w:rsid w:val="0097654C"/>
    <w:rsid w:val="00985DA1"/>
    <w:rsid w:val="009948C4"/>
    <w:rsid w:val="009C0F7D"/>
    <w:rsid w:val="009C5AF3"/>
    <w:rsid w:val="009C5F00"/>
    <w:rsid w:val="009D1B68"/>
    <w:rsid w:val="009D3059"/>
    <w:rsid w:val="009D7702"/>
    <w:rsid w:val="009E37AB"/>
    <w:rsid w:val="009E71E2"/>
    <w:rsid w:val="009F294C"/>
    <w:rsid w:val="00A002CD"/>
    <w:rsid w:val="00A00D03"/>
    <w:rsid w:val="00A07203"/>
    <w:rsid w:val="00A13014"/>
    <w:rsid w:val="00A147E6"/>
    <w:rsid w:val="00A2117E"/>
    <w:rsid w:val="00A228FD"/>
    <w:rsid w:val="00A240E9"/>
    <w:rsid w:val="00A33DD5"/>
    <w:rsid w:val="00A36DD1"/>
    <w:rsid w:val="00A37489"/>
    <w:rsid w:val="00A425F4"/>
    <w:rsid w:val="00A43799"/>
    <w:rsid w:val="00A53274"/>
    <w:rsid w:val="00A54986"/>
    <w:rsid w:val="00A61A53"/>
    <w:rsid w:val="00A67DA0"/>
    <w:rsid w:val="00A70D10"/>
    <w:rsid w:val="00A824CC"/>
    <w:rsid w:val="00A94D18"/>
    <w:rsid w:val="00A97567"/>
    <w:rsid w:val="00AA5D3E"/>
    <w:rsid w:val="00AB1C66"/>
    <w:rsid w:val="00AB2BCC"/>
    <w:rsid w:val="00AC52E4"/>
    <w:rsid w:val="00AD10A5"/>
    <w:rsid w:val="00AD7B46"/>
    <w:rsid w:val="00AE3C59"/>
    <w:rsid w:val="00AF0FDB"/>
    <w:rsid w:val="00AF1A40"/>
    <w:rsid w:val="00AF5247"/>
    <w:rsid w:val="00AF7190"/>
    <w:rsid w:val="00B02DC3"/>
    <w:rsid w:val="00B04652"/>
    <w:rsid w:val="00B0648C"/>
    <w:rsid w:val="00B10033"/>
    <w:rsid w:val="00B107B4"/>
    <w:rsid w:val="00B211F0"/>
    <w:rsid w:val="00B23C4B"/>
    <w:rsid w:val="00B24AFF"/>
    <w:rsid w:val="00B26B1C"/>
    <w:rsid w:val="00B32905"/>
    <w:rsid w:val="00B569AA"/>
    <w:rsid w:val="00B578CA"/>
    <w:rsid w:val="00B658A7"/>
    <w:rsid w:val="00B70732"/>
    <w:rsid w:val="00B768F2"/>
    <w:rsid w:val="00B77F6D"/>
    <w:rsid w:val="00B800CE"/>
    <w:rsid w:val="00B80736"/>
    <w:rsid w:val="00B830CD"/>
    <w:rsid w:val="00B86073"/>
    <w:rsid w:val="00B91416"/>
    <w:rsid w:val="00B9698C"/>
    <w:rsid w:val="00BA2073"/>
    <w:rsid w:val="00BA31AC"/>
    <w:rsid w:val="00BB40BB"/>
    <w:rsid w:val="00BC7BA7"/>
    <w:rsid w:val="00BD43C3"/>
    <w:rsid w:val="00BE33D3"/>
    <w:rsid w:val="00BE6E43"/>
    <w:rsid w:val="00BF337A"/>
    <w:rsid w:val="00BF4921"/>
    <w:rsid w:val="00C1149D"/>
    <w:rsid w:val="00C34796"/>
    <w:rsid w:val="00C40588"/>
    <w:rsid w:val="00C4329A"/>
    <w:rsid w:val="00C60B83"/>
    <w:rsid w:val="00C666B3"/>
    <w:rsid w:val="00C70361"/>
    <w:rsid w:val="00C7177D"/>
    <w:rsid w:val="00C754EB"/>
    <w:rsid w:val="00C774C9"/>
    <w:rsid w:val="00C81E8F"/>
    <w:rsid w:val="00C850A4"/>
    <w:rsid w:val="00C91EED"/>
    <w:rsid w:val="00C96394"/>
    <w:rsid w:val="00CB15E7"/>
    <w:rsid w:val="00CB1B30"/>
    <w:rsid w:val="00CB68E5"/>
    <w:rsid w:val="00CB75D3"/>
    <w:rsid w:val="00CE22BE"/>
    <w:rsid w:val="00CF085B"/>
    <w:rsid w:val="00CF3824"/>
    <w:rsid w:val="00CF389B"/>
    <w:rsid w:val="00CF623E"/>
    <w:rsid w:val="00D00951"/>
    <w:rsid w:val="00D01357"/>
    <w:rsid w:val="00D055AA"/>
    <w:rsid w:val="00D12A9F"/>
    <w:rsid w:val="00D13014"/>
    <w:rsid w:val="00D3218D"/>
    <w:rsid w:val="00D63B61"/>
    <w:rsid w:val="00D85AF1"/>
    <w:rsid w:val="00D87F66"/>
    <w:rsid w:val="00D93D11"/>
    <w:rsid w:val="00DA6CB1"/>
    <w:rsid w:val="00DA6D52"/>
    <w:rsid w:val="00DB485E"/>
    <w:rsid w:val="00DB7741"/>
    <w:rsid w:val="00DC0EF5"/>
    <w:rsid w:val="00DD1B51"/>
    <w:rsid w:val="00DD4F42"/>
    <w:rsid w:val="00DE1243"/>
    <w:rsid w:val="00DE12FE"/>
    <w:rsid w:val="00DE284E"/>
    <w:rsid w:val="00E01EBE"/>
    <w:rsid w:val="00E04C2C"/>
    <w:rsid w:val="00E13759"/>
    <w:rsid w:val="00E20971"/>
    <w:rsid w:val="00E21CC1"/>
    <w:rsid w:val="00E22213"/>
    <w:rsid w:val="00E315F4"/>
    <w:rsid w:val="00E36EFE"/>
    <w:rsid w:val="00E378D5"/>
    <w:rsid w:val="00E37C38"/>
    <w:rsid w:val="00E432BE"/>
    <w:rsid w:val="00E64FAD"/>
    <w:rsid w:val="00E7015D"/>
    <w:rsid w:val="00E71A53"/>
    <w:rsid w:val="00E72FC2"/>
    <w:rsid w:val="00E80652"/>
    <w:rsid w:val="00E80BCA"/>
    <w:rsid w:val="00E82DA4"/>
    <w:rsid w:val="00E94CF1"/>
    <w:rsid w:val="00E9787E"/>
    <w:rsid w:val="00EB342A"/>
    <w:rsid w:val="00EB4B87"/>
    <w:rsid w:val="00EC6849"/>
    <w:rsid w:val="00ED10FA"/>
    <w:rsid w:val="00ED2F90"/>
    <w:rsid w:val="00ED4FA5"/>
    <w:rsid w:val="00ED53DA"/>
    <w:rsid w:val="00EE428C"/>
    <w:rsid w:val="00EE5DBF"/>
    <w:rsid w:val="00EF5AB0"/>
    <w:rsid w:val="00F00AF6"/>
    <w:rsid w:val="00F15A4E"/>
    <w:rsid w:val="00F33FDA"/>
    <w:rsid w:val="00F37D9D"/>
    <w:rsid w:val="00F64557"/>
    <w:rsid w:val="00F72157"/>
    <w:rsid w:val="00F7281B"/>
    <w:rsid w:val="00F72EB4"/>
    <w:rsid w:val="00F83336"/>
    <w:rsid w:val="00F92903"/>
    <w:rsid w:val="00F92DDE"/>
    <w:rsid w:val="00F9376F"/>
    <w:rsid w:val="00F942BF"/>
    <w:rsid w:val="00F969BF"/>
    <w:rsid w:val="00FA4B27"/>
    <w:rsid w:val="00FB3856"/>
    <w:rsid w:val="00FE5246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4FFD6"/>
  <w15:chartTrackingRefBased/>
  <w15:docId w15:val="{D59AE268-1651-4124-9C97-E8DAC90B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7D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28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A27D0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6A27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semiHidden/>
    <w:rsid w:val="006A27D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A27D0"/>
    <w:rPr>
      <w:sz w:val="20"/>
      <w:szCs w:val="20"/>
    </w:rPr>
  </w:style>
  <w:style w:type="paragraph" w:styleId="Nzev">
    <w:name w:val="Title"/>
    <w:basedOn w:val="Normln"/>
    <w:qFormat/>
    <w:rsid w:val="006A27D0"/>
    <w:pPr>
      <w:jc w:val="center"/>
    </w:pPr>
    <w:rPr>
      <w:rFonts w:ascii="Tahoma" w:hAnsi="Tahoma" w:cs="Tahoma"/>
      <w:b/>
      <w:bCs/>
    </w:rPr>
  </w:style>
  <w:style w:type="paragraph" w:customStyle="1" w:styleId="Styl1">
    <w:name w:val="Styl1"/>
    <w:basedOn w:val="Normln"/>
    <w:rsid w:val="006A27D0"/>
    <w:pPr>
      <w:numPr>
        <w:numId w:val="7"/>
      </w:numPr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A27D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C7BA7"/>
    <w:pPr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link w:val="Zkladntext"/>
    <w:rsid w:val="00BC7BA7"/>
    <w:rPr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372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720B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013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01357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F728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53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93530"/>
  </w:style>
  <w:style w:type="character" w:customStyle="1" w:styleId="PedmtkomenteChar">
    <w:name w:val="Předmět komentáře Char"/>
    <w:link w:val="Pedmtkomente"/>
    <w:uiPriority w:val="99"/>
    <w:semiHidden/>
    <w:rsid w:val="00293530"/>
    <w:rPr>
      <w:b/>
      <w:bCs/>
    </w:rPr>
  </w:style>
  <w:style w:type="paragraph" w:styleId="Revize">
    <w:name w:val="Revision"/>
    <w:hidden/>
    <w:uiPriority w:val="99"/>
    <w:semiHidden/>
    <w:rsid w:val="005B1110"/>
    <w:rPr>
      <w:sz w:val="24"/>
      <w:szCs w:val="24"/>
    </w:rPr>
  </w:style>
  <w:style w:type="paragraph" w:customStyle="1" w:styleId="Smlouva-slo">
    <w:name w:val="Smlouva-číslo"/>
    <w:basedOn w:val="Normln"/>
    <w:rsid w:val="00926ED3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CharCharChar">
    <w:name w:val="Char Char Char"/>
    <w:basedOn w:val="Normln"/>
    <w:rsid w:val="00926E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0F59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37C3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C6DFE"/>
    <w:rPr>
      <w:color w:val="406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9" ma:contentTypeDescription="Vytvoří nový dokument" ma:contentTypeScope="" ma:versionID="765a32923af5def483d0908947493c25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bb03e857404ed54a2a0a1490f6e552b1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9B43-7312-4FEB-821A-C0F386F8A218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2.xml><?xml version="1.0" encoding="utf-8"?>
<ds:datastoreItem xmlns:ds="http://schemas.openxmlformats.org/officeDocument/2006/customXml" ds:itemID="{50432006-46BE-402C-9346-10E0F4631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EBEE5-2EF8-4DC9-BB7D-4C265DCE7793}"/>
</file>

<file path=customXml/itemProps4.xml><?xml version="1.0" encoding="utf-8"?>
<ds:datastoreItem xmlns:ds="http://schemas.openxmlformats.org/officeDocument/2006/customXml" ds:itemID="{C46E2325-8957-48D4-8A2B-A0D40D32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679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KUMSK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Zoň Dalibor</dc:creator>
  <cp:keywords/>
  <cp:lastModifiedBy>Lasák Tomáš</cp:lastModifiedBy>
  <cp:revision>47</cp:revision>
  <cp:lastPrinted>2015-04-29T14:19:00Z</cp:lastPrinted>
  <dcterms:created xsi:type="dcterms:W3CDTF">2024-04-26T11:06:00Z</dcterms:created>
  <dcterms:modified xsi:type="dcterms:W3CDTF">2025-05-13T11:15:00Z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2022-03-17T13:31:22Z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4122af9b-8c9c-48e8-89be-f79203f66558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Podruhe">
    <vt:bool>false</vt:bool>
  </property>
</Properties>
</file>