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D4F9" w14:textId="77777777" w:rsidR="0009000F" w:rsidRPr="00BA788B" w:rsidRDefault="00D91804" w:rsidP="00383353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1F3E2F3B" w:rsidR="00320E92" w:rsidRPr="00107655" w:rsidRDefault="00EA6E77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4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 xml:space="preserve">jednání </w:t>
      </w:r>
      <w:r w:rsidR="00817316">
        <w:rPr>
          <w:rFonts w:cs="Tahoma"/>
          <w:b/>
          <w:sz w:val="22"/>
          <w:szCs w:val="22"/>
        </w:rPr>
        <w:t>V</w:t>
      </w:r>
      <w:r w:rsidR="00320E92" w:rsidRPr="00107655">
        <w:rPr>
          <w:rFonts w:cs="Tahoma"/>
          <w:b/>
          <w:sz w:val="22"/>
          <w:szCs w:val="22"/>
        </w:rPr>
        <w:t>ýboru pro výchovu, vzdělávání a zaměstnanost zastupitelstva kraje</w:t>
      </w:r>
    </w:p>
    <w:p w14:paraId="386CF82C" w14:textId="3D2EBE2D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6203E2">
        <w:rPr>
          <w:rFonts w:cs="Tahoma"/>
          <w:b/>
          <w:sz w:val="22"/>
          <w:szCs w:val="22"/>
        </w:rPr>
        <w:t>1</w:t>
      </w:r>
      <w:r w:rsidR="00EA6E77">
        <w:rPr>
          <w:rFonts w:cs="Tahoma"/>
          <w:b/>
          <w:sz w:val="22"/>
          <w:szCs w:val="22"/>
        </w:rPr>
        <w:t>4</w:t>
      </w:r>
      <w:r w:rsidR="00E522C9">
        <w:rPr>
          <w:rFonts w:cs="Tahoma"/>
          <w:b/>
          <w:sz w:val="22"/>
          <w:szCs w:val="22"/>
        </w:rPr>
        <w:t xml:space="preserve">. </w:t>
      </w:r>
      <w:r w:rsidR="00EA6E77">
        <w:rPr>
          <w:rFonts w:cs="Tahoma"/>
          <w:b/>
          <w:sz w:val="22"/>
          <w:szCs w:val="22"/>
        </w:rPr>
        <w:t>květ</w:t>
      </w:r>
      <w:r w:rsidR="007D2EB9">
        <w:rPr>
          <w:rFonts w:cs="Tahoma"/>
          <w:b/>
          <w:sz w:val="22"/>
          <w:szCs w:val="22"/>
        </w:rPr>
        <w:t>na</w:t>
      </w:r>
      <w:r w:rsidR="002974E1">
        <w:rPr>
          <w:rFonts w:cs="Tahoma"/>
          <w:b/>
          <w:sz w:val="22"/>
          <w:szCs w:val="22"/>
        </w:rPr>
        <w:t xml:space="preserve"> 202</w:t>
      </w:r>
      <w:r w:rsidR="000C7191">
        <w:rPr>
          <w:rFonts w:cs="Tahoma"/>
          <w:b/>
          <w:sz w:val="22"/>
          <w:szCs w:val="22"/>
        </w:rPr>
        <w:t>5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26159B2" w14:textId="77777777"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14:paraId="509664E5" w14:textId="77777777" w:rsidR="00383353" w:rsidRDefault="00383353" w:rsidP="00215DB3">
      <w:pPr>
        <w:rPr>
          <w:rFonts w:cs="Tahoma"/>
          <w:b/>
          <w:bCs/>
          <w:szCs w:val="20"/>
        </w:rPr>
      </w:pPr>
    </w:p>
    <w:p w14:paraId="45651257" w14:textId="4284683B" w:rsidR="003A49E1" w:rsidRPr="0037105D" w:rsidRDefault="00EA6E77" w:rsidP="003A49E1">
      <w:pPr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4</w:t>
      </w:r>
      <w:r w:rsidR="003A49E1" w:rsidRPr="0037105D">
        <w:rPr>
          <w:rFonts w:cs="Tahoma"/>
          <w:b/>
          <w:bCs/>
          <w:szCs w:val="20"/>
        </w:rPr>
        <w:t>/</w:t>
      </w:r>
      <w:r w:rsidR="007D2EB9">
        <w:rPr>
          <w:rFonts w:cs="Tahoma"/>
          <w:b/>
          <w:bCs/>
          <w:szCs w:val="20"/>
        </w:rPr>
        <w:t>3</w:t>
      </w:r>
      <w:r w:rsidR="005D0FD4">
        <w:rPr>
          <w:rFonts w:cs="Tahoma"/>
          <w:b/>
          <w:bCs/>
          <w:szCs w:val="20"/>
        </w:rPr>
        <w:t>8</w:t>
      </w:r>
    </w:p>
    <w:p w14:paraId="517D7CE1" w14:textId="77777777" w:rsidR="003A49E1" w:rsidRDefault="003A49E1" w:rsidP="003A49E1">
      <w:pPr>
        <w:rPr>
          <w:rFonts w:cs="Tahoma"/>
          <w:szCs w:val="20"/>
        </w:rPr>
      </w:pPr>
    </w:p>
    <w:p w14:paraId="2F51CB0C" w14:textId="77777777" w:rsidR="00996FBF" w:rsidRPr="007C0C5A" w:rsidRDefault="00996FBF" w:rsidP="00996FBF">
      <w:pPr>
        <w:pStyle w:val="Odstavecseseznamem"/>
        <w:keepNext/>
        <w:numPr>
          <w:ilvl w:val="0"/>
          <w:numId w:val="32"/>
        </w:numPr>
        <w:outlineLvl w:val="0"/>
        <w:rPr>
          <w:rFonts w:cs="Tahoma"/>
          <w:b/>
          <w:bCs/>
          <w:kern w:val="28"/>
          <w:szCs w:val="32"/>
        </w:rPr>
      </w:pPr>
      <w:r w:rsidRPr="007C0C5A">
        <w:rPr>
          <w:rFonts w:cs="Tahoma"/>
          <w:b/>
          <w:bCs/>
          <w:kern w:val="28"/>
          <w:szCs w:val="32"/>
        </w:rPr>
        <w:t>souhlasí</w:t>
      </w:r>
    </w:p>
    <w:p w14:paraId="6FE75131" w14:textId="77777777" w:rsidR="00996FBF" w:rsidRPr="00175FEA" w:rsidRDefault="00996FBF" w:rsidP="00996FBF">
      <w:pPr>
        <w:outlineLvl w:val="0"/>
        <w:rPr>
          <w:rFonts w:cs="Tahoma"/>
          <w:b/>
          <w:bCs/>
          <w:kern w:val="28"/>
          <w:szCs w:val="32"/>
        </w:rPr>
      </w:pPr>
    </w:p>
    <w:p w14:paraId="1822A9BB" w14:textId="77777777" w:rsidR="00996FBF" w:rsidRPr="00175FEA" w:rsidRDefault="00996FBF" w:rsidP="00996FBF">
      <w:pPr>
        <w:ind w:left="720"/>
        <w:jc w:val="both"/>
        <w:rPr>
          <w:rFonts w:cs="Tahoma"/>
          <w:bCs/>
          <w:szCs w:val="20"/>
        </w:rPr>
      </w:pPr>
      <w:r w:rsidRPr="00175FEA">
        <w:rPr>
          <w:rFonts w:cs="Tahoma"/>
          <w:bCs/>
          <w:szCs w:val="20"/>
        </w:rPr>
        <w:t>se záměrem převodu činností organizace Moravskoslezského kraje Základní umělecká škola, Ostrava – Petřkovice, Hlučínská 7, příspěvková organizace, IČO 61989177, na příspěvkovou organizaci Statutárního města Ostrava – Městského obvodu Petřkovice, s účinností od 1. 1. 2026</w:t>
      </w:r>
    </w:p>
    <w:p w14:paraId="04D63830" w14:textId="77777777" w:rsidR="00996FBF" w:rsidRPr="00175FEA" w:rsidRDefault="00996FBF" w:rsidP="00996FBF">
      <w:pPr>
        <w:ind w:left="426"/>
        <w:jc w:val="both"/>
        <w:rPr>
          <w:rFonts w:cs="Tahoma"/>
          <w:b/>
        </w:rPr>
      </w:pPr>
    </w:p>
    <w:p w14:paraId="29364754" w14:textId="77777777" w:rsidR="00996FBF" w:rsidRPr="007C0C5A" w:rsidRDefault="00996FBF" w:rsidP="00996FBF">
      <w:pPr>
        <w:pStyle w:val="Odstavecseseznamem"/>
        <w:numPr>
          <w:ilvl w:val="0"/>
          <w:numId w:val="32"/>
        </w:numPr>
        <w:outlineLvl w:val="0"/>
        <w:rPr>
          <w:rFonts w:cs="Tahoma"/>
          <w:b/>
          <w:bCs/>
          <w:kern w:val="28"/>
          <w:szCs w:val="32"/>
        </w:rPr>
      </w:pPr>
      <w:r w:rsidRPr="007C0C5A">
        <w:rPr>
          <w:rFonts w:cs="Tahoma"/>
          <w:b/>
          <w:bCs/>
          <w:kern w:val="28"/>
          <w:szCs w:val="32"/>
        </w:rPr>
        <w:t>souhlasí</w:t>
      </w:r>
    </w:p>
    <w:p w14:paraId="225B3CB5" w14:textId="77777777" w:rsidR="00996FBF" w:rsidRPr="00175FEA" w:rsidRDefault="00996FBF" w:rsidP="00996FBF">
      <w:pPr>
        <w:outlineLvl w:val="0"/>
        <w:rPr>
          <w:rFonts w:cs="Tahoma"/>
          <w:b/>
          <w:bCs/>
          <w:kern w:val="28"/>
          <w:szCs w:val="32"/>
        </w:rPr>
      </w:pPr>
    </w:p>
    <w:p w14:paraId="2134A168" w14:textId="77777777" w:rsidR="00996FBF" w:rsidRPr="00175FEA" w:rsidRDefault="00996FBF" w:rsidP="00996FBF">
      <w:pPr>
        <w:ind w:left="720"/>
        <w:jc w:val="both"/>
        <w:rPr>
          <w:rFonts w:cs="Tahoma"/>
        </w:rPr>
      </w:pPr>
      <w:r w:rsidRPr="00175FEA">
        <w:rPr>
          <w:rFonts w:cs="Tahoma"/>
        </w:rPr>
        <w:t>s </w:t>
      </w:r>
      <w:r w:rsidRPr="00175FEA">
        <w:rPr>
          <w:rFonts w:cs="Tahoma"/>
          <w:bCs/>
        </w:rPr>
        <w:t xml:space="preserve">návrhem Dohody o společném postupu při řešení převodu činností zabezpečovaných příspěvkovou organizací Moravskoslezského kraje </w:t>
      </w:r>
      <w:r w:rsidRPr="00175FEA">
        <w:rPr>
          <w:rFonts w:cs="Tahoma"/>
        </w:rPr>
        <w:t>Základní umělecká škola, Ostrava – Petřkovice, Hlučínská 7, příspěvková organizace</w:t>
      </w:r>
      <w:r w:rsidRPr="00175FEA">
        <w:rPr>
          <w:rFonts w:cs="Tahoma"/>
          <w:bCs/>
          <w:szCs w:val="20"/>
        </w:rPr>
        <w:t>, IČO 61989177, dle</w:t>
      </w:r>
      <w:r w:rsidRPr="00175FEA">
        <w:rPr>
          <w:rFonts w:cs="Tahoma"/>
          <w:szCs w:val="20"/>
        </w:rPr>
        <w:t> přílohy předloženého</w:t>
      </w:r>
      <w:r w:rsidRPr="00175FEA">
        <w:rPr>
          <w:rFonts w:cs="Tahoma"/>
        </w:rPr>
        <w:t xml:space="preserve"> materiálu</w:t>
      </w:r>
    </w:p>
    <w:p w14:paraId="7B20C85A" w14:textId="77777777" w:rsidR="00996FBF" w:rsidRPr="00175FEA" w:rsidRDefault="00996FBF" w:rsidP="00996FBF">
      <w:pPr>
        <w:ind w:left="708"/>
        <w:jc w:val="both"/>
        <w:rPr>
          <w:rFonts w:cs="Tahoma"/>
          <w:bCs/>
          <w:szCs w:val="20"/>
        </w:rPr>
      </w:pPr>
    </w:p>
    <w:p w14:paraId="33B32007" w14:textId="77777777" w:rsidR="00996FBF" w:rsidRPr="007C0C5A" w:rsidRDefault="00996FBF" w:rsidP="00996FBF">
      <w:pPr>
        <w:pStyle w:val="Odstavecseseznamem"/>
        <w:numPr>
          <w:ilvl w:val="0"/>
          <w:numId w:val="32"/>
        </w:numPr>
        <w:outlineLvl w:val="0"/>
        <w:rPr>
          <w:rFonts w:cs="Tahoma"/>
          <w:b/>
          <w:bCs/>
          <w:kern w:val="28"/>
          <w:szCs w:val="32"/>
        </w:rPr>
      </w:pPr>
      <w:r w:rsidRPr="007C0C5A">
        <w:rPr>
          <w:rFonts w:cs="Tahoma"/>
          <w:b/>
          <w:bCs/>
          <w:kern w:val="28"/>
          <w:szCs w:val="32"/>
        </w:rPr>
        <w:t>doporučuje</w:t>
      </w:r>
    </w:p>
    <w:p w14:paraId="79E085C8" w14:textId="77777777" w:rsidR="00996FBF" w:rsidRPr="00175FEA" w:rsidRDefault="00996FBF" w:rsidP="00996FBF">
      <w:pPr>
        <w:ind w:left="1069"/>
        <w:outlineLvl w:val="0"/>
        <w:rPr>
          <w:rFonts w:cs="Tahoma"/>
          <w:b/>
          <w:bCs/>
          <w:kern w:val="28"/>
          <w:szCs w:val="32"/>
        </w:rPr>
      </w:pPr>
    </w:p>
    <w:p w14:paraId="3579304F" w14:textId="77777777" w:rsidR="00996FBF" w:rsidRPr="00382684" w:rsidRDefault="00996FBF" w:rsidP="00996FBF">
      <w:pPr>
        <w:ind w:firstLine="708"/>
        <w:jc w:val="both"/>
        <w:rPr>
          <w:rFonts w:cs="Tahoma"/>
        </w:rPr>
      </w:pPr>
      <w:r w:rsidRPr="00175FEA">
        <w:rPr>
          <w:rFonts w:cs="Tahoma"/>
        </w:rPr>
        <w:t xml:space="preserve">předložit zastupitelstvu kraje výše uvedené návrhy ke schválení </w:t>
      </w:r>
    </w:p>
    <w:p w14:paraId="74FD69AD" w14:textId="77777777" w:rsidR="004C7BB9" w:rsidRDefault="004C7BB9" w:rsidP="006D46EB">
      <w:pPr>
        <w:spacing w:line="280" w:lineRule="exact"/>
        <w:jc w:val="center"/>
        <w:rPr>
          <w:rFonts w:cs="Tahoma"/>
          <w:szCs w:val="20"/>
        </w:rPr>
      </w:pPr>
    </w:p>
    <w:p w14:paraId="301BEABF" w14:textId="6FA3ABA9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1722A4C2" w14:textId="77777777"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14:paraId="2717517D" w14:textId="77777777"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14:paraId="449DE5ED" w14:textId="1117DC24" w:rsidR="00320E92" w:rsidRPr="009A004E" w:rsidRDefault="000F2064" w:rsidP="00587ECD">
      <w:r>
        <w:t>Za správnost výpisu</w:t>
      </w:r>
      <w:r w:rsidR="00ED02C3">
        <w:t xml:space="preserve">: </w:t>
      </w:r>
      <w:r w:rsidR="009B6991">
        <w:t>Michaela Sobolová</w:t>
      </w:r>
      <w:r w:rsidR="00C01605" w:rsidRPr="009A004E">
        <w:tab/>
      </w:r>
    </w:p>
    <w:p w14:paraId="788A93CE" w14:textId="53BEFA91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6203E2">
        <w:rPr>
          <w:rFonts w:cs="Tahoma"/>
          <w:szCs w:val="20"/>
        </w:rPr>
        <w:t>1</w:t>
      </w:r>
      <w:r w:rsidR="00EA6E77">
        <w:rPr>
          <w:rFonts w:cs="Tahoma"/>
          <w:szCs w:val="20"/>
        </w:rPr>
        <w:t>4</w:t>
      </w:r>
      <w:r w:rsidR="00B12416">
        <w:rPr>
          <w:rFonts w:cs="Tahoma"/>
          <w:szCs w:val="20"/>
        </w:rPr>
        <w:t xml:space="preserve">. </w:t>
      </w:r>
      <w:r w:rsidR="00EA6E77">
        <w:rPr>
          <w:rFonts w:cs="Tahoma"/>
          <w:szCs w:val="20"/>
        </w:rPr>
        <w:t>květn</w:t>
      </w:r>
      <w:r w:rsidR="007D2EB9">
        <w:rPr>
          <w:rFonts w:cs="Tahoma"/>
          <w:szCs w:val="20"/>
        </w:rPr>
        <w:t>a</w:t>
      </w:r>
      <w:r w:rsidR="00941CE0">
        <w:rPr>
          <w:rFonts w:cs="Tahoma"/>
          <w:szCs w:val="20"/>
        </w:rPr>
        <w:t xml:space="preserve"> 202</w:t>
      </w:r>
      <w:r w:rsidR="000C7191">
        <w:rPr>
          <w:rFonts w:cs="Tahoma"/>
          <w:szCs w:val="20"/>
        </w:rPr>
        <w:t>5</w:t>
      </w:r>
    </w:p>
    <w:p w14:paraId="77553673" w14:textId="77777777"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14:paraId="1B16DA48" w14:textId="77777777"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14:paraId="56C0C369" w14:textId="77777777"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14:paraId="02C938E2" w14:textId="295C4DC6" w:rsidR="00193908" w:rsidRPr="00781BDA" w:rsidRDefault="00D83F90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doc. Ing. Pavel Tuleja, Ph.D.</w:t>
      </w:r>
    </w:p>
    <w:p w14:paraId="21444035" w14:textId="33F45186"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</w:t>
      </w:r>
      <w:r w:rsidR="00EA7501">
        <w:rPr>
          <w:rFonts w:cs="Tahoma"/>
          <w:szCs w:val="20"/>
        </w:rPr>
        <w:t>V</w:t>
      </w:r>
      <w:r w:rsidR="00AD01DB" w:rsidRPr="00781BDA">
        <w:rPr>
          <w:rFonts w:cs="Tahoma"/>
          <w:szCs w:val="20"/>
        </w:rPr>
        <w:t>ýboru pro výchovu, vzdělávání a zaměstnanost</w:t>
      </w:r>
    </w:p>
    <w:sectPr w:rsidR="00320E92" w:rsidRPr="00010F0E" w:rsidSect="00DA5407">
      <w:headerReference w:type="default" r:id="rId10"/>
      <w:footerReference w:type="default" r:id="rId11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0CF63" w14:textId="77777777" w:rsidR="00600CEA" w:rsidRDefault="00600CEA" w:rsidP="00EC1D5A">
      <w:r>
        <w:separator/>
      </w:r>
    </w:p>
  </w:endnote>
  <w:endnote w:type="continuationSeparator" w:id="0">
    <w:p w14:paraId="0606F0CB" w14:textId="77777777" w:rsidR="00600CEA" w:rsidRDefault="00600CE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F9B26" w14:textId="0CC55D6D" w:rsidR="00970080" w:rsidRDefault="009700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9DCDBB" wp14:editId="4E458E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8fa4c1799bf5a9e8956769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1A9CE" w14:textId="6909E695" w:rsidR="00970080" w:rsidRPr="00970080" w:rsidRDefault="00970080" w:rsidP="0097008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7008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DCDBB" id="_x0000_t202" coordsize="21600,21600" o:spt="202" path="m,l,21600r21600,l21600,xe">
              <v:stroke joinstyle="miter"/>
              <v:path gradientshapeok="t" o:connecttype="rect"/>
            </v:shapetype>
            <v:shape id="MSIPCMd8fa4c1799bf5a9e8956769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E21A9CE" w14:textId="6909E695" w:rsidR="00970080" w:rsidRPr="00970080" w:rsidRDefault="00970080" w:rsidP="0097008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7008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397EE" w14:textId="77777777" w:rsidR="00600CEA" w:rsidRDefault="00600CEA" w:rsidP="00EC1D5A">
      <w:r>
        <w:separator/>
      </w:r>
    </w:p>
  </w:footnote>
  <w:footnote w:type="continuationSeparator" w:id="0">
    <w:p w14:paraId="2B01BC56" w14:textId="77777777" w:rsidR="00600CEA" w:rsidRDefault="00600CE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BF95F" w14:textId="77777777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3A34"/>
    <w:multiLevelType w:val="hybridMultilevel"/>
    <w:tmpl w:val="8FD2F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0130"/>
    <w:multiLevelType w:val="hybridMultilevel"/>
    <w:tmpl w:val="8070D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F5C64"/>
    <w:multiLevelType w:val="hybridMultilevel"/>
    <w:tmpl w:val="3E04A3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94C3D"/>
    <w:multiLevelType w:val="hybridMultilevel"/>
    <w:tmpl w:val="E8E8A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C964AED"/>
    <w:multiLevelType w:val="hybridMultilevel"/>
    <w:tmpl w:val="135C3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836173">
    <w:abstractNumId w:val="0"/>
  </w:num>
  <w:num w:numId="2" w16cid:durableId="605306052">
    <w:abstractNumId w:val="25"/>
  </w:num>
  <w:num w:numId="3" w16cid:durableId="557593343">
    <w:abstractNumId w:val="2"/>
  </w:num>
  <w:num w:numId="4" w16cid:durableId="1992248923">
    <w:abstractNumId w:val="7"/>
  </w:num>
  <w:num w:numId="5" w16cid:durableId="505286933">
    <w:abstractNumId w:val="17"/>
  </w:num>
  <w:num w:numId="6" w16cid:durableId="1277785410">
    <w:abstractNumId w:val="12"/>
  </w:num>
  <w:num w:numId="7" w16cid:durableId="1132014529">
    <w:abstractNumId w:val="28"/>
  </w:num>
  <w:num w:numId="8" w16cid:durableId="1521354223">
    <w:abstractNumId w:val="11"/>
  </w:num>
  <w:num w:numId="9" w16cid:durableId="69815221">
    <w:abstractNumId w:val="20"/>
  </w:num>
  <w:num w:numId="10" w16cid:durableId="807085855">
    <w:abstractNumId w:val="31"/>
  </w:num>
  <w:num w:numId="11" w16cid:durableId="191917195">
    <w:abstractNumId w:val="3"/>
  </w:num>
  <w:num w:numId="12" w16cid:durableId="1948999613">
    <w:abstractNumId w:val="24"/>
  </w:num>
  <w:num w:numId="13" w16cid:durableId="223418827">
    <w:abstractNumId w:val="29"/>
  </w:num>
  <w:num w:numId="14" w16cid:durableId="1687950218">
    <w:abstractNumId w:val="19"/>
  </w:num>
  <w:num w:numId="15" w16cid:durableId="155729096">
    <w:abstractNumId w:val="4"/>
  </w:num>
  <w:num w:numId="16" w16cid:durableId="89357641">
    <w:abstractNumId w:val="26"/>
  </w:num>
  <w:num w:numId="17" w16cid:durableId="465975236">
    <w:abstractNumId w:val="13"/>
  </w:num>
  <w:num w:numId="18" w16cid:durableId="38558074">
    <w:abstractNumId w:val="27"/>
  </w:num>
  <w:num w:numId="19" w16cid:durableId="144321680">
    <w:abstractNumId w:val="8"/>
  </w:num>
  <w:num w:numId="20" w16cid:durableId="413429817">
    <w:abstractNumId w:val="23"/>
  </w:num>
  <w:num w:numId="21" w16cid:durableId="1486824712">
    <w:abstractNumId w:val="5"/>
  </w:num>
  <w:num w:numId="22" w16cid:durableId="467474882">
    <w:abstractNumId w:val="10"/>
  </w:num>
  <w:num w:numId="23" w16cid:durableId="2068989434">
    <w:abstractNumId w:val="1"/>
  </w:num>
  <w:num w:numId="24" w16cid:durableId="326979330">
    <w:abstractNumId w:val="18"/>
  </w:num>
  <w:num w:numId="25" w16cid:durableId="1844929419">
    <w:abstractNumId w:val="22"/>
  </w:num>
  <w:num w:numId="26" w16cid:durableId="1049840512">
    <w:abstractNumId w:val="15"/>
  </w:num>
  <w:num w:numId="27" w16cid:durableId="441191467">
    <w:abstractNumId w:val="16"/>
  </w:num>
  <w:num w:numId="28" w16cid:durableId="982123853">
    <w:abstractNumId w:val="14"/>
  </w:num>
  <w:num w:numId="29" w16cid:durableId="55592318">
    <w:abstractNumId w:val="6"/>
  </w:num>
  <w:num w:numId="30" w16cid:durableId="646907859">
    <w:abstractNumId w:val="9"/>
  </w:num>
  <w:num w:numId="31" w16cid:durableId="2132820142">
    <w:abstractNumId w:val="30"/>
  </w:num>
  <w:num w:numId="32" w16cid:durableId="133202189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4444F"/>
    <w:rsid w:val="00053424"/>
    <w:rsid w:val="000614F6"/>
    <w:rsid w:val="00070517"/>
    <w:rsid w:val="0009000F"/>
    <w:rsid w:val="0009297F"/>
    <w:rsid w:val="000C7191"/>
    <w:rsid w:val="000E5633"/>
    <w:rsid w:val="000E7722"/>
    <w:rsid w:val="000F2064"/>
    <w:rsid w:val="000F22FE"/>
    <w:rsid w:val="000F3F64"/>
    <w:rsid w:val="00106B9A"/>
    <w:rsid w:val="00106F1C"/>
    <w:rsid w:val="00107655"/>
    <w:rsid w:val="00107ED5"/>
    <w:rsid w:val="0012384C"/>
    <w:rsid w:val="00130220"/>
    <w:rsid w:val="00172571"/>
    <w:rsid w:val="00176EDB"/>
    <w:rsid w:val="001821BB"/>
    <w:rsid w:val="00193908"/>
    <w:rsid w:val="001942E4"/>
    <w:rsid w:val="001F47A5"/>
    <w:rsid w:val="002024EB"/>
    <w:rsid w:val="00205508"/>
    <w:rsid w:val="00214A1B"/>
    <w:rsid w:val="00215DB3"/>
    <w:rsid w:val="002315C9"/>
    <w:rsid w:val="00234FC2"/>
    <w:rsid w:val="002745CD"/>
    <w:rsid w:val="00274A20"/>
    <w:rsid w:val="00276AAE"/>
    <w:rsid w:val="0028326C"/>
    <w:rsid w:val="00285715"/>
    <w:rsid w:val="002974E1"/>
    <w:rsid w:val="002A330A"/>
    <w:rsid w:val="002B5242"/>
    <w:rsid w:val="002B798A"/>
    <w:rsid w:val="002D5AD1"/>
    <w:rsid w:val="002E325B"/>
    <w:rsid w:val="002E36C6"/>
    <w:rsid w:val="002E5AF7"/>
    <w:rsid w:val="00306B73"/>
    <w:rsid w:val="00320E92"/>
    <w:rsid w:val="003238C4"/>
    <w:rsid w:val="00342075"/>
    <w:rsid w:val="00342309"/>
    <w:rsid w:val="00351EB2"/>
    <w:rsid w:val="00381A15"/>
    <w:rsid w:val="00383353"/>
    <w:rsid w:val="00395082"/>
    <w:rsid w:val="00396035"/>
    <w:rsid w:val="003A49E1"/>
    <w:rsid w:val="003B65EC"/>
    <w:rsid w:val="003C09CB"/>
    <w:rsid w:val="003F2C40"/>
    <w:rsid w:val="003F750F"/>
    <w:rsid w:val="0043483F"/>
    <w:rsid w:val="004704F9"/>
    <w:rsid w:val="00473571"/>
    <w:rsid w:val="00480DF7"/>
    <w:rsid w:val="00483427"/>
    <w:rsid w:val="00494914"/>
    <w:rsid w:val="004B2A49"/>
    <w:rsid w:val="004C7BB9"/>
    <w:rsid w:val="004E778A"/>
    <w:rsid w:val="00517EC3"/>
    <w:rsid w:val="0052506D"/>
    <w:rsid w:val="005536E4"/>
    <w:rsid w:val="00554F27"/>
    <w:rsid w:val="00561346"/>
    <w:rsid w:val="00580DF2"/>
    <w:rsid w:val="00582CF1"/>
    <w:rsid w:val="00587ECD"/>
    <w:rsid w:val="005A0B14"/>
    <w:rsid w:val="005A739F"/>
    <w:rsid w:val="005B089A"/>
    <w:rsid w:val="005B0A7F"/>
    <w:rsid w:val="005B3FEE"/>
    <w:rsid w:val="005B7409"/>
    <w:rsid w:val="005C13BB"/>
    <w:rsid w:val="005C60CC"/>
    <w:rsid w:val="005D0FD4"/>
    <w:rsid w:val="005F4B41"/>
    <w:rsid w:val="005F7806"/>
    <w:rsid w:val="00600CEA"/>
    <w:rsid w:val="00612BD2"/>
    <w:rsid w:val="00614833"/>
    <w:rsid w:val="006203E2"/>
    <w:rsid w:val="00645A2C"/>
    <w:rsid w:val="006509DF"/>
    <w:rsid w:val="00652E7C"/>
    <w:rsid w:val="00661A7E"/>
    <w:rsid w:val="00665A8A"/>
    <w:rsid w:val="00674B37"/>
    <w:rsid w:val="0067502E"/>
    <w:rsid w:val="00677B8C"/>
    <w:rsid w:val="006A1B6A"/>
    <w:rsid w:val="006A46C8"/>
    <w:rsid w:val="006D46EB"/>
    <w:rsid w:val="006D5438"/>
    <w:rsid w:val="006E7F5A"/>
    <w:rsid w:val="006F14B1"/>
    <w:rsid w:val="006F4C9E"/>
    <w:rsid w:val="006F77F3"/>
    <w:rsid w:val="0070189C"/>
    <w:rsid w:val="00702122"/>
    <w:rsid w:val="007271F6"/>
    <w:rsid w:val="007429AB"/>
    <w:rsid w:val="00742B34"/>
    <w:rsid w:val="007452D0"/>
    <w:rsid w:val="00750A51"/>
    <w:rsid w:val="00776DED"/>
    <w:rsid w:val="00787CC0"/>
    <w:rsid w:val="007A54D7"/>
    <w:rsid w:val="007C15F4"/>
    <w:rsid w:val="007C3784"/>
    <w:rsid w:val="007D2EB9"/>
    <w:rsid w:val="007E1CDE"/>
    <w:rsid w:val="007E6FC0"/>
    <w:rsid w:val="00817316"/>
    <w:rsid w:val="00822E84"/>
    <w:rsid w:val="00841A18"/>
    <w:rsid w:val="00845956"/>
    <w:rsid w:val="00857A52"/>
    <w:rsid w:val="0086155F"/>
    <w:rsid w:val="008819DD"/>
    <w:rsid w:val="00884994"/>
    <w:rsid w:val="00890709"/>
    <w:rsid w:val="008A3249"/>
    <w:rsid w:val="008B4AE7"/>
    <w:rsid w:val="008D5C2F"/>
    <w:rsid w:val="008F12FB"/>
    <w:rsid w:val="008F3D6D"/>
    <w:rsid w:val="00905A40"/>
    <w:rsid w:val="00907F9C"/>
    <w:rsid w:val="00936CAF"/>
    <w:rsid w:val="00941CE0"/>
    <w:rsid w:val="009603E9"/>
    <w:rsid w:val="00970080"/>
    <w:rsid w:val="00996FBF"/>
    <w:rsid w:val="009A004E"/>
    <w:rsid w:val="009A42A2"/>
    <w:rsid w:val="009A4B1F"/>
    <w:rsid w:val="009B6991"/>
    <w:rsid w:val="009D4390"/>
    <w:rsid w:val="009E7D6A"/>
    <w:rsid w:val="009F67A5"/>
    <w:rsid w:val="00A14D21"/>
    <w:rsid w:val="00A175EF"/>
    <w:rsid w:val="00A3299F"/>
    <w:rsid w:val="00A50224"/>
    <w:rsid w:val="00A772D4"/>
    <w:rsid w:val="00AA32BB"/>
    <w:rsid w:val="00AA7504"/>
    <w:rsid w:val="00AC3B1E"/>
    <w:rsid w:val="00AD01DB"/>
    <w:rsid w:val="00AD3885"/>
    <w:rsid w:val="00AF2830"/>
    <w:rsid w:val="00AF5ACF"/>
    <w:rsid w:val="00B0077A"/>
    <w:rsid w:val="00B12416"/>
    <w:rsid w:val="00B22942"/>
    <w:rsid w:val="00B3372F"/>
    <w:rsid w:val="00B36C24"/>
    <w:rsid w:val="00B56E03"/>
    <w:rsid w:val="00B63CE6"/>
    <w:rsid w:val="00B65528"/>
    <w:rsid w:val="00B84FD2"/>
    <w:rsid w:val="00B9186B"/>
    <w:rsid w:val="00BA507F"/>
    <w:rsid w:val="00BA788B"/>
    <w:rsid w:val="00BB60D3"/>
    <w:rsid w:val="00BE0901"/>
    <w:rsid w:val="00C01605"/>
    <w:rsid w:val="00C03382"/>
    <w:rsid w:val="00C2243B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CC44DB"/>
    <w:rsid w:val="00CE4349"/>
    <w:rsid w:val="00CF230A"/>
    <w:rsid w:val="00D30DCD"/>
    <w:rsid w:val="00D3179E"/>
    <w:rsid w:val="00D41062"/>
    <w:rsid w:val="00D81252"/>
    <w:rsid w:val="00D82FF4"/>
    <w:rsid w:val="00D83F90"/>
    <w:rsid w:val="00D84DE2"/>
    <w:rsid w:val="00D912E6"/>
    <w:rsid w:val="00D91804"/>
    <w:rsid w:val="00D9471D"/>
    <w:rsid w:val="00DA5407"/>
    <w:rsid w:val="00DB1616"/>
    <w:rsid w:val="00DB20D4"/>
    <w:rsid w:val="00DE4849"/>
    <w:rsid w:val="00DF33A9"/>
    <w:rsid w:val="00DF625B"/>
    <w:rsid w:val="00E04D44"/>
    <w:rsid w:val="00E06AAE"/>
    <w:rsid w:val="00E1172C"/>
    <w:rsid w:val="00E41F1C"/>
    <w:rsid w:val="00E502BC"/>
    <w:rsid w:val="00E522C9"/>
    <w:rsid w:val="00E52A5A"/>
    <w:rsid w:val="00E52CDC"/>
    <w:rsid w:val="00E53A37"/>
    <w:rsid w:val="00E6229B"/>
    <w:rsid w:val="00E62E49"/>
    <w:rsid w:val="00E854A2"/>
    <w:rsid w:val="00EA4087"/>
    <w:rsid w:val="00EA6CBB"/>
    <w:rsid w:val="00EA6E77"/>
    <w:rsid w:val="00EA7501"/>
    <w:rsid w:val="00EC1D5A"/>
    <w:rsid w:val="00ED02C3"/>
    <w:rsid w:val="00F10F98"/>
    <w:rsid w:val="00F2245E"/>
    <w:rsid w:val="00F30506"/>
    <w:rsid w:val="00F40D5C"/>
    <w:rsid w:val="00F435A9"/>
    <w:rsid w:val="00F45DBB"/>
    <w:rsid w:val="00F4720B"/>
    <w:rsid w:val="00F53772"/>
    <w:rsid w:val="00F56D3B"/>
    <w:rsid w:val="00F619AE"/>
    <w:rsid w:val="00F65A57"/>
    <w:rsid w:val="00F71BCC"/>
    <w:rsid w:val="00F72F29"/>
    <w:rsid w:val="00F81E0D"/>
    <w:rsid w:val="00F933BE"/>
    <w:rsid w:val="00F9522E"/>
    <w:rsid w:val="00F962CA"/>
    <w:rsid w:val="00F96A3C"/>
    <w:rsid w:val="00FA1187"/>
    <w:rsid w:val="00FB58C4"/>
    <w:rsid w:val="00FC26AE"/>
    <w:rsid w:val="00FC346C"/>
    <w:rsid w:val="00FD2C99"/>
    <w:rsid w:val="00FD4E81"/>
    <w:rsid w:val="00FD7E00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  <w:tabs>
        <w:tab w:val="clear" w:pos="454"/>
      </w:tabs>
      <w:ind w:left="720" w:hanging="360"/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  <w:tabs>
        <w:tab w:val="clear" w:pos="907"/>
      </w:tabs>
      <w:ind w:left="1440" w:hanging="360"/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,normální tučné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0DF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3E623CD5550469ED5ED9D645A8D7C" ma:contentTypeVersion="16" ma:contentTypeDescription="Create a new document." ma:contentTypeScope="" ma:versionID="f73467642cda651f3670f4dcaf0e318a">
  <xsd:schema xmlns:xsd="http://www.w3.org/2001/XMLSchema" xmlns:xs="http://www.w3.org/2001/XMLSchema" xmlns:p="http://schemas.microsoft.com/office/2006/metadata/properties" xmlns:ns2="ce78a31b-d808-4617-bead-f9f302e7c2f0" xmlns:ns3="51421d64-458c-4821-8088-3a44638689e1" targetNamespace="http://schemas.microsoft.com/office/2006/metadata/properties" ma:root="true" ma:fieldsID="2a45a80219f0d70a52f6c7c503e766e1" ns2:_="" ns3:_="">
    <xsd:import namespace="ce78a31b-d808-4617-bead-f9f302e7c2f0"/>
    <xsd:import namespace="51421d64-458c-4821-8088-3a4463868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21d64-458c-4821-8088-3a44638689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b8f2a9-fd92-4c46-876f-c1ba6547e7be}" ma:internalName="TaxCatchAll" ma:showField="CatchAllData" ma:web="51421d64-458c-4821-8088-3a4463868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21d64-458c-4821-8088-3a44638689e1" xsi:nil="true"/>
    <lcf76f155ced4ddcb4097134ff3c332f xmlns="ce78a31b-d808-4617-bead-f9f302e7c2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15EF19-0443-4CD9-9343-9AC185B5811A}"/>
</file>

<file path=customXml/itemProps2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  <ds:schemaRef ds:uri="51421d64-458c-4821-8088-3a44638689e1"/>
    <ds:schemaRef ds:uri="ce78a31b-d808-4617-bead-f9f302e7c2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Sobolová Michaela</cp:lastModifiedBy>
  <cp:revision>33</cp:revision>
  <cp:lastPrinted>2017-02-20T09:06:00Z</cp:lastPrinted>
  <dcterms:created xsi:type="dcterms:W3CDTF">2023-05-11T05:33:00Z</dcterms:created>
  <dcterms:modified xsi:type="dcterms:W3CDTF">2025-05-14T12:22:00Z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  <property fmtid="{D5CDD505-2E9C-101B-9397-08002B2CF9AE}" pid="3" name="MediaServiceImageTags">
    <vt:lpwstr/>
  </property>
  <property fmtid="{D5CDD505-2E9C-101B-9397-08002B2CF9AE}" pid="4" name="MSIP_Label_215ad6d0-798b-44f9-b3fd-112ad6275fb4_Enabled">
    <vt:lpwstr>true</vt:lpwstr>
  </property>
  <property fmtid="{D5CDD505-2E9C-101B-9397-08002B2CF9AE}" pid="5" name="MSIP_Label_215ad6d0-798b-44f9-b3fd-112ad6275fb4_SetDate">
    <vt:lpwstr>2023-05-11T05:33:05Z</vt:lpwstr>
  </property>
  <property fmtid="{D5CDD505-2E9C-101B-9397-08002B2CF9AE}" pid="6" name="MSIP_Label_215ad6d0-798b-44f9-b3fd-112ad6275fb4_Method">
    <vt:lpwstr>Standard</vt:lpwstr>
  </property>
  <property fmtid="{D5CDD505-2E9C-101B-9397-08002B2CF9AE}" pid="7" name="MSIP_Label_215ad6d0-798b-44f9-b3fd-112ad6275fb4_Name">
    <vt:lpwstr>Neveřejná informace (popis)</vt:lpwstr>
  </property>
  <property fmtid="{D5CDD505-2E9C-101B-9397-08002B2CF9AE}" pid="8" name="MSIP_Label_215ad6d0-798b-44f9-b3fd-112ad6275fb4_SiteId">
    <vt:lpwstr>39f24d0b-aa30-4551-8e81-43c77cf1000e</vt:lpwstr>
  </property>
  <property fmtid="{D5CDD505-2E9C-101B-9397-08002B2CF9AE}" pid="9" name="MSIP_Label_215ad6d0-798b-44f9-b3fd-112ad6275fb4_ActionId">
    <vt:lpwstr>c74326d3-aecc-4978-95a5-75bdfc6724d7</vt:lpwstr>
  </property>
  <property fmtid="{D5CDD505-2E9C-101B-9397-08002B2CF9AE}" pid="10" name="MSIP_Label_215ad6d0-798b-44f9-b3fd-112ad6275fb4_ContentBits">
    <vt:lpwstr>2</vt:lpwstr>
  </property>
  <property fmtid="{D5CDD505-2E9C-101B-9397-08002B2CF9AE}" pid="11" name="Podruhe">
    <vt:bool>false</vt:bool>
  </property>
</Properties>
</file>