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08" w:rsidRPr="00BD0D2F" w:rsidRDefault="00C37732">
      <w:pPr>
        <w:rPr>
          <w:rFonts w:ascii="Monotype Corsiva" w:hAnsi="Monotype Corsiva"/>
          <w:b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143000" y="895350"/>
            <wp:positionH relativeFrom="margin">
              <wp:align>left</wp:align>
            </wp:positionH>
            <wp:positionV relativeFrom="margin">
              <wp:align>top</wp:align>
            </wp:positionV>
            <wp:extent cx="2524125" cy="1190625"/>
            <wp:effectExtent l="19050" t="0" r="9525" b="0"/>
            <wp:wrapSquare wrapText="bothSides"/>
            <wp:docPr id="4" name="Obrázek 3" descr="Znak SZ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ZD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D2F" w:rsidRPr="00BD0D2F">
        <w:rPr>
          <w:rFonts w:ascii="Monotype Corsiva" w:hAnsi="Monotype Corsiva"/>
          <w:b/>
          <w:sz w:val="56"/>
          <w:szCs w:val="56"/>
        </w:rPr>
        <w:t>Slezské zemské dráhy</w:t>
      </w:r>
    </w:p>
    <w:p w:rsidR="00BD0D2F" w:rsidRDefault="00BD0D2F" w:rsidP="00BD0D2F">
      <w:pPr>
        <w:jc w:val="center"/>
        <w:rPr>
          <w:b/>
        </w:rPr>
      </w:pPr>
      <w:r w:rsidRPr="00BD0D2F">
        <w:rPr>
          <w:b/>
        </w:rPr>
        <w:t>obecně prospěšná společnost</w:t>
      </w:r>
    </w:p>
    <w:p w:rsidR="00C37732" w:rsidRDefault="00C37732" w:rsidP="00BD0D2F">
      <w:pPr>
        <w:jc w:val="center"/>
        <w:rPr>
          <w:b/>
        </w:rPr>
      </w:pPr>
    </w:p>
    <w:p w:rsidR="00C37732" w:rsidRDefault="00C37732" w:rsidP="00BD0D2F">
      <w:pPr>
        <w:jc w:val="center"/>
        <w:rPr>
          <w:b/>
        </w:rPr>
      </w:pPr>
    </w:p>
    <w:p w:rsidR="00C37732" w:rsidRDefault="00C37732" w:rsidP="00BD0D2F">
      <w:pPr>
        <w:jc w:val="center"/>
        <w:rPr>
          <w:b/>
        </w:rPr>
      </w:pPr>
    </w:p>
    <w:p w:rsidR="00C37732" w:rsidRDefault="00C37732" w:rsidP="00BD0D2F">
      <w:pPr>
        <w:jc w:val="center"/>
        <w:rPr>
          <w:b/>
        </w:rPr>
      </w:pPr>
    </w:p>
    <w:p w:rsidR="00811180" w:rsidRDefault="00811180" w:rsidP="00811180">
      <w:pPr>
        <w:ind w:left="0" w:firstLine="0"/>
        <w:jc w:val="center"/>
        <w:rPr>
          <w:b/>
        </w:rPr>
      </w:pPr>
    </w:p>
    <w:p w:rsidR="00C37732" w:rsidRPr="00811180" w:rsidRDefault="00811180" w:rsidP="00811180">
      <w:pPr>
        <w:ind w:left="0" w:firstLine="0"/>
        <w:jc w:val="center"/>
        <w:rPr>
          <w:b/>
        </w:rPr>
      </w:pPr>
      <w:r>
        <w:rPr>
          <w:b/>
        </w:rPr>
        <w:tab/>
        <w:t xml:space="preserve">        </w:t>
      </w:r>
      <w:r w:rsidR="00B4360B" w:rsidRPr="00811180">
        <w:rPr>
          <w:b/>
        </w:rPr>
        <w:t>Vážený pan</w:t>
      </w:r>
    </w:p>
    <w:p w:rsidR="00B4360B" w:rsidRPr="00811180" w:rsidRDefault="00811180" w:rsidP="00811180">
      <w:pPr>
        <w:ind w:left="0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Pr="00811180">
        <w:rPr>
          <w:b/>
        </w:rPr>
        <w:t>I</w:t>
      </w:r>
      <w:r w:rsidR="00B4360B" w:rsidRPr="00811180">
        <w:rPr>
          <w:b/>
        </w:rPr>
        <w:t xml:space="preserve">ng. Ivan </w:t>
      </w:r>
      <w:r w:rsidRPr="00811180">
        <w:rPr>
          <w:b/>
        </w:rPr>
        <w:t>S</w:t>
      </w:r>
      <w:r w:rsidR="00B4360B" w:rsidRPr="00811180">
        <w:rPr>
          <w:b/>
        </w:rPr>
        <w:t>trachoň,</w:t>
      </w:r>
    </w:p>
    <w:p w:rsidR="00B4360B" w:rsidRPr="00811180" w:rsidRDefault="00811180" w:rsidP="00811180">
      <w:pPr>
        <w:ind w:left="0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4360B" w:rsidRPr="00811180">
        <w:rPr>
          <w:b/>
        </w:rPr>
        <w:t>náměstek hejtmana Moravskoslezského kraje</w:t>
      </w:r>
    </w:p>
    <w:p w:rsidR="00811180" w:rsidRPr="00811180" w:rsidRDefault="00811180" w:rsidP="00811180">
      <w:pPr>
        <w:ind w:left="0" w:firstLine="0"/>
        <w:jc w:val="center"/>
        <w:rPr>
          <w:b/>
        </w:rPr>
      </w:pPr>
      <w:r>
        <w:rPr>
          <w:b/>
        </w:rPr>
        <w:tab/>
        <w:t xml:space="preserve">           </w:t>
      </w:r>
      <w:r w:rsidRPr="00811180">
        <w:rPr>
          <w:b/>
        </w:rPr>
        <w:t>28. října 117,</w:t>
      </w:r>
    </w:p>
    <w:p w:rsidR="00B4360B" w:rsidRPr="00811180" w:rsidRDefault="00811180" w:rsidP="00811180">
      <w:pPr>
        <w:ind w:left="0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Pr="00811180">
        <w:rPr>
          <w:b/>
        </w:rPr>
        <w:t>702 18 Ostrava</w:t>
      </w:r>
    </w:p>
    <w:p w:rsidR="00B4360B" w:rsidRDefault="00B4360B" w:rsidP="00C37732">
      <w:pPr>
        <w:ind w:left="0" w:firstLine="0"/>
        <w:jc w:val="both"/>
      </w:pPr>
    </w:p>
    <w:p w:rsidR="00B4360B" w:rsidRDefault="00B4360B" w:rsidP="00C37732">
      <w:pPr>
        <w:ind w:left="0" w:firstLine="0"/>
        <w:jc w:val="both"/>
      </w:pPr>
    </w:p>
    <w:p w:rsidR="00C37732" w:rsidRDefault="00C37732" w:rsidP="00C37732">
      <w:pPr>
        <w:ind w:left="0" w:firstLine="0"/>
        <w:jc w:val="both"/>
      </w:pPr>
      <w:r>
        <w:t xml:space="preserve"> </w:t>
      </w:r>
      <w:r w:rsidRPr="00C37732">
        <w:t>V </w:t>
      </w:r>
      <w:r w:rsidR="00811180">
        <w:t>Bohušo</w:t>
      </w:r>
      <w:r w:rsidRPr="00C37732">
        <w:t xml:space="preserve">vě dne 21. </w:t>
      </w:r>
      <w:r w:rsidR="00811180">
        <w:t>l</w:t>
      </w:r>
      <w:r w:rsidRPr="00C37732">
        <w:t>istopadu 2013</w:t>
      </w:r>
    </w:p>
    <w:p w:rsidR="00C37732" w:rsidRDefault="00C37732" w:rsidP="00C37732">
      <w:pPr>
        <w:ind w:left="0" w:firstLine="0"/>
        <w:jc w:val="both"/>
      </w:pPr>
    </w:p>
    <w:p w:rsidR="00C37732" w:rsidRDefault="00C37732" w:rsidP="00C37732">
      <w:pPr>
        <w:ind w:left="0" w:firstLine="0"/>
        <w:jc w:val="both"/>
      </w:pPr>
    </w:p>
    <w:p w:rsidR="00C37732" w:rsidRDefault="00C37732" w:rsidP="00C37732">
      <w:pPr>
        <w:ind w:left="0" w:firstLine="0"/>
        <w:jc w:val="both"/>
      </w:pPr>
      <w:r>
        <w:t>Vážený pane náměstku,</w:t>
      </w:r>
    </w:p>
    <w:p w:rsidR="0041113B" w:rsidRDefault="0041113B" w:rsidP="00C37732">
      <w:pPr>
        <w:ind w:left="0" w:firstLine="0"/>
        <w:jc w:val="both"/>
      </w:pPr>
    </w:p>
    <w:p w:rsidR="000C751F" w:rsidRDefault="00811180" w:rsidP="00C37732">
      <w:pPr>
        <w:ind w:left="0" w:firstLine="0"/>
        <w:jc w:val="both"/>
      </w:pPr>
      <w:r>
        <w:tab/>
      </w:r>
      <w:r w:rsidR="0041113B">
        <w:t xml:space="preserve">obracím se na Vás jménem obecně prospěšné společnosti Slezské zemské dráhy provozující jízdy výletních turistických vlaků na úzkorozchodné trati Třemešná – Osoblaha a zpět s žádostí o dotaci či jinou formu </w:t>
      </w:r>
      <w:r w:rsidR="0041113B" w:rsidRPr="009E0769">
        <w:rPr>
          <w:b/>
        </w:rPr>
        <w:t>finančního příspěvku na rok 2014 ve výši 673 tisíce korun</w:t>
      </w:r>
      <w:r w:rsidR="0041113B">
        <w:t xml:space="preserve">. </w:t>
      </w:r>
      <w:r w:rsidR="00E001C2">
        <w:t>Z dotace budou podobně jako v minulých letech hrazeny závazky za provozování vlaků zejména nákup paliv a olejů do lokomotiv, náklady na dopravní cestu SŽDC,</w:t>
      </w:r>
      <w:r w:rsidR="00A548D8">
        <w:t xml:space="preserve"> mzdové náklady,</w:t>
      </w:r>
      <w:r w:rsidR="00E001C2">
        <w:t xml:space="preserve"> zákonné pojištění a náklady na údržbu a opravy železničních vozů a lokomotiv. </w:t>
      </w:r>
      <w:r w:rsidR="001A6D4B">
        <w:t xml:space="preserve">Z celkových nákladů v roce 2013 </w:t>
      </w:r>
      <w:r w:rsidR="00A548D8">
        <w:t xml:space="preserve">ve výši </w:t>
      </w:r>
      <w:r w:rsidR="005B16D4">
        <w:t xml:space="preserve">cca </w:t>
      </w:r>
      <w:r w:rsidR="00A548D8">
        <w:t xml:space="preserve">980.000 Kč </w:t>
      </w:r>
      <w:r w:rsidR="001A6D4B">
        <w:t xml:space="preserve">činila dotace krajského úřadu </w:t>
      </w:r>
      <w:r w:rsidR="00A548D8">
        <w:t>498 3</w:t>
      </w:r>
      <w:r w:rsidR="009E0769">
        <w:t>00,- Kč, přičemž počet cestujících stoupl z 3 384 osob v roce 2012 na 4 681 osob v roce 2013.</w:t>
      </w:r>
      <w:r>
        <w:t xml:space="preserve"> </w:t>
      </w:r>
      <w:r w:rsidR="000C751F">
        <w:t>S ohledem na zvyšující se zájem veřejnosti jsme si letos museli půjčovat vagon ČD</w:t>
      </w:r>
      <w:r w:rsidR="00731D70">
        <w:t>.</w:t>
      </w:r>
      <w:r w:rsidR="000C751F">
        <w:t xml:space="preserve"> </w:t>
      </w:r>
    </w:p>
    <w:p w:rsidR="0041113B" w:rsidRDefault="00811180" w:rsidP="00C37732">
      <w:pPr>
        <w:ind w:left="0" w:firstLine="0"/>
        <w:jc w:val="both"/>
      </w:pPr>
      <w:r>
        <w:tab/>
      </w:r>
      <w:r w:rsidR="009E0769">
        <w:t xml:space="preserve"> K vyšší žádosti o dotaci v příštím roce nás vede skutečnost, že se stávajícími přepravními kapacitami již nejsme schopni zajistit narůstající počet cestujících </w:t>
      </w:r>
      <w:r w:rsidR="005B16D4">
        <w:t xml:space="preserve">-  letos </w:t>
      </w:r>
      <w:r w:rsidR="00731D70">
        <w:t>průměr návštěvníků je 148 osob na jeden den, přičemž</w:t>
      </w:r>
      <w:r w:rsidR="00281A7D">
        <w:t xml:space="preserve"> </w:t>
      </w:r>
      <w:proofErr w:type="gramStart"/>
      <w:r w:rsidR="00281A7D">
        <w:t xml:space="preserve">stávající  </w:t>
      </w:r>
      <w:r w:rsidR="005B16D4">
        <w:t>kapacita</w:t>
      </w:r>
      <w:proofErr w:type="gramEnd"/>
      <w:r w:rsidR="005B16D4">
        <w:t xml:space="preserve"> k sezení je  102</w:t>
      </w:r>
      <w:r w:rsidR="00731D70">
        <w:t xml:space="preserve"> míst. K vyřešení tohoto rozporu</w:t>
      </w:r>
      <w:r w:rsidR="009E0769">
        <w:t xml:space="preserve"> bychom byli schopni využít nabídky Českých drah na odprodej dalšího úzkorozchodného vagónu</w:t>
      </w:r>
      <w:r w:rsidR="004A6BA6">
        <w:t xml:space="preserve"> s kapacitou 48 míst</w:t>
      </w:r>
      <w:r w:rsidR="009E0769">
        <w:t xml:space="preserve">, přičemž náklady by činily 80 000,- Kč </w:t>
      </w:r>
      <w:r w:rsidR="000C751F">
        <w:t>za nákup</w:t>
      </w:r>
      <w:r w:rsidR="00731D70">
        <w:t xml:space="preserve"> dle odhadu znalce</w:t>
      </w:r>
      <w:r w:rsidR="000C751F">
        <w:t xml:space="preserve"> a cca 150 000,- Kč na opravu </w:t>
      </w:r>
      <w:r w:rsidR="00731D70">
        <w:t>(obnova nátěru  a interiéru a některé technické věci)</w:t>
      </w:r>
      <w:r w:rsidR="000C751F">
        <w:t xml:space="preserve"> téhož. Další vícenáklady pokryjeme ze zvýšených tržeb za větší počet přepravených osob. </w:t>
      </w:r>
    </w:p>
    <w:p w:rsidR="004A6BA6" w:rsidRDefault="0028432D" w:rsidP="00C37732">
      <w:pPr>
        <w:ind w:left="0" w:firstLine="0"/>
        <w:jc w:val="both"/>
      </w:pPr>
      <w:r>
        <w:tab/>
      </w:r>
      <w:r w:rsidR="004A6BA6">
        <w:t xml:space="preserve">Ujišťujeme Vás, vážený pane náměstku, že případné vyšší příjmy SZD budou využity na zkvalitnění námi nabízených služeb cestující veřejnosti. Je v tom i úsilí našich spolupracovníků, z nichž většina nevyžaduje za činnost pro SZD žádnou odměnu a pracuje pro obecně prospěšnou společnost ve svém volném čase. Věříme, že s Vaší účinnou pomocí se nám bude dařit naplňování </w:t>
      </w:r>
      <w:r w:rsidR="00B4360B">
        <w:t xml:space="preserve">našeho hlavního poslání, kterým je zvýšení zájmu o opomíjený region </w:t>
      </w:r>
      <w:proofErr w:type="spellStart"/>
      <w:r w:rsidR="00B4360B">
        <w:t>Osoblažska</w:t>
      </w:r>
      <w:proofErr w:type="spellEnd"/>
      <w:r w:rsidR="00B4360B">
        <w:t xml:space="preserve"> nabízením cest</w:t>
      </w:r>
      <w:r>
        <w:t>y</w:t>
      </w:r>
      <w:r w:rsidR="00B4360B">
        <w:t xml:space="preserve"> parním vlakem po úzkorozchodné trati – jediné na území Moravy.</w:t>
      </w:r>
    </w:p>
    <w:p w:rsidR="00B4360B" w:rsidRDefault="00B4360B" w:rsidP="00C37732">
      <w:pPr>
        <w:ind w:left="0" w:firstLine="0"/>
        <w:jc w:val="both"/>
      </w:pPr>
    </w:p>
    <w:p w:rsidR="00B4360B" w:rsidRDefault="00B4360B" w:rsidP="00C37732">
      <w:pPr>
        <w:ind w:left="0" w:firstLine="0"/>
        <w:jc w:val="both"/>
      </w:pPr>
    </w:p>
    <w:p w:rsidR="00B4360B" w:rsidRDefault="00B4360B" w:rsidP="00C37732">
      <w:pPr>
        <w:ind w:left="0" w:firstLine="0"/>
        <w:jc w:val="both"/>
      </w:pPr>
    </w:p>
    <w:p w:rsidR="00B4360B" w:rsidRDefault="00B4360B" w:rsidP="00C37732">
      <w:pPr>
        <w:ind w:left="0" w:firstLine="0"/>
        <w:jc w:val="both"/>
      </w:pPr>
      <w:r>
        <w:t>S přátelským pozdravem</w:t>
      </w:r>
    </w:p>
    <w:p w:rsidR="00B4360B" w:rsidRDefault="00B4360B" w:rsidP="00C37732">
      <w:pPr>
        <w:ind w:left="0" w:firstLine="0"/>
        <w:jc w:val="both"/>
      </w:pPr>
    </w:p>
    <w:p w:rsidR="00B4360B" w:rsidRDefault="0028432D" w:rsidP="00B4360B">
      <w:pPr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4360B">
        <w:t>Ing. Ludvík Semerák,</w:t>
      </w:r>
    </w:p>
    <w:p w:rsidR="00B4360B" w:rsidRDefault="0028432D" w:rsidP="00B4360B">
      <w:pPr>
        <w:ind w:left="0" w:firstLine="0"/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B4360B">
        <w:t>ředitel</w:t>
      </w:r>
    </w:p>
    <w:p w:rsidR="00C37732" w:rsidRDefault="00C37732" w:rsidP="00C37732">
      <w:pPr>
        <w:ind w:left="0" w:firstLine="0"/>
        <w:jc w:val="both"/>
      </w:pPr>
    </w:p>
    <w:sectPr w:rsidR="00C37732" w:rsidSect="00723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D5" w:rsidRDefault="00D609D5" w:rsidP="00D609D5">
      <w:r>
        <w:separator/>
      </w:r>
    </w:p>
  </w:endnote>
  <w:endnote w:type="continuationSeparator" w:id="0">
    <w:p w:rsidR="00D609D5" w:rsidRDefault="00D609D5" w:rsidP="00D6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D5" w:rsidRDefault="00D609D5" w:rsidP="00D609D5">
      <w:r>
        <w:separator/>
      </w:r>
    </w:p>
  </w:footnote>
  <w:footnote w:type="continuationSeparator" w:id="0">
    <w:p w:rsidR="00D609D5" w:rsidRDefault="00D609D5" w:rsidP="00D6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 w:rsidP="00D609D5">
    <w:pPr>
      <w:pStyle w:val="Zhlav"/>
      <w:ind w:left="357"/>
      <w:rPr>
        <w:rFonts w:ascii="Tahoma" w:hAnsi="Tahoma" w:cs="Tahoma"/>
        <w:b/>
      </w:rPr>
    </w:pPr>
    <w:r>
      <w:rPr>
        <w:rFonts w:ascii="Tahoma" w:hAnsi="Tahoma" w:cs="Tahoma"/>
        <w:b/>
      </w:rPr>
      <w:t>Příloha č.: 9 k materiálu č.: 11/9</w:t>
    </w:r>
  </w:p>
  <w:p w:rsidR="00D609D5" w:rsidRPr="002262EB" w:rsidRDefault="00D609D5" w:rsidP="00D609D5">
    <w:pPr>
      <w:pStyle w:val="Zhlav"/>
      <w:ind w:left="357"/>
      <w:rPr>
        <w:rFonts w:ascii="Tahoma" w:hAnsi="Tahoma" w:cs="Tahoma"/>
      </w:rPr>
    </w:pPr>
    <w:r>
      <w:rPr>
        <w:rFonts w:ascii="Tahoma" w:hAnsi="Tahoma" w:cs="Tahoma"/>
      </w:rPr>
      <w:t>Počet stran přílohy: 1</w:t>
    </w:r>
  </w:p>
  <w:p w:rsidR="00D609D5" w:rsidRDefault="00D609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D5" w:rsidRDefault="00D609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549"/>
    <w:rsid w:val="00034549"/>
    <w:rsid w:val="000C751F"/>
    <w:rsid w:val="001455B2"/>
    <w:rsid w:val="001A6D4B"/>
    <w:rsid w:val="001B7B1A"/>
    <w:rsid w:val="00281A7D"/>
    <w:rsid w:val="0028432D"/>
    <w:rsid w:val="00357196"/>
    <w:rsid w:val="0041113B"/>
    <w:rsid w:val="004A6BA6"/>
    <w:rsid w:val="005B16D4"/>
    <w:rsid w:val="006F5696"/>
    <w:rsid w:val="00703A53"/>
    <w:rsid w:val="00723A08"/>
    <w:rsid w:val="00730E45"/>
    <w:rsid w:val="00731D70"/>
    <w:rsid w:val="00811180"/>
    <w:rsid w:val="009A423F"/>
    <w:rsid w:val="009E0769"/>
    <w:rsid w:val="00A548D8"/>
    <w:rsid w:val="00B4360B"/>
    <w:rsid w:val="00BD0D2F"/>
    <w:rsid w:val="00C37732"/>
    <w:rsid w:val="00D609D5"/>
    <w:rsid w:val="00D96529"/>
    <w:rsid w:val="00E0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A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5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609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9D5"/>
  </w:style>
  <w:style w:type="paragraph" w:styleId="Zpat">
    <w:name w:val="footer"/>
    <w:basedOn w:val="Normln"/>
    <w:link w:val="ZpatChar"/>
    <w:uiPriority w:val="99"/>
    <w:unhideWhenUsed/>
    <w:rsid w:val="00D609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Balla</dc:creator>
  <cp:keywords/>
  <dc:description/>
  <cp:lastModifiedBy>Šimčík Petr</cp:lastModifiedBy>
  <cp:revision>7</cp:revision>
  <dcterms:created xsi:type="dcterms:W3CDTF">2013-11-20T12:56:00Z</dcterms:created>
  <dcterms:modified xsi:type="dcterms:W3CDTF">2014-05-28T09:49:00Z</dcterms:modified>
</cp:coreProperties>
</file>