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1F" w:rsidRDefault="00F83766" w:rsidP="00AB37A9">
      <w:pPr>
        <w:spacing w:before="240" w:after="120"/>
        <w:jc w:val="center"/>
        <w:rPr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9pt;width:90pt;height:89.4pt;z-index:251657728">
            <v:imagedata r:id="rId9" o:title="logo_KCT_barevne"/>
            <w10:wrap type="square"/>
          </v:shape>
        </w:pict>
      </w:r>
      <w:r w:rsidR="00AB37A9" w:rsidRPr="00AB37A9">
        <w:rPr>
          <w:bCs/>
          <w:u w:val="single"/>
        </w:rPr>
        <w:t>Klub českých turistů oblast Moravskoslezská</w:t>
      </w:r>
    </w:p>
    <w:p w:rsidR="00AB37A9" w:rsidRPr="00AB37A9" w:rsidRDefault="00AB37A9" w:rsidP="00AB37A9">
      <w:pPr>
        <w:spacing w:after="120"/>
        <w:jc w:val="center"/>
        <w:rPr>
          <w:bCs/>
        </w:rPr>
      </w:pPr>
      <w:r>
        <w:rPr>
          <w:bCs/>
        </w:rPr>
        <w:t xml:space="preserve">IČ 71160477, </w:t>
      </w:r>
      <w:r w:rsidR="001079C9">
        <w:rPr>
          <w:bCs/>
        </w:rPr>
        <w:t xml:space="preserve">Na Mýtě 10, </w:t>
      </w:r>
      <w:r>
        <w:rPr>
          <w:bCs/>
        </w:rPr>
        <w:t>Ostrava, 70</w:t>
      </w:r>
      <w:r w:rsidR="001079C9">
        <w:rPr>
          <w:bCs/>
        </w:rPr>
        <w:t>0 30</w:t>
      </w:r>
    </w:p>
    <w:p w:rsidR="00AB37A9" w:rsidRPr="00AB37A9" w:rsidRDefault="00AB37A9" w:rsidP="00AB37A9">
      <w:pPr>
        <w:spacing w:before="240" w:after="120"/>
        <w:jc w:val="center"/>
        <w:rPr>
          <w:bCs/>
        </w:rPr>
      </w:pPr>
      <w:r w:rsidRPr="00AB37A9">
        <w:rPr>
          <w:bCs/>
        </w:rPr>
        <w:t>předkládá projekt</w:t>
      </w:r>
    </w:p>
    <w:p w:rsidR="00AB37A9" w:rsidRPr="00AB37A9" w:rsidRDefault="00AB37A9" w:rsidP="00AB37A9">
      <w:pPr>
        <w:spacing w:before="240" w:after="120"/>
        <w:jc w:val="center"/>
        <w:rPr>
          <w:b/>
          <w:bCs/>
        </w:rPr>
      </w:pPr>
    </w:p>
    <w:p w:rsidR="00AB37A9" w:rsidRPr="00AB37A9" w:rsidRDefault="00AB37A9" w:rsidP="00AB37A9">
      <w:pPr>
        <w:spacing w:before="240" w:after="120"/>
        <w:jc w:val="center"/>
        <w:rPr>
          <w:b/>
          <w:bCs/>
          <w:sz w:val="44"/>
          <w:szCs w:val="44"/>
        </w:rPr>
      </w:pPr>
      <w:r w:rsidRPr="00AB37A9">
        <w:rPr>
          <w:b/>
          <w:bCs/>
          <w:sz w:val="44"/>
          <w:szCs w:val="44"/>
        </w:rPr>
        <w:t>Turistické značení v Moravskoslezském kraji</w:t>
      </w:r>
    </w:p>
    <w:p w:rsidR="00AB37A9" w:rsidRPr="00AB37A9" w:rsidRDefault="00AB37A9" w:rsidP="00AB37A9">
      <w:pPr>
        <w:spacing w:before="240" w:after="120"/>
        <w:jc w:val="center"/>
        <w:rPr>
          <w:b/>
          <w:bCs/>
          <w:sz w:val="44"/>
          <w:szCs w:val="44"/>
        </w:rPr>
      </w:pPr>
      <w:r w:rsidRPr="00AB37A9">
        <w:rPr>
          <w:b/>
          <w:bCs/>
          <w:sz w:val="44"/>
          <w:szCs w:val="44"/>
        </w:rPr>
        <w:t>v roce 20</w:t>
      </w:r>
      <w:r w:rsidR="00DD6814">
        <w:rPr>
          <w:b/>
          <w:bCs/>
          <w:sz w:val="44"/>
          <w:szCs w:val="44"/>
        </w:rPr>
        <w:t>1</w:t>
      </w:r>
      <w:r w:rsidR="008F772E">
        <w:rPr>
          <w:b/>
          <w:bCs/>
          <w:sz w:val="44"/>
          <w:szCs w:val="44"/>
        </w:rPr>
        <w:t>4</w:t>
      </w:r>
      <w:r w:rsidR="00DD6814">
        <w:rPr>
          <w:b/>
          <w:bCs/>
          <w:sz w:val="44"/>
          <w:szCs w:val="44"/>
        </w:rPr>
        <w:t xml:space="preserve"> </w:t>
      </w:r>
    </w:p>
    <w:p w:rsidR="00AB37A9" w:rsidRDefault="00AB37A9">
      <w:pPr>
        <w:rPr>
          <w:b/>
          <w:bCs/>
          <w:u w:val="single"/>
        </w:rPr>
      </w:pPr>
    </w:p>
    <w:p w:rsidR="00A9281F" w:rsidRPr="00B13BA9" w:rsidRDefault="00A9281F" w:rsidP="00B13BA9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rPr>
          <w:b/>
          <w:bCs/>
          <w:sz w:val="28"/>
          <w:szCs w:val="28"/>
          <w:u w:val="single"/>
        </w:rPr>
      </w:pPr>
      <w:r w:rsidRPr="00B13BA9">
        <w:rPr>
          <w:b/>
          <w:bCs/>
          <w:sz w:val="28"/>
          <w:szCs w:val="28"/>
          <w:u w:val="single"/>
        </w:rPr>
        <w:t>Systém značení turistických tras v České republice</w:t>
      </w:r>
    </w:p>
    <w:p w:rsidR="00A9281F" w:rsidRDefault="00A9281F">
      <w:r>
        <w:t xml:space="preserve">  </w:t>
      </w:r>
    </w:p>
    <w:p w:rsidR="007B468F" w:rsidRDefault="00AB37A9" w:rsidP="007B468F">
      <w:pPr>
        <w:tabs>
          <w:tab w:val="left" w:pos="900"/>
        </w:tabs>
        <w:jc w:val="both"/>
      </w:pPr>
      <w:r>
        <w:tab/>
      </w:r>
      <w:r w:rsidR="007B468F">
        <w:t>Značení turistických tras a jejich pravidelná údržba patří k jedné z nejdůležitějších aktivit KČT. Již od roku 1889 se KČT věnuje značení pěších tras a od roku 1997 také značení pro lyžaře a cyklisty</w:t>
      </w:r>
      <w:r w:rsidR="00D65BE1">
        <w:t>,</w:t>
      </w:r>
      <w:r w:rsidR="00D65BE1" w:rsidRPr="00D65BE1">
        <w:t xml:space="preserve"> jezdce na koni a od roku 2009 také vozíčkářských tras, kterých je nyní zprovozněno celkem 8</w:t>
      </w:r>
      <w:r w:rsidR="00D65BE1">
        <w:t xml:space="preserve"> v celé ČR.</w:t>
      </w:r>
      <w:r w:rsidR="007B468F">
        <w:t xml:space="preserve"> Vytvořená síť pěších značených tras je přitom svou metodikou, hustotou, kvalitou a také tím, že pokrývá beze zbytku území celé republiky, hodnocena jako nejlepší v Evropě.</w:t>
      </w:r>
    </w:p>
    <w:p w:rsidR="007B468F" w:rsidRPr="00FD0075" w:rsidRDefault="007B468F" w:rsidP="007B468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313146">
        <w:rPr>
          <w:color w:val="000000"/>
        </w:rPr>
        <w:t>V současnosti činí délka pěších turistických značených tras (TZT) v</w:t>
      </w:r>
      <w:r w:rsidR="00A279BB" w:rsidRPr="00313146">
        <w:rPr>
          <w:color w:val="000000"/>
        </w:rPr>
        <w:t> Moravskoslezském kraji</w:t>
      </w:r>
      <w:r w:rsidRPr="00313146">
        <w:rPr>
          <w:color w:val="000000"/>
        </w:rPr>
        <w:t xml:space="preserve"> </w:t>
      </w:r>
      <w:r w:rsidR="00F26D4F" w:rsidRPr="00313146">
        <w:rPr>
          <w:color w:val="000000"/>
        </w:rPr>
        <w:t>3289,9</w:t>
      </w:r>
      <w:r w:rsidR="00A279BB" w:rsidRPr="00313146">
        <w:rPr>
          <w:color w:val="000000"/>
        </w:rPr>
        <w:t xml:space="preserve"> km, z toho</w:t>
      </w:r>
      <w:r w:rsidRPr="00313146">
        <w:rPr>
          <w:color w:val="000000"/>
        </w:rPr>
        <w:t xml:space="preserve"> délka lyžařských tras značených lyžařskou značkou </w:t>
      </w:r>
      <w:r w:rsidR="00F26D4F" w:rsidRPr="00313146">
        <w:rPr>
          <w:color w:val="000000"/>
        </w:rPr>
        <w:t>116</w:t>
      </w:r>
      <w:r w:rsidRPr="00313146">
        <w:rPr>
          <w:color w:val="000000"/>
        </w:rPr>
        <w:t xml:space="preserve"> km a délka pásov</w:t>
      </w:r>
      <w:r w:rsidR="00A46564" w:rsidRPr="00313146">
        <w:rPr>
          <w:color w:val="000000"/>
        </w:rPr>
        <w:t>ě značených</w:t>
      </w:r>
      <w:r w:rsidRPr="00313146">
        <w:rPr>
          <w:color w:val="000000"/>
        </w:rPr>
        <w:t xml:space="preserve"> cyklistických tras </w:t>
      </w:r>
      <w:r w:rsidR="00F26D4F" w:rsidRPr="00313146">
        <w:rPr>
          <w:color w:val="000000"/>
        </w:rPr>
        <w:t>268,5</w:t>
      </w:r>
      <w:r w:rsidRPr="00313146">
        <w:rPr>
          <w:color w:val="000000"/>
        </w:rPr>
        <w:t xml:space="preserve"> km. Na těchto trasách je vyvěšeno </w:t>
      </w:r>
      <w:r w:rsidR="00F26D4F" w:rsidRPr="00313146">
        <w:rPr>
          <w:color w:val="000000"/>
        </w:rPr>
        <w:t>5031</w:t>
      </w:r>
      <w:r w:rsidRPr="00313146">
        <w:rPr>
          <w:color w:val="000000"/>
        </w:rPr>
        <w:t xml:space="preserve"> ks směrovek a tabulek, instalováno </w:t>
      </w:r>
      <w:r w:rsidR="005A0AC0" w:rsidRPr="00313146">
        <w:rPr>
          <w:color w:val="000000"/>
        </w:rPr>
        <w:t>339</w:t>
      </w:r>
      <w:r w:rsidRPr="00313146">
        <w:rPr>
          <w:color w:val="000000"/>
        </w:rPr>
        <w:t xml:space="preserve"> </w:t>
      </w:r>
      <w:proofErr w:type="spellStart"/>
      <w:r w:rsidRPr="00313146">
        <w:rPr>
          <w:color w:val="000000"/>
        </w:rPr>
        <w:t>směrovníků</w:t>
      </w:r>
      <w:proofErr w:type="spellEnd"/>
      <w:r w:rsidRPr="00313146">
        <w:rPr>
          <w:color w:val="000000"/>
        </w:rPr>
        <w:t xml:space="preserve"> a </w:t>
      </w:r>
      <w:r w:rsidR="005A0AC0" w:rsidRPr="00313146">
        <w:rPr>
          <w:color w:val="000000"/>
        </w:rPr>
        <w:t xml:space="preserve">149 </w:t>
      </w:r>
      <w:r w:rsidRPr="00313146">
        <w:rPr>
          <w:color w:val="000000"/>
        </w:rPr>
        <w:t xml:space="preserve">nástěnných map ve stojanech nebo rámech. </w:t>
      </w:r>
      <w:proofErr w:type="spellStart"/>
      <w:r w:rsidRPr="00313146">
        <w:rPr>
          <w:color w:val="000000"/>
        </w:rPr>
        <w:t>Značkařské</w:t>
      </w:r>
      <w:proofErr w:type="spellEnd"/>
      <w:r w:rsidRPr="00313146">
        <w:rPr>
          <w:color w:val="000000"/>
        </w:rPr>
        <w:t xml:space="preserve"> práce zajišťuje </w:t>
      </w:r>
      <w:r w:rsidR="005A0AC0" w:rsidRPr="00313146">
        <w:rPr>
          <w:color w:val="000000"/>
        </w:rPr>
        <w:t>133</w:t>
      </w:r>
      <w:r w:rsidRPr="00313146">
        <w:rPr>
          <w:color w:val="000000"/>
        </w:rPr>
        <w:t xml:space="preserve"> značkař</w:t>
      </w:r>
      <w:r w:rsidR="00A279BB" w:rsidRPr="00313146">
        <w:rPr>
          <w:color w:val="000000"/>
        </w:rPr>
        <w:t xml:space="preserve">ů a </w:t>
      </w:r>
      <w:r w:rsidR="00313146">
        <w:rPr>
          <w:color w:val="000000"/>
        </w:rPr>
        <w:t>50</w:t>
      </w:r>
      <w:r w:rsidR="00A279BB" w:rsidRPr="00313146">
        <w:rPr>
          <w:color w:val="000000"/>
        </w:rPr>
        <w:t xml:space="preserve"> </w:t>
      </w:r>
      <w:proofErr w:type="spellStart"/>
      <w:r w:rsidR="00A279BB" w:rsidRPr="00313146">
        <w:rPr>
          <w:color w:val="000000"/>
        </w:rPr>
        <w:t>cyklorevizorů</w:t>
      </w:r>
      <w:proofErr w:type="spellEnd"/>
      <w:r w:rsidRPr="00313146">
        <w:rPr>
          <w:color w:val="000000"/>
        </w:rPr>
        <w:t xml:space="preserve">. </w:t>
      </w:r>
      <w:r w:rsidR="00A46564">
        <w:rPr>
          <w:color w:val="000000"/>
        </w:rPr>
        <w:t>Délka značených cyklostezek, o které pečujeme, činí 2263,1 km.</w:t>
      </w:r>
      <w:r w:rsidR="00D65BE1">
        <w:rPr>
          <w:color w:val="000000"/>
        </w:rPr>
        <w:t xml:space="preserve"> </w:t>
      </w:r>
      <w:r w:rsidR="00D65BE1" w:rsidRPr="00D65BE1">
        <w:rPr>
          <w:color w:val="000000"/>
        </w:rPr>
        <w:t>V roce 2013 jsme slavnostně otevřeli první značenou vozíčkářskou trasu na území našeho kraje a to v Hrabyni na Opavsku.</w:t>
      </w:r>
    </w:p>
    <w:p w:rsidR="00A9281F" w:rsidRDefault="00A9281F" w:rsidP="007B468F">
      <w:pPr>
        <w:tabs>
          <w:tab w:val="left" w:pos="900"/>
        </w:tabs>
        <w:jc w:val="both"/>
      </w:pPr>
      <w:r>
        <w:t xml:space="preserve">Značení je prováděno vyškolenými značkaři, kteří působí v jednotlivých </w:t>
      </w:r>
      <w:proofErr w:type="spellStart"/>
      <w:r>
        <w:t>značkařských</w:t>
      </w:r>
      <w:proofErr w:type="spellEnd"/>
      <w:r>
        <w:t xml:space="preserve"> obvodech (ZO Bruntál, Frýdek-Místek, Karviná, Nový Jičín, Opava, Ostrava). V KČT oblasti Moravskoslezské prac</w:t>
      </w:r>
      <w:r w:rsidR="00AB37A9">
        <w:t>uje</w:t>
      </w:r>
      <w:r>
        <w:t xml:space="preserve"> 1</w:t>
      </w:r>
      <w:r w:rsidR="004859AA">
        <w:t>2</w:t>
      </w:r>
      <w:r w:rsidR="002039DA">
        <w:t>0</w:t>
      </w:r>
      <w:r>
        <w:t xml:space="preserve"> aktivních vyškolených značkařů.</w:t>
      </w:r>
    </w:p>
    <w:p w:rsidR="001E122C" w:rsidRPr="001E122C" w:rsidRDefault="00B65D9A" w:rsidP="00AB37A9">
      <w:pPr>
        <w:pStyle w:val="Normlnweb"/>
        <w:numPr>
          <w:ilvl w:val="0"/>
          <w:numId w:val="16"/>
        </w:numPr>
        <w:spacing w:before="120" w:beforeAutospacing="0" w:after="0" w:afterAutospacing="0"/>
        <w:ind w:right="-288"/>
        <w:jc w:val="both"/>
      </w:pPr>
      <w:r w:rsidRPr="00B65D9A">
        <w:rPr>
          <w:b/>
        </w:rPr>
        <w:t>Pěší trasy</w:t>
      </w:r>
      <w:r w:rsidRPr="00B65D9A">
        <w:t xml:space="preserve"> </w:t>
      </w:r>
      <w:r w:rsidRPr="001E122C">
        <w:t xml:space="preserve">jsou značeny </w:t>
      </w:r>
      <w:r w:rsidRPr="001E122C">
        <w:rPr>
          <w:bCs/>
          <w:color w:val="000000"/>
        </w:rPr>
        <w:t>pásovými značkami</w:t>
      </w:r>
      <w:r w:rsidRPr="001E122C">
        <w:rPr>
          <w:color w:val="000000"/>
        </w:rPr>
        <w:t xml:space="preserve">, které se skládají ze tří vodorovných pásů. Prostřední pás, který určuje barvu značené trasy, je červený, modrý, zelený nebo žlutý. Oba krajní pásy jsou bílé a mají za úkol značku ještě více zviditelnit. Pásová značka tedy tvoří čtverec o rozměrech </w:t>
      </w:r>
      <w:smartTag w:uri="urn:schemas-microsoft-com:office:smarttags" w:element="date">
        <w:smartTagPr>
          <w:attr w:name="Year" w:val="10"/>
          <w:attr w:name="Day" w:val="10"/>
          <w:attr w:name="Month" w:val="10"/>
          <w:attr w:name="ls" w:val="trans"/>
        </w:smartTagPr>
        <w:r w:rsidRPr="001E122C">
          <w:rPr>
            <w:color w:val="000000"/>
          </w:rPr>
          <w:t xml:space="preserve">10 x </w:t>
        </w:r>
        <w:smartTag w:uri="urn:schemas-microsoft-com:office:smarttags" w:element="metricconverter">
          <w:smartTagPr>
            <w:attr w:name="ProductID" w:val="10 cm"/>
          </w:smartTagPr>
          <w:r w:rsidRPr="001E122C">
            <w:rPr>
              <w:color w:val="000000"/>
            </w:rPr>
            <w:t>10</w:t>
          </w:r>
        </w:smartTag>
      </w:smartTag>
      <w:r w:rsidRPr="001E122C">
        <w:rPr>
          <w:color w:val="000000"/>
        </w:rPr>
        <w:t xml:space="preserve"> cm</w:t>
      </w:r>
      <w:r w:rsidR="003071DB">
        <w:rPr>
          <w:color w:val="000000"/>
        </w:rPr>
        <w:t>.</w:t>
      </w:r>
      <w:r w:rsidR="00AB37A9">
        <w:rPr>
          <w:color w:val="000000"/>
        </w:rPr>
        <w:t xml:space="preserve"> </w:t>
      </w:r>
      <w:r w:rsidRPr="001E122C">
        <w:rPr>
          <w:color w:val="000000"/>
        </w:rPr>
        <w:t xml:space="preserve">Ve městech, vesnicích, na křižovatkách s jinou značenou trasou a na dalších turisticky významných místech je malované značení doplněno </w:t>
      </w:r>
      <w:r w:rsidRPr="001E122C">
        <w:rPr>
          <w:bCs/>
          <w:color w:val="000000"/>
        </w:rPr>
        <w:t>tabulkami a směrovkami</w:t>
      </w:r>
      <w:r w:rsidRPr="001E122C">
        <w:rPr>
          <w:color w:val="000000"/>
        </w:rPr>
        <w:t xml:space="preserve">. </w:t>
      </w:r>
    </w:p>
    <w:p w:rsidR="00B65D9A" w:rsidRDefault="00B65D9A" w:rsidP="00AB37A9">
      <w:pPr>
        <w:pStyle w:val="Normlnweb"/>
        <w:spacing w:before="120" w:beforeAutospacing="0" w:after="0" w:afterAutospacing="0"/>
        <w:ind w:left="708" w:right="-288"/>
        <w:jc w:val="both"/>
        <w:rPr>
          <w:color w:val="000000"/>
        </w:rPr>
      </w:pPr>
      <w:r w:rsidRPr="001E122C">
        <w:rPr>
          <w:color w:val="000000"/>
        </w:rPr>
        <w:t>Z tabulky se dozvíte název místa, popř. jeho nadmořskou výšku, směrovky informují</w:t>
      </w:r>
      <w:r w:rsidR="001E122C" w:rsidRPr="001E122C">
        <w:rPr>
          <w:color w:val="000000"/>
        </w:rPr>
        <w:t xml:space="preserve"> o </w:t>
      </w:r>
      <w:r w:rsidRPr="001E122C">
        <w:rPr>
          <w:color w:val="000000"/>
        </w:rPr>
        <w:t>kilometrových vzdálenostech k dalším cílům na trase.</w:t>
      </w:r>
    </w:p>
    <w:p w:rsidR="00A75044" w:rsidRPr="00A75044" w:rsidRDefault="00A75044" w:rsidP="00AB37A9">
      <w:pPr>
        <w:spacing w:before="120"/>
        <w:ind w:left="708"/>
        <w:jc w:val="both"/>
      </w:pPr>
      <w:r>
        <w:t>Pravidelná obnova pěších a lyžařských tras se provádí v tříletém cyklu a tato praxe je vyhovující a dostatečná.</w:t>
      </w:r>
    </w:p>
    <w:tbl>
      <w:tblPr>
        <w:tblW w:w="4795" w:type="pct"/>
        <w:tblCellSpacing w:w="15" w:type="dxa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8"/>
        <w:gridCol w:w="3002"/>
        <w:gridCol w:w="3228"/>
      </w:tblGrid>
      <w:tr w:rsidR="00B65D9A">
        <w:trPr>
          <w:trHeight w:val="2073"/>
          <w:tblCellSpacing w:w="15" w:type="dxa"/>
        </w:trPr>
        <w:tc>
          <w:tcPr>
            <w:tcW w:w="1557" w:type="pct"/>
            <w:vAlign w:val="bottom"/>
          </w:tcPr>
          <w:p w:rsidR="00B65D9A" w:rsidRDefault="005C5ACC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 "http://www.kct.cz/old/imgs/prasily/1a.gif?PHPSESSID=ce53fe67c71adc1beeccfe64cc53b8f2"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"http://www.kct.cz/old/imgs/prasily/1a.gif?PHPSESSID=ce53fe67c71adc1beeccfe64cc53b8f2"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25" type="#_x0000_t75" alt="" style="width:44pt;height:44pt">
                  <v:imagedata r:id="rId10" r:href="rId11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"http://www.kct.cz/old/imgs/prasily/4a.gif?PHPSESSID=ce53fe67c71adc1beeccfe64cc53b8f2"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"http://www.kct.cz/old/imgs/prasily/4a.gif?PHPSESSID=ce53fe67c71adc1beeccfe64cc53b8f2"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26" type="#_x0000_t75" alt="" style="width:80.5pt;height:44.5pt">
                  <v:imagedata r:id="rId12" r:href="rId13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"http://www.kct.cz/old/imgs/prasily/4b.gif?PHPSESSID=ce53fe67c71adc1beeccfe64cc53b8f2"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"http://www.kct.cz/old/imgs/prasily/4b.gif?PHPSESSID=ce53fe67c71adc1beeccfe64cc53b8f2"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27" type="#_x0000_t75" alt="" style="width:88.5pt;height:100.5pt">
                  <v:imagedata r:id="rId14" r:href="rId15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</w:tr>
      <w:tr w:rsidR="00B65D9A" w:rsidRPr="00B65D9A">
        <w:trPr>
          <w:trHeight w:val="40"/>
          <w:tblCellSpacing w:w="15" w:type="dxa"/>
        </w:trPr>
        <w:tc>
          <w:tcPr>
            <w:tcW w:w="1557" w:type="pct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Pásová značka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Šipka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Vícebarevná značka</w:t>
            </w:r>
          </w:p>
        </w:tc>
      </w:tr>
      <w:tr w:rsidR="00B65D9A">
        <w:trPr>
          <w:trHeight w:val="1050"/>
          <w:tblCellSpacing w:w="15" w:type="dxa"/>
        </w:trPr>
        <w:tc>
          <w:tcPr>
            <w:tcW w:w="1557" w:type="pct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"http://www.kct.cz/old/imgs/prasily/5a.gif?PHPSESSID=ce53fe67c71adc1beeccfe64cc53b8f2"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"http://www.kct.cz/old/imgs/prasily/5a.gif?PHPSESSID=ce53fe67c71adc1beeccfe64cc53b8f2" \* MERGEFOR</w:instrText>
            </w:r>
            <w:r w:rsidR="00F83766">
              <w:instrText>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28" type="#_x0000_t75" alt="" style="width:44pt;height:44pt">
                  <v:imagedata r:id="rId16" r:href="rId17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"http://www.kct.cz/old/imgs/prasily/8.gif?PHPSESSID=ce53fe67c71adc1beeccfe64cc53b8f2"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"http://www.kct.cz/old/imgs/prasily/8.gif?PHPSESSID=ce53fe67c71adc1beeccfe64cc53b8f2"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29" type="#_x0000_t75" alt="" style="width:44pt;height:44pt">
                  <v:imagedata r:id="rId18" r:href="rId19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"http://www.kct.cz/old/imgs/prasily/7a.gif?PHPSESSID=ce53fe67c71adc1beeccfe64cc53b8f2"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</w:instrText>
            </w:r>
            <w:r w:rsidR="00F83766">
              <w:instrText>LUDEPICTURE  "http://www.kct.cz/old/imgs/prasily/7a.gif?PHPSESSID=ce53fe67c71adc1beeccfe64cc53b8f2"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0" type="#_x0000_t75" alt="" style="width:44pt;height:44pt">
                  <v:imagedata r:id="rId20" r:href="rId21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</w:tr>
      <w:tr w:rsidR="00B65D9A" w:rsidRPr="00B65D9A">
        <w:trPr>
          <w:trHeight w:val="473"/>
          <w:tblCellSpacing w:w="15" w:type="dxa"/>
        </w:trPr>
        <w:tc>
          <w:tcPr>
            <w:tcW w:w="1557" w:type="pct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Místní značka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Koncová značka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Odbočka k vrcholu</w:t>
            </w:r>
            <w:r w:rsidRPr="00B65D9A">
              <w:rPr>
                <w:b/>
                <w:bCs/>
                <w:color w:val="000000"/>
              </w:rPr>
              <w:br/>
              <w:t>nebo vyhlídce</w:t>
            </w:r>
          </w:p>
        </w:tc>
      </w:tr>
      <w:tr w:rsidR="00B65D9A">
        <w:trPr>
          <w:trHeight w:val="869"/>
          <w:tblCellSpacing w:w="15" w:type="dxa"/>
        </w:trPr>
        <w:tc>
          <w:tcPr>
            <w:tcW w:w="1557" w:type="pct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"http://www.kct.cz/old/imgs/prasily/7b.gif?PHPSESSID=ce53fe67c71adc1beeccfe64cc53b8f2"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"http://www.kct.cz/old/imgs/prasily/7b.gif?PHPSESSID=ce53fe67c71adc1beeccfe64cc53b8f2"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1" type="#_x0000_t75" alt="" style="width:44pt;height:44pt">
                  <v:imagedata r:id="rId22" r:href="rId23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"http://www.kct.cz/old/imgs/prasily/7c.gif?PHPSESSID=ce53fe67c71adc1beeccfe64cc53b8f2"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"http://www.kct.cz/old/imgs/prasily/7c.gif?PHPSESSID=ce53fe67c71adc1beeccfe64cc53b8f2"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2" type="#_x0000_t75" alt="" style="width:44pt;height:44pt">
                  <v:imagedata r:id="rId24" r:href="rId25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"http://www.kct.cz/old/imgs/prasily/7d.gif?PHPSESSID=ce53fe67c71adc1beeccfe64cc53b8f2"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"http://www.kct.cz/old/imgs/prasily/7d.gif?PHPSESSID=ce53fe67c71adc1beeccfe64cc53b8f2"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3" type="#_x0000_t75" alt="" style="width:44pt;height:44pt">
                  <v:imagedata r:id="rId26" r:href="rId27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</w:tr>
      <w:tr w:rsidR="00B65D9A" w:rsidRPr="00B65D9A">
        <w:trPr>
          <w:trHeight w:val="458"/>
          <w:tblCellSpacing w:w="15" w:type="dxa"/>
        </w:trPr>
        <w:tc>
          <w:tcPr>
            <w:tcW w:w="1557" w:type="pct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Odbočka ke zřícenině</w:t>
            </w:r>
            <w:r w:rsidRPr="00B65D9A">
              <w:rPr>
                <w:b/>
                <w:bCs/>
                <w:color w:val="000000"/>
              </w:rPr>
              <w:br/>
              <w:t>hradu či jiného objektu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Odbočka ke studánce</w:t>
            </w:r>
            <w:r w:rsidRPr="00B65D9A">
              <w:rPr>
                <w:b/>
                <w:bCs/>
                <w:color w:val="000000"/>
              </w:rPr>
              <w:br/>
              <w:t>nebo pramenu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Odbočka k jinému</w:t>
            </w:r>
            <w:r w:rsidRPr="00B65D9A">
              <w:rPr>
                <w:b/>
                <w:bCs/>
                <w:color w:val="000000"/>
              </w:rPr>
              <w:br/>
              <w:t>zajímavému objektu</w:t>
            </w:r>
          </w:p>
        </w:tc>
      </w:tr>
      <w:tr w:rsidR="00B65D9A">
        <w:trPr>
          <w:trHeight w:val="893"/>
          <w:tblCellSpacing w:w="15" w:type="dxa"/>
        </w:trPr>
        <w:tc>
          <w:tcPr>
            <w:tcW w:w="1557" w:type="pct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"http://www.kct.cz/old/imgs/prasily/6.gif?PHPSESSID=ce53fe67c71adc1beeccfe64cc53b8f2"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</w:instrText>
            </w:r>
            <w:r w:rsidR="00F83766">
              <w:instrText>imgs/prasily/6.gif?PHPSESSID=ce53fe67c71adc1beeccfe64cc53b8f2"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4" type="#_x0000_t75" alt="" style="width:44pt;height:44pt">
                  <v:imagedata r:id="rId28" r:href="rId29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"http://www.kct.cz/old/imgs/prasily/8a.gif?PHPSESSID=ce53fe67c71adc1beeccfe64cc53b8f2"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</w:instrText>
            </w:r>
            <w:r w:rsidR="00F83766">
              <w:instrText>s/prasily/8a.gif?PHPSESSID=ce53fe67c71adc1beeccfe64cc53b8f2"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5" type="#_x0000_t75" alt="" style="width:97pt;height:44.5pt">
                  <v:imagedata r:id="rId30" r:href="rId31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"http://www.kct.cz/old/imgs/prasily/2a.gif?PHPSESSID=ce53fe67c71adc1beeccfe64cc53b8f2"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</w:instrText>
            </w:r>
            <w:r w:rsidR="00F83766">
              <w:instrText>prasily/2a.gif?PHPSESSID=ce53fe67c71adc1beeccfe64cc53b8f2"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6" type="#_x0000_t75" alt="" style="width:118pt;height:44.5pt">
                  <v:imagedata r:id="rId32" r:href="rId33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</w:tr>
      <w:tr w:rsidR="00B65D9A" w:rsidRPr="00B65D9A">
        <w:trPr>
          <w:trHeight w:val="509"/>
          <w:tblCellSpacing w:w="15" w:type="dxa"/>
        </w:trPr>
        <w:tc>
          <w:tcPr>
            <w:tcW w:w="1557" w:type="pct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Značka naučné stezky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Turistická tabulka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Turistická směrovka</w:t>
            </w:r>
          </w:p>
        </w:tc>
      </w:tr>
    </w:tbl>
    <w:p w:rsidR="00A9281F" w:rsidRDefault="00A9281F">
      <w:pPr>
        <w:jc w:val="both"/>
      </w:pPr>
    </w:p>
    <w:p w:rsidR="00B65D9A" w:rsidRPr="00B65D9A" w:rsidRDefault="00B65D9A" w:rsidP="00AB37A9">
      <w:pPr>
        <w:pStyle w:val="Normlnweb"/>
        <w:numPr>
          <w:ilvl w:val="0"/>
          <w:numId w:val="16"/>
        </w:numPr>
        <w:spacing w:before="120" w:beforeAutospacing="0" w:after="0" w:afterAutospacing="0"/>
        <w:ind w:left="714" w:hanging="357"/>
        <w:jc w:val="both"/>
      </w:pPr>
      <w:r>
        <w:rPr>
          <w:b/>
        </w:rPr>
        <w:t>Zn</w:t>
      </w:r>
      <w:r w:rsidRPr="00B65D9A">
        <w:rPr>
          <w:b/>
        </w:rPr>
        <w:t>ačení lyžařských tras</w:t>
      </w:r>
      <w:r w:rsidRPr="00B65D9A">
        <w:t xml:space="preserve"> se v podstatě neliší od značení tras pěších, používá se stejných druhů značek, stejné tabulky i směrovky, zachovávají se i jejich rozměry. Odlišná je pouze barva krajních pásů značek, která je </w:t>
      </w:r>
      <w:r w:rsidRPr="001E122C">
        <w:rPr>
          <w:bCs/>
          <w:color w:val="000000"/>
        </w:rPr>
        <w:t>oranžová</w:t>
      </w:r>
      <w:r w:rsidRPr="001E122C">
        <w:rPr>
          <w:color w:val="000000"/>
        </w:rPr>
        <w:t>.</w:t>
      </w:r>
      <w:r w:rsidRPr="00B65D9A">
        <w:rPr>
          <w:color w:val="000000"/>
        </w:rPr>
        <w:t xml:space="preserve"> Vnitřní pás pak může být červený, modrý, zelený nebo bílý. Lyžařské směrovky mají podkladovou barvu také oranžovou.</w:t>
      </w:r>
    </w:p>
    <w:tbl>
      <w:tblPr>
        <w:tblW w:w="3536" w:type="pct"/>
        <w:tblCellSpacing w:w="15" w:type="dxa"/>
        <w:tblInd w:w="169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2"/>
        <w:gridCol w:w="3018"/>
      </w:tblGrid>
      <w:tr w:rsidR="00B65D9A" w:rsidRPr="00B65D9A">
        <w:trPr>
          <w:trHeight w:val="964"/>
          <w:tblCellSpacing w:w="15" w:type="dxa"/>
        </w:trPr>
        <w:tc>
          <w:tcPr>
            <w:tcW w:w="2744" w:type="pct"/>
            <w:vAlign w:val="bottom"/>
          </w:tcPr>
          <w:p w:rsidR="00B65D9A" w:rsidRP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"http://www.kct.cz/old/imgs/prasily/1b.gif?PHPSESSID=ce53fe67c71adc1beeccfe64cc53b8f2"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"http://www.kct.cz/old/imgs/prasily/1b.gif?PHPSESSID</w:instrText>
            </w:r>
            <w:r w:rsidR="00F83766">
              <w:instrText>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7" type="#_x0000_t75" alt="" style="width:44.5pt;height:44.5pt">
                  <v:imagedata r:id="rId34" r:href="rId35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bottom"/>
          </w:tcPr>
          <w:p w:rsidR="00B65D9A" w:rsidRPr="00B65D9A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"http://www.kct.cz/old/imgs/prasily/2b.gif?PHPSESSID=ce53fe67c71adc1beeccfe64cc53b8f2"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"http://www.kct.cz/old/imgs/prasily/2b.gif?PHPSESSID=c</w:instrText>
            </w:r>
            <w:r w:rsidR="00F83766">
              <w:instrText>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38" type="#_x0000_t75" alt="" style="width:117.5pt;height:44.5pt">
                  <v:imagedata r:id="rId36" r:href="rId37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</w:tr>
      <w:tr w:rsidR="00B65D9A" w:rsidRPr="00B65D9A">
        <w:trPr>
          <w:trHeight w:val="373"/>
          <w:tblCellSpacing w:w="15" w:type="dxa"/>
        </w:trPr>
        <w:tc>
          <w:tcPr>
            <w:tcW w:w="2744" w:type="pct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Lyžařská pásová značka</w:t>
            </w:r>
          </w:p>
        </w:tc>
        <w:tc>
          <w:tcPr>
            <w:tcW w:w="0" w:type="auto"/>
            <w:vAlign w:val="center"/>
          </w:tcPr>
          <w:p w:rsidR="00B65D9A" w:rsidRPr="00B65D9A" w:rsidRDefault="00B65D9A">
            <w:pPr>
              <w:jc w:val="center"/>
            </w:pPr>
            <w:r w:rsidRPr="00B65D9A">
              <w:rPr>
                <w:b/>
                <w:bCs/>
                <w:color w:val="000000"/>
              </w:rPr>
              <w:t>Lyžařská směr</w:t>
            </w:r>
            <w:r w:rsidR="00615088">
              <w:rPr>
                <w:b/>
                <w:bCs/>
                <w:color w:val="000000"/>
              </w:rPr>
              <w:t>ovka</w:t>
            </w:r>
          </w:p>
        </w:tc>
      </w:tr>
    </w:tbl>
    <w:p w:rsidR="00B65D9A" w:rsidRDefault="00B65D9A">
      <w:pPr>
        <w:jc w:val="both"/>
      </w:pPr>
    </w:p>
    <w:p w:rsidR="00A75044" w:rsidRDefault="00A75044" w:rsidP="00521BCE">
      <w:pPr>
        <w:numPr>
          <w:ilvl w:val="0"/>
          <w:numId w:val="16"/>
        </w:numPr>
        <w:jc w:val="both"/>
      </w:pPr>
      <w:r>
        <w:t xml:space="preserve">KČT je také z pověření MD ČR a MV ČR garantem jednotného značení </w:t>
      </w:r>
      <w:r>
        <w:rPr>
          <w:b/>
        </w:rPr>
        <w:t>cyklistických tras</w:t>
      </w:r>
      <w:r>
        <w:t>, které eviduje a všem novým trasám přiděluje evidenční čísla z celostátního registru.</w:t>
      </w:r>
    </w:p>
    <w:p w:rsidR="00B65D9A" w:rsidRPr="001E122C" w:rsidRDefault="00B65D9A" w:rsidP="00521BCE">
      <w:pPr>
        <w:ind w:left="708"/>
        <w:jc w:val="both"/>
      </w:pPr>
      <w:r w:rsidRPr="001E122C">
        <w:t xml:space="preserve">Cyklistické trasy dělíme na </w:t>
      </w:r>
      <w:r w:rsidRPr="005A0AC0">
        <w:rPr>
          <w:b/>
          <w:bCs/>
          <w:color w:val="000000"/>
        </w:rPr>
        <w:t>cyklotrasy</w:t>
      </w:r>
      <w:r w:rsidRPr="005A0AC0">
        <w:rPr>
          <w:b/>
          <w:color w:val="000000"/>
        </w:rPr>
        <w:t xml:space="preserve"> </w:t>
      </w:r>
      <w:r w:rsidR="005A0AC0" w:rsidRPr="005A0AC0">
        <w:rPr>
          <w:b/>
          <w:color w:val="000000"/>
        </w:rPr>
        <w:t>silniční a cyklotrasy terénní</w:t>
      </w:r>
      <w:r w:rsidRPr="001E122C">
        <w:rPr>
          <w:color w:val="000000"/>
        </w:rPr>
        <w:t xml:space="preserve">. Všechny prvky cyklistického značení mají </w:t>
      </w:r>
      <w:r w:rsidRPr="00521BCE">
        <w:rPr>
          <w:bCs/>
          <w:color w:val="000000"/>
        </w:rPr>
        <w:t>žlutou</w:t>
      </w:r>
      <w:r w:rsidRPr="00521BCE">
        <w:t xml:space="preserve"> </w:t>
      </w:r>
      <w:r w:rsidRPr="001E122C">
        <w:t xml:space="preserve">podkladovou barvu. </w:t>
      </w:r>
    </w:p>
    <w:p w:rsidR="001E122C" w:rsidRPr="001E122C" w:rsidRDefault="005A0AC0" w:rsidP="00B13BA9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1E122C">
        <w:rPr>
          <w:b/>
          <w:bCs/>
          <w:color w:val="000000"/>
        </w:rPr>
        <w:t>Cyklotrasy</w:t>
      </w:r>
      <w:r>
        <w:rPr>
          <w:b/>
          <w:bCs/>
          <w:color w:val="000000"/>
        </w:rPr>
        <w:t xml:space="preserve"> </w:t>
      </w:r>
      <w:r w:rsidRPr="005A0AC0">
        <w:rPr>
          <w:b/>
          <w:bCs/>
          <w:color w:val="000000"/>
        </w:rPr>
        <w:t>silniční</w:t>
      </w:r>
      <w:r w:rsidR="00B65D9A" w:rsidRPr="001E122C">
        <w:rPr>
          <w:color w:val="000000"/>
        </w:rPr>
        <w:t xml:space="preserve"> jsou ty, které vedou po silnicích, dobrých místních a účelových komunikacích. Jejich značení je podobné jako u silničního značení pro motorová vozidla. Používají se tři základní </w:t>
      </w:r>
      <w:proofErr w:type="spellStart"/>
      <w:r w:rsidR="00B65D9A" w:rsidRPr="001E122C">
        <w:rPr>
          <w:color w:val="000000"/>
        </w:rPr>
        <w:t>cykloznačky</w:t>
      </w:r>
      <w:proofErr w:type="spellEnd"/>
      <w:r w:rsidR="00B65D9A" w:rsidRPr="001E122C">
        <w:rPr>
          <w:color w:val="000000"/>
        </w:rPr>
        <w:t xml:space="preserve">: </w:t>
      </w:r>
      <w:r w:rsidR="00B65D9A" w:rsidRPr="00521BCE">
        <w:rPr>
          <w:bCs/>
          <w:color w:val="000000"/>
        </w:rPr>
        <w:t>Návěst před křižovatkou</w:t>
      </w:r>
      <w:r w:rsidR="0026710C">
        <w:rPr>
          <w:bCs/>
          <w:color w:val="000000"/>
        </w:rPr>
        <w:t xml:space="preserve"> (IS 20)</w:t>
      </w:r>
      <w:r w:rsidR="00B65D9A" w:rsidRPr="00521BCE">
        <w:rPr>
          <w:bCs/>
          <w:color w:val="000000"/>
        </w:rPr>
        <w:t>, Směrová tabule</w:t>
      </w:r>
      <w:r w:rsidR="0026710C">
        <w:rPr>
          <w:bCs/>
          <w:color w:val="000000"/>
        </w:rPr>
        <w:t xml:space="preserve"> (IS 19)</w:t>
      </w:r>
      <w:r w:rsidR="00B65D9A" w:rsidRPr="00521BCE">
        <w:rPr>
          <w:bCs/>
          <w:color w:val="000000"/>
        </w:rPr>
        <w:t xml:space="preserve"> a Směrová tabulka</w:t>
      </w:r>
      <w:r w:rsidR="0026710C">
        <w:rPr>
          <w:bCs/>
          <w:color w:val="000000"/>
        </w:rPr>
        <w:t xml:space="preserve"> (IS 21)</w:t>
      </w:r>
      <w:r w:rsidR="00B65D9A" w:rsidRPr="00521BCE">
        <w:rPr>
          <w:color w:val="000000"/>
        </w:rPr>
        <w:t>. Na všech najdete symbol</w:t>
      </w:r>
      <w:r w:rsidR="00B65D9A" w:rsidRPr="001E122C">
        <w:rPr>
          <w:color w:val="000000"/>
        </w:rPr>
        <w:t xml:space="preserve"> kola, číslo dané trasy a na směrových tabulích i kilometrové vzdálenosti k dalším cílům na trase. Umisťují se stejně jako dopravní značky před každou křižovatkou nebo odbočkou cyklotrasy.</w:t>
      </w:r>
    </w:p>
    <w:p w:rsidR="00B65D9A" w:rsidRPr="00A75044" w:rsidRDefault="005A0AC0" w:rsidP="00B13BA9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5A0AC0">
        <w:rPr>
          <w:b/>
          <w:bCs/>
          <w:color w:val="000000"/>
        </w:rPr>
        <w:t xml:space="preserve">Cyklotrasy terénní </w:t>
      </w:r>
      <w:r w:rsidR="00B65D9A" w:rsidRPr="001E122C">
        <w:rPr>
          <w:color w:val="000000"/>
        </w:rPr>
        <w:t xml:space="preserve">jsou ty, které vedou většinou po horších polních či lesních cestách nebo terénem. Jsou vyznačeny </w:t>
      </w:r>
      <w:r w:rsidR="00B65D9A" w:rsidRPr="00521BCE">
        <w:rPr>
          <w:bCs/>
          <w:color w:val="000000"/>
        </w:rPr>
        <w:t>pásovými značkami</w:t>
      </w:r>
      <w:r w:rsidR="00B65D9A" w:rsidRPr="001E122C">
        <w:rPr>
          <w:color w:val="000000"/>
        </w:rPr>
        <w:t xml:space="preserve"> o rozměru 14x14 cm, </w:t>
      </w:r>
      <w:r w:rsidR="00B65D9A" w:rsidRPr="001E122C">
        <w:rPr>
          <w:color w:val="000000"/>
        </w:rPr>
        <w:lastRenderedPageBreak/>
        <w:t xml:space="preserve">které mají krajní pásy žluté a prostřední je červený, modrý, zelený nebo bílý. Mohou být také doplněny na šipku. Jedná se tedy o podobné značení jako u tras pěších nebo lyžařských, jen základní barva je žlutá a značky jsou přibližně jednou tak velké, aby byly pro cyklisty lépe viditelné. Pásové značení je doplněno </w:t>
      </w:r>
      <w:r w:rsidR="00B65D9A" w:rsidRPr="00521BCE">
        <w:rPr>
          <w:bCs/>
          <w:color w:val="000000"/>
        </w:rPr>
        <w:t>směrovkami</w:t>
      </w:r>
      <w:r w:rsidR="00B65D9A" w:rsidRPr="001E122C">
        <w:rPr>
          <w:color w:val="000000"/>
        </w:rPr>
        <w:t>, které oproti těm pěším mají opět žlutý podklad, jen dvě řádky textu a v záhlaví napsáno "Cyklotrasa KČT č. ...".</w:t>
      </w:r>
    </w:p>
    <w:p w:rsidR="00A75044" w:rsidRPr="00521BCE" w:rsidRDefault="00A75044" w:rsidP="00521BCE">
      <w:pPr>
        <w:jc w:val="both"/>
      </w:pPr>
      <w:r>
        <w:t xml:space="preserve">Obnova pásového značení </w:t>
      </w:r>
      <w:r w:rsidRPr="00521BCE">
        <w:t xml:space="preserve">cykloturistických tras se provádí společně s pěšími a lyžařskými trasami v tříletém cyklu. </w:t>
      </w:r>
    </w:p>
    <w:p w:rsidR="00A75044" w:rsidRPr="001E122C" w:rsidRDefault="00A75044" w:rsidP="00521BCE">
      <w:pPr>
        <w:pStyle w:val="Normlnweb"/>
        <w:jc w:val="both"/>
      </w:pPr>
      <w:r>
        <w:t xml:space="preserve">Pravidelná údržba a obnova </w:t>
      </w:r>
      <w:r w:rsidRPr="00521BCE">
        <w:t>již vyznačených cyklotras se</w:t>
      </w:r>
      <w:r>
        <w:rPr>
          <w:b/>
        </w:rPr>
        <w:t xml:space="preserve"> </w:t>
      </w:r>
      <w:r>
        <w:t>v Moravskoslezském kraji provádí v jednoletém cyklu.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2"/>
        <w:gridCol w:w="5623"/>
      </w:tblGrid>
      <w:tr w:rsidR="00B65D9A" w:rsidRPr="001E122C">
        <w:trPr>
          <w:tblCellSpacing w:w="15" w:type="dxa"/>
        </w:trPr>
        <w:tc>
          <w:tcPr>
            <w:tcW w:w="0" w:type="auto"/>
            <w:vAlign w:val="center"/>
          </w:tcPr>
          <w:p w:rsidR="00B65D9A" w:rsidRPr="001E122C" w:rsidRDefault="00AC2441" w:rsidP="00122FEB">
            <w:pPr>
              <w:jc w:val="center"/>
            </w:pPr>
            <w:r>
              <w:pict>
                <v:shape id="_x0000_i1039" type="#_x0000_t75" style="width:67pt;height:99.5pt">
                  <v:imagedata r:id="rId38" o:title=""/>
                </v:shape>
              </w:pict>
            </w:r>
          </w:p>
        </w:tc>
        <w:tc>
          <w:tcPr>
            <w:tcW w:w="0" w:type="auto"/>
            <w:vAlign w:val="bottom"/>
          </w:tcPr>
          <w:p w:rsidR="00B65D9A" w:rsidRPr="001E122C" w:rsidRDefault="00AC2441" w:rsidP="00122FEB">
            <w:pPr>
              <w:ind w:left="58"/>
              <w:jc w:val="center"/>
            </w:pPr>
            <w:r>
              <w:pict>
                <v:shape id="_x0000_i1040" type="#_x0000_t75" style="width:185pt;height:53.5pt">
                  <v:imagedata r:id="rId39" o:title="IS_19"/>
                </v:shape>
              </w:pict>
            </w:r>
          </w:p>
        </w:tc>
      </w:tr>
      <w:tr w:rsidR="00B65D9A" w:rsidRPr="001E122C">
        <w:trPr>
          <w:tblCellSpacing w:w="15" w:type="dxa"/>
        </w:trPr>
        <w:tc>
          <w:tcPr>
            <w:tcW w:w="0" w:type="auto"/>
            <w:vAlign w:val="center"/>
          </w:tcPr>
          <w:p w:rsidR="00B65D9A" w:rsidRPr="001E122C" w:rsidRDefault="00B65D9A">
            <w:pPr>
              <w:jc w:val="center"/>
            </w:pPr>
            <w:r w:rsidRPr="001E122C">
              <w:rPr>
                <w:b/>
                <w:bCs/>
                <w:color w:val="000000"/>
              </w:rPr>
              <w:t>IS 20</w:t>
            </w:r>
            <w:r w:rsidRPr="001E122C">
              <w:rPr>
                <w:b/>
                <w:bCs/>
                <w:color w:val="000000"/>
              </w:rPr>
              <w:br/>
              <w:t>Návěst před křižovatkou</w:t>
            </w:r>
          </w:p>
        </w:tc>
        <w:tc>
          <w:tcPr>
            <w:tcW w:w="0" w:type="auto"/>
            <w:vAlign w:val="center"/>
          </w:tcPr>
          <w:p w:rsidR="00B65D9A" w:rsidRPr="001E122C" w:rsidRDefault="00B65D9A">
            <w:pPr>
              <w:jc w:val="center"/>
            </w:pPr>
            <w:r w:rsidRPr="001E122C">
              <w:rPr>
                <w:b/>
                <w:bCs/>
                <w:color w:val="000000"/>
              </w:rPr>
              <w:t>IS 19d</w:t>
            </w:r>
            <w:r w:rsidRPr="001E122C">
              <w:rPr>
                <w:b/>
                <w:bCs/>
                <w:color w:val="000000"/>
              </w:rPr>
              <w:br/>
              <w:t>Směrová tabule (s</w:t>
            </w:r>
            <w:r w:rsidR="00B13BA9">
              <w:rPr>
                <w:b/>
                <w:bCs/>
                <w:color w:val="000000"/>
              </w:rPr>
              <w:t>e</w:t>
            </w:r>
            <w:r w:rsidRPr="001E122C">
              <w:rPr>
                <w:b/>
                <w:bCs/>
                <w:color w:val="000000"/>
              </w:rPr>
              <w:t xml:space="preserve"> dvěma cíli)</w:t>
            </w:r>
          </w:p>
        </w:tc>
      </w:tr>
    </w:tbl>
    <w:p w:rsidR="00B65D9A" w:rsidRPr="001E122C" w:rsidRDefault="00122FEB" w:rsidP="00B65D9A">
      <w:pPr>
        <w:pStyle w:val="Normlnweb"/>
        <w:spacing w:before="0" w:beforeAutospacing="0" w:after="0" w:afterAutospacing="0"/>
        <w:rPr>
          <w:vanish/>
        </w:rPr>
      </w:pPr>
      <w:r>
        <w:rPr>
          <w:vanish/>
        </w:rPr>
        <w:t xml:space="preserve">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6"/>
        <w:gridCol w:w="2010"/>
        <w:gridCol w:w="532"/>
        <w:gridCol w:w="2661"/>
        <w:gridCol w:w="1196"/>
      </w:tblGrid>
      <w:tr w:rsidR="00B65D9A" w:rsidRPr="001E122C">
        <w:trPr>
          <w:tblCellSpacing w:w="15" w:type="dxa"/>
        </w:trPr>
        <w:tc>
          <w:tcPr>
            <w:tcW w:w="1670" w:type="pct"/>
            <w:vAlign w:val="center"/>
          </w:tcPr>
          <w:p w:rsidR="00B65D9A" w:rsidRPr="001E122C" w:rsidRDefault="00AC2441">
            <w:pPr>
              <w:jc w:val="center"/>
            </w:pPr>
            <w:r>
              <w:pict>
                <v:shape id="_x0000_i1041" type="#_x0000_t75" style="width:90pt;height:58pt">
                  <v:imagedata r:id="rId40" o:title="IS_21a"/>
                </v:shape>
              </w:pict>
            </w:r>
          </w:p>
        </w:tc>
        <w:tc>
          <w:tcPr>
            <w:tcW w:w="1239" w:type="pct"/>
            <w:gridSpan w:val="2"/>
            <w:vAlign w:val="center"/>
          </w:tcPr>
          <w:p w:rsidR="00B65D9A" w:rsidRPr="001E122C" w:rsidRDefault="00AC2441">
            <w:pPr>
              <w:jc w:val="center"/>
            </w:pPr>
            <w:r>
              <w:pict>
                <v:shape id="_x0000_i1042" type="#_x0000_t75" style="width:90pt;height:58pt">
                  <v:imagedata r:id="rId41" o:title="IS_21b"/>
                </v:shape>
              </w:pict>
            </w:r>
          </w:p>
        </w:tc>
        <w:tc>
          <w:tcPr>
            <w:tcW w:w="0" w:type="auto"/>
            <w:gridSpan w:val="2"/>
            <w:vAlign w:val="center"/>
          </w:tcPr>
          <w:p w:rsidR="00B65D9A" w:rsidRPr="001E122C" w:rsidRDefault="00AC2441">
            <w:pPr>
              <w:jc w:val="center"/>
            </w:pPr>
            <w:r>
              <w:pict>
                <v:shape id="_x0000_i1043" type="#_x0000_t75" style="width:90pt;height:58pt">
                  <v:imagedata r:id="rId42" o:title="IS_21c"/>
                </v:shape>
              </w:pict>
            </w:r>
          </w:p>
        </w:tc>
      </w:tr>
      <w:tr w:rsidR="00B65D9A" w:rsidRPr="001E122C">
        <w:trPr>
          <w:tblCellSpacing w:w="15" w:type="dxa"/>
        </w:trPr>
        <w:tc>
          <w:tcPr>
            <w:tcW w:w="1670" w:type="pct"/>
            <w:vAlign w:val="center"/>
          </w:tcPr>
          <w:p w:rsidR="00B65D9A" w:rsidRDefault="00B65D9A">
            <w:pPr>
              <w:jc w:val="center"/>
              <w:rPr>
                <w:b/>
                <w:bCs/>
                <w:color w:val="000000"/>
              </w:rPr>
            </w:pPr>
            <w:r w:rsidRPr="001E122C">
              <w:rPr>
                <w:b/>
                <w:bCs/>
                <w:color w:val="000000"/>
              </w:rPr>
              <w:t>IS 21a</w:t>
            </w:r>
            <w:r w:rsidRPr="001E122C">
              <w:rPr>
                <w:b/>
                <w:bCs/>
                <w:color w:val="000000"/>
              </w:rPr>
              <w:br/>
              <w:t>Směrová tabulka (přímo)</w:t>
            </w:r>
          </w:p>
          <w:p w:rsidR="00707FCF" w:rsidRPr="001E122C" w:rsidRDefault="00707FCF">
            <w:pPr>
              <w:jc w:val="center"/>
            </w:pPr>
          </w:p>
        </w:tc>
        <w:tc>
          <w:tcPr>
            <w:tcW w:w="1239" w:type="pct"/>
            <w:gridSpan w:val="2"/>
            <w:vAlign w:val="center"/>
          </w:tcPr>
          <w:p w:rsidR="00B65D9A" w:rsidRDefault="00B65D9A">
            <w:pPr>
              <w:jc w:val="center"/>
              <w:rPr>
                <w:b/>
                <w:bCs/>
                <w:color w:val="000000"/>
              </w:rPr>
            </w:pPr>
            <w:r w:rsidRPr="001E122C">
              <w:rPr>
                <w:b/>
                <w:bCs/>
                <w:color w:val="000000"/>
              </w:rPr>
              <w:t>IS 21b</w:t>
            </w:r>
            <w:r w:rsidRPr="001E122C">
              <w:rPr>
                <w:b/>
                <w:bCs/>
                <w:color w:val="000000"/>
              </w:rPr>
              <w:br/>
              <w:t>Směrová tabulka (vlevo)</w:t>
            </w:r>
          </w:p>
          <w:p w:rsidR="00707FCF" w:rsidRPr="001E122C" w:rsidRDefault="00707FCF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B65D9A" w:rsidRDefault="00B65D9A">
            <w:pPr>
              <w:jc w:val="center"/>
              <w:rPr>
                <w:b/>
                <w:bCs/>
                <w:color w:val="000000"/>
              </w:rPr>
            </w:pPr>
            <w:r w:rsidRPr="001E122C">
              <w:rPr>
                <w:b/>
                <w:bCs/>
                <w:color w:val="000000"/>
              </w:rPr>
              <w:t>IS 21c</w:t>
            </w:r>
            <w:r w:rsidRPr="001E122C">
              <w:rPr>
                <w:b/>
                <w:bCs/>
                <w:color w:val="000000"/>
              </w:rPr>
              <w:br/>
              <w:t>Směrová tabulka (vpravo)</w:t>
            </w:r>
          </w:p>
          <w:p w:rsidR="00707FCF" w:rsidRPr="001E122C" w:rsidRDefault="00707FCF">
            <w:pPr>
              <w:jc w:val="center"/>
            </w:pPr>
          </w:p>
        </w:tc>
      </w:tr>
      <w:tr w:rsidR="00B65D9A" w:rsidRPr="001E122C">
        <w:tblPrEx>
          <w:jc w:val="center"/>
        </w:tblPrEx>
        <w:trPr>
          <w:gridAfter w:val="1"/>
          <w:tblCellSpacing w:w="15" w:type="dxa"/>
          <w:jc w:val="center"/>
        </w:trPr>
        <w:tc>
          <w:tcPr>
            <w:tcW w:w="1670" w:type="pct"/>
            <w:vAlign w:val="center"/>
          </w:tcPr>
          <w:p w:rsidR="00B65D9A" w:rsidRPr="001E122C" w:rsidRDefault="005C5ACC">
            <w:pPr>
              <w:jc w:val="center"/>
            </w:pPr>
            <w:r>
              <w:fldChar w:fldCharType="begin"/>
            </w:r>
            <w:r>
              <w:instrText xml:space="preserve"> INCLUDEPICTURE  "http://www.kct.cz/old/imgs/prasily/1c.gif?PHPSESSID=ce53fe67c71adc1beeccfe64cc53b8f2" \* MERGEFORMATINET </w:instrText>
            </w:r>
            <w:r>
              <w:fldChar w:fldCharType="separate"/>
            </w:r>
            <w:r w:rsidR="00F83766">
              <w:fldChar w:fldCharType="begin"/>
            </w:r>
            <w:r w:rsidR="00F83766">
              <w:instrText xml:space="preserve"> </w:instrText>
            </w:r>
            <w:r w:rsidR="00F83766">
              <w:instrText>INCLUDEPICTURE  "http://www.kct.cz/old/imgs/prasily/1c.gif?PHPSESSID=ce53fe67c71adc1beeccfe64cc53b8f2" \* MERGEFORMATINET</w:instrText>
            </w:r>
            <w:r w:rsidR="00F83766">
              <w:instrText xml:space="preserve"> </w:instrText>
            </w:r>
            <w:r w:rsidR="00F83766">
              <w:fldChar w:fldCharType="separate"/>
            </w:r>
            <w:r w:rsidR="00AC2441">
              <w:pict>
                <v:shape id="_x0000_i1044" type="#_x0000_t75" alt="" style="width:41.5pt;height:41.5pt">
                  <v:imagedata r:id="rId43" r:href="rId44"/>
                </v:shape>
              </w:pict>
            </w:r>
            <w:r w:rsidR="00F83766">
              <w:fldChar w:fldCharType="end"/>
            </w:r>
            <w:r>
              <w:fldChar w:fldCharType="end"/>
            </w:r>
          </w:p>
        </w:tc>
        <w:tc>
          <w:tcPr>
            <w:tcW w:w="918" w:type="pct"/>
            <w:vAlign w:val="center"/>
          </w:tcPr>
          <w:p w:rsidR="00B65D9A" w:rsidRPr="001E122C" w:rsidRDefault="00F83766">
            <w:pPr>
              <w:jc w:val="center"/>
            </w:pPr>
            <w:r>
              <w:pict>
                <v:shape id="_x0000_i1045" type="#_x0000_t75" style="width:97.5pt;height:52.5pt">
                  <v:imagedata r:id="rId45" o:title="Cyklo_šipka"/>
                </v:shape>
              </w:pict>
            </w:r>
          </w:p>
        </w:tc>
        <w:tc>
          <w:tcPr>
            <w:tcW w:w="0" w:type="auto"/>
            <w:gridSpan w:val="2"/>
            <w:vAlign w:val="center"/>
          </w:tcPr>
          <w:p w:rsidR="00B65D9A" w:rsidRPr="001E122C" w:rsidRDefault="00AC2441">
            <w:pPr>
              <w:jc w:val="center"/>
            </w:pPr>
            <w:r>
              <w:pict>
                <v:shape id="_x0000_i1046" type="#_x0000_t75" style="width:140.5pt;height:52.5pt">
                  <v:imagedata r:id="rId46" o:title="Cyklo_směrovka"/>
                </v:shape>
              </w:pict>
            </w:r>
          </w:p>
        </w:tc>
      </w:tr>
      <w:tr w:rsidR="00B65D9A" w:rsidRPr="001E122C">
        <w:tblPrEx>
          <w:jc w:val="center"/>
        </w:tblPrEx>
        <w:trPr>
          <w:gridAfter w:val="1"/>
          <w:trHeight w:val="369"/>
          <w:tblCellSpacing w:w="15" w:type="dxa"/>
          <w:jc w:val="center"/>
        </w:trPr>
        <w:tc>
          <w:tcPr>
            <w:tcW w:w="0" w:type="auto"/>
            <w:gridSpan w:val="2"/>
            <w:vAlign w:val="bottom"/>
          </w:tcPr>
          <w:p w:rsidR="00707FCF" w:rsidRDefault="00B65D9A">
            <w:pPr>
              <w:jc w:val="center"/>
              <w:rPr>
                <w:b/>
                <w:bCs/>
                <w:color w:val="000000"/>
              </w:rPr>
            </w:pPr>
            <w:r w:rsidRPr="001E122C">
              <w:rPr>
                <w:b/>
                <w:bCs/>
                <w:color w:val="000000"/>
              </w:rPr>
              <w:t>Cykloturistická značka a šipka</w:t>
            </w:r>
            <w:r w:rsidR="0050588D">
              <w:rPr>
                <w:b/>
                <w:bCs/>
                <w:color w:val="000000"/>
              </w:rPr>
              <w:t xml:space="preserve"> </w:t>
            </w:r>
          </w:p>
          <w:p w:rsidR="00B65D9A" w:rsidRPr="001E122C" w:rsidRDefault="0050588D">
            <w:pPr>
              <w:jc w:val="center"/>
            </w:pPr>
            <w:r>
              <w:rPr>
                <w:b/>
                <w:bCs/>
                <w:color w:val="000000"/>
              </w:rPr>
              <w:t>(pásové značení)</w:t>
            </w:r>
          </w:p>
        </w:tc>
        <w:tc>
          <w:tcPr>
            <w:tcW w:w="0" w:type="auto"/>
            <w:gridSpan w:val="2"/>
          </w:tcPr>
          <w:p w:rsidR="00B65D9A" w:rsidRPr="001E122C" w:rsidRDefault="00B65D9A">
            <w:pPr>
              <w:jc w:val="center"/>
            </w:pPr>
            <w:r w:rsidRPr="001E122C">
              <w:rPr>
                <w:b/>
                <w:bCs/>
                <w:color w:val="000000"/>
              </w:rPr>
              <w:t>Cykloturistická směrovka</w:t>
            </w:r>
          </w:p>
        </w:tc>
      </w:tr>
    </w:tbl>
    <w:p w:rsidR="00A9281F" w:rsidRDefault="00A9281F">
      <w:pPr>
        <w:jc w:val="both"/>
      </w:pPr>
    </w:p>
    <w:p w:rsidR="00B425D8" w:rsidRPr="00B425D8" w:rsidRDefault="00EF5169" w:rsidP="00B425D8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proofErr w:type="spellStart"/>
      <w:r w:rsidRPr="00B425D8">
        <w:rPr>
          <w:b/>
        </w:rPr>
        <w:t>Hipoturistické</w:t>
      </w:r>
      <w:proofErr w:type="spellEnd"/>
      <w:r w:rsidRPr="00B425D8">
        <w:rPr>
          <w:b/>
        </w:rPr>
        <w:t xml:space="preserve"> trasy </w:t>
      </w:r>
      <w:r w:rsidRPr="00EF5169">
        <w:t>jsou nejmladším druhem</w:t>
      </w:r>
      <w:r>
        <w:t xml:space="preserve"> turistických tras v metodickém vedení Klubu českých turistů a slouží při putování na koni. </w:t>
      </w:r>
      <w:r w:rsidR="00B425D8" w:rsidRPr="00B425D8">
        <w:t>Metodika značení jezdeckých stezek odpovídá metodice značení pěších tras, a to hned z několika důvodů:</w:t>
      </w:r>
    </w:p>
    <w:p w:rsidR="00B425D8" w:rsidRPr="00B425D8" w:rsidRDefault="00B425D8" w:rsidP="00B425D8">
      <w:pPr>
        <w:numPr>
          <w:ilvl w:val="0"/>
          <w:numId w:val="28"/>
        </w:numPr>
        <w:autoSpaceDE w:val="0"/>
        <w:autoSpaceDN w:val="0"/>
        <w:adjustRightInd w:val="0"/>
        <w:ind w:left="1134"/>
        <w:jc w:val="both"/>
      </w:pPr>
      <w:r w:rsidRPr="00B425D8">
        <w:t>na stezce se jenom málokdy cválá a zejména při delších jízdách se koně převážně</w:t>
      </w:r>
      <w:r>
        <w:t xml:space="preserve"> </w:t>
      </w:r>
      <w:r w:rsidRPr="00B425D8">
        <w:t>pohybují krokem. Z tohoto důvodu je rychlost pohybu blízká spíše pěšímu turistovi</w:t>
      </w:r>
      <w:r>
        <w:t xml:space="preserve"> </w:t>
      </w:r>
      <w:r w:rsidRPr="00B425D8">
        <w:t>nežli cyklistovi nebo lyžaři</w:t>
      </w:r>
    </w:p>
    <w:p w:rsidR="00B425D8" w:rsidRPr="00B425D8" w:rsidRDefault="00B425D8" w:rsidP="00B425D8">
      <w:pPr>
        <w:numPr>
          <w:ilvl w:val="0"/>
          <w:numId w:val="28"/>
        </w:numPr>
        <w:autoSpaceDE w:val="0"/>
        <w:autoSpaceDN w:val="0"/>
        <w:adjustRightInd w:val="0"/>
        <w:ind w:left="1134"/>
        <w:jc w:val="both"/>
      </w:pPr>
      <w:r w:rsidRPr="00B425D8">
        <w:t>četnost a výška umístění pěších značek vyhovuje putujícím jezdcům lépe než jiné</w:t>
      </w:r>
      <w:r>
        <w:t xml:space="preserve"> </w:t>
      </w:r>
      <w:r w:rsidRPr="00B425D8">
        <w:t>druhy značení</w:t>
      </w:r>
    </w:p>
    <w:p w:rsidR="00B425D8" w:rsidRDefault="00B425D8" w:rsidP="00B425D8">
      <w:pPr>
        <w:numPr>
          <w:ilvl w:val="0"/>
          <w:numId w:val="28"/>
        </w:numPr>
        <w:autoSpaceDE w:val="0"/>
        <w:autoSpaceDN w:val="0"/>
        <w:adjustRightInd w:val="0"/>
        <w:ind w:left="1134"/>
        <w:jc w:val="both"/>
      </w:pPr>
      <w:r w:rsidRPr="00B425D8">
        <w:t>při dlouhém putování a v kopcovitém terénu jezdci často vedou koně na ruce, takže se</w:t>
      </w:r>
      <w:r>
        <w:t xml:space="preserve"> </w:t>
      </w:r>
      <w:r w:rsidRPr="00B425D8">
        <w:t>z nich stávají pěšáci. Umísťovat značku příliš vysoko by tedy bylo zbytečné</w:t>
      </w:r>
      <w:r>
        <w:t xml:space="preserve">, vyhovující je výška </w:t>
      </w:r>
      <w:smartTag w:uri="urn:schemas-microsoft-com:office:smarttags" w:element="metricconverter">
        <w:smartTagPr>
          <w:attr w:name="ProductID" w:val="180 cm"/>
        </w:smartTagPr>
        <w:r>
          <w:t>180 cm</w:t>
        </w:r>
      </w:smartTag>
      <w:r w:rsidRPr="00B425D8">
        <w:t>.</w:t>
      </w:r>
    </w:p>
    <w:p w:rsidR="006F0466" w:rsidRPr="00B425D8" w:rsidRDefault="006F0466" w:rsidP="006F0466">
      <w:pPr>
        <w:autoSpaceDE w:val="0"/>
        <w:autoSpaceDN w:val="0"/>
        <w:adjustRightInd w:val="0"/>
        <w:ind w:left="414"/>
        <w:jc w:val="both"/>
      </w:pPr>
    </w:p>
    <w:tbl>
      <w:tblPr>
        <w:tblW w:w="48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5"/>
        <w:gridCol w:w="4520"/>
      </w:tblGrid>
      <w:tr w:rsidR="00615088" w:rsidRPr="001E122C">
        <w:trPr>
          <w:tblCellSpacing w:w="15" w:type="dxa"/>
        </w:trPr>
        <w:tc>
          <w:tcPr>
            <w:tcW w:w="2530" w:type="pct"/>
            <w:vAlign w:val="center"/>
          </w:tcPr>
          <w:p w:rsidR="00615088" w:rsidRPr="001E122C" w:rsidRDefault="00AC2441" w:rsidP="00323D41">
            <w:pPr>
              <w:jc w:val="center"/>
            </w:pPr>
            <w:r>
              <w:lastRenderedPageBreak/>
              <w:pict>
                <v:shape id="_x0000_i1047" type="#_x0000_t75" style="width:144.5pt;height:109pt">
                  <v:imagedata r:id="rId47" o:title="Hipo_průběžná"/>
                </v:shape>
              </w:pict>
            </w:r>
          </w:p>
        </w:tc>
        <w:tc>
          <w:tcPr>
            <w:tcW w:w="2420" w:type="pct"/>
            <w:vAlign w:val="center"/>
          </w:tcPr>
          <w:p w:rsidR="00615088" w:rsidRPr="001E122C" w:rsidRDefault="00AC2441" w:rsidP="00323D41">
            <w:pPr>
              <w:jc w:val="center"/>
            </w:pPr>
            <w:r>
              <w:pict>
                <v:shape id="_x0000_i1048" type="#_x0000_t75" style="width:144.5pt;height:106.5pt">
                  <v:imagedata r:id="rId48" o:title="Hipo_okružní"/>
                </v:shape>
              </w:pict>
            </w:r>
          </w:p>
        </w:tc>
      </w:tr>
      <w:tr w:rsidR="00615088" w:rsidRPr="001E122C">
        <w:trPr>
          <w:tblCellSpacing w:w="15" w:type="dxa"/>
        </w:trPr>
        <w:tc>
          <w:tcPr>
            <w:tcW w:w="2530" w:type="pct"/>
            <w:vAlign w:val="center"/>
          </w:tcPr>
          <w:p w:rsidR="00615088" w:rsidRDefault="00615088" w:rsidP="00323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Jezdecká značka – průběžná</w:t>
            </w:r>
          </w:p>
          <w:p w:rsidR="00615088" w:rsidRPr="001E122C" w:rsidRDefault="00615088" w:rsidP="00323D41">
            <w:pPr>
              <w:jc w:val="center"/>
            </w:pPr>
          </w:p>
        </w:tc>
        <w:tc>
          <w:tcPr>
            <w:tcW w:w="2420" w:type="pct"/>
            <w:vAlign w:val="center"/>
          </w:tcPr>
          <w:p w:rsidR="00615088" w:rsidRDefault="00615088" w:rsidP="00323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Jezdecká značka - okružní</w:t>
            </w:r>
          </w:p>
          <w:p w:rsidR="00615088" w:rsidRPr="001E122C" w:rsidRDefault="00615088" w:rsidP="00323D41">
            <w:pPr>
              <w:jc w:val="center"/>
            </w:pPr>
          </w:p>
        </w:tc>
      </w:tr>
    </w:tbl>
    <w:p w:rsidR="004859AA" w:rsidRDefault="004859AA" w:rsidP="004859AA">
      <w:pPr>
        <w:ind w:left="540"/>
        <w:rPr>
          <w:b/>
          <w:bCs/>
          <w:sz w:val="28"/>
          <w:szCs w:val="28"/>
          <w:u w:val="single"/>
        </w:rPr>
      </w:pPr>
    </w:p>
    <w:p w:rsidR="00A9281F" w:rsidRDefault="001A4253" w:rsidP="00B13BA9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Postup obnovy</w:t>
      </w:r>
      <w:r w:rsidR="00A9281F" w:rsidRPr="00B13BA9">
        <w:rPr>
          <w:b/>
          <w:bCs/>
          <w:sz w:val="28"/>
          <w:szCs w:val="28"/>
          <w:u w:val="single"/>
        </w:rPr>
        <w:t xml:space="preserve"> TZT</w:t>
      </w:r>
    </w:p>
    <w:p w:rsidR="00B13BA9" w:rsidRPr="00B13BA9" w:rsidRDefault="00B13BA9" w:rsidP="00B13BA9"/>
    <w:p w:rsidR="00A9281F" w:rsidRPr="00B13BA9" w:rsidRDefault="005A0AC0" w:rsidP="00122FEB">
      <w:pPr>
        <w:numPr>
          <w:ilvl w:val="0"/>
          <w:numId w:val="5"/>
        </w:numPr>
        <w:tabs>
          <w:tab w:val="num" w:pos="540"/>
        </w:tabs>
        <w:spacing w:before="120"/>
        <w:ind w:left="539" w:hanging="539"/>
        <w:jc w:val="both"/>
        <w:rPr>
          <w:b/>
        </w:rPr>
      </w:pPr>
      <w:r>
        <w:rPr>
          <w:b/>
        </w:rPr>
        <w:t>Obnova pěších, lyžařských</w:t>
      </w:r>
      <w:r w:rsidR="00A9281F">
        <w:rPr>
          <w:b/>
        </w:rPr>
        <w:t xml:space="preserve"> </w:t>
      </w:r>
      <w:r w:rsidRPr="005A0AC0">
        <w:rPr>
          <w:b/>
        </w:rPr>
        <w:t xml:space="preserve">tras a cyklotras </w:t>
      </w:r>
      <w:r w:rsidR="00A9281F" w:rsidRPr="00B13BA9">
        <w:rPr>
          <w:b/>
        </w:rPr>
        <w:t>obsahuje: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>prověrku kvality značení obnovované trasy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 xml:space="preserve">nátěr všech stávajících značek a zhotovení nových 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>úpravu a zabezpečení průchodnosti značených tras – prořezávky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>instalaci a údržbu směrovek a tabulek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>osazování a údržbu rozcestníků a ukazatelů</w:t>
      </w:r>
      <w:r w:rsidR="005A0AC0">
        <w:rPr>
          <w:bCs/>
        </w:rPr>
        <w:t xml:space="preserve">, </w:t>
      </w:r>
      <w:r w:rsidR="005A0AC0" w:rsidRPr="005A0AC0">
        <w:rPr>
          <w:bCs/>
        </w:rPr>
        <w:t xml:space="preserve">stojanů a </w:t>
      </w:r>
      <w:proofErr w:type="spellStart"/>
      <w:r w:rsidR="005A0AC0" w:rsidRPr="005A0AC0">
        <w:rPr>
          <w:bCs/>
        </w:rPr>
        <w:t>značkařských</w:t>
      </w:r>
      <w:proofErr w:type="spellEnd"/>
      <w:r w:rsidR="005A0AC0" w:rsidRPr="005A0AC0">
        <w:rPr>
          <w:bCs/>
        </w:rPr>
        <w:t xml:space="preserve"> kolíků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>výměnu turistických vývěsních map na stojanech a rámech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 xml:space="preserve">změny </w:t>
      </w:r>
      <w:r w:rsidR="005A0AC0">
        <w:rPr>
          <w:bCs/>
        </w:rPr>
        <w:t xml:space="preserve">průběhu </w:t>
      </w:r>
      <w:r w:rsidRPr="00521BCE">
        <w:rPr>
          <w:bCs/>
        </w:rPr>
        <w:t>tras v neprůchodných místech</w:t>
      </w:r>
    </w:p>
    <w:p w:rsidR="00A9281F" w:rsidRPr="00521BCE" w:rsidRDefault="00A9281F">
      <w:pPr>
        <w:numPr>
          <w:ilvl w:val="1"/>
          <w:numId w:val="1"/>
        </w:numPr>
        <w:rPr>
          <w:bCs/>
        </w:rPr>
      </w:pPr>
      <w:r w:rsidRPr="00521BCE">
        <w:rPr>
          <w:bCs/>
        </w:rPr>
        <w:t>přeložky tras</w:t>
      </w:r>
    </w:p>
    <w:p w:rsidR="00A9281F" w:rsidRDefault="00A9281F">
      <w:pPr>
        <w:numPr>
          <w:ilvl w:val="1"/>
          <w:numId w:val="1"/>
        </w:numPr>
        <w:rPr>
          <w:b/>
          <w:bCs/>
        </w:rPr>
      </w:pPr>
      <w:r w:rsidRPr="00521BCE">
        <w:rPr>
          <w:bCs/>
        </w:rPr>
        <w:t>průzkumy v terénu</w:t>
      </w:r>
    </w:p>
    <w:p w:rsidR="00FD67A1" w:rsidRPr="00B13BA9" w:rsidRDefault="00FD67A1" w:rsidP="00FD67A1">
      <w:pPr>
        <w:numPr>
          <w:ilvl w:val="0"/>
          <w:numId w:val="5"/>
        </w:numPr>
        <w:tabs>
          <w:tab w:val="num" w:pos="540"/>
        </w:tabs>
        <w:spacing w:before="120"/>
        <w:ind w:left="539" w:hanging="539"/>
        <w:jc w:val="both"/>
        <w:rPr>
          <w:b/>
        </w:rPr>
      </w:pPr>
      <w:r>
        <w:rPr>
          <w:b/>
        </w:rPr>
        <w:t xml:space="preserve">Obnova cyklotras zahrnuje: </w:t>
      </w:r>
      <w:r w:rsidRPr="00B13BA9">
        <w:rPr>
          <w:b/>
        </w:rPr>
        <w:t xml:space="preserve"> </w:t>
      </w:r>
    </w:p>
    <w:p w:rsidR="00FD67A1" w:rsidRDefault="00FD67A1" w:rsidP="00FD67A1">
      <w:pPr>
        <w:numPr>
          <w:ilvl w:val="0"/>
          <w:numId w:val="10"/>
        </w:numPr>
        <w:jc w:val="both"/>
      </w:pPr>
      <w:r>
        <w:rPr>
          <w:b/>
          <w:bCs/>
        </w:rPr>
        <w:t>kontrolu značení</w:t>
      </w:r>
      <w:r>
        <w:t xml:space="preserve"> – prověrku úplnosti značení na silnicích i v terénu budou provádět v letošním roce z cca </w:t>
      </w:r>
      <w:r w:rsidRPr="00A75044">
        <w:t>60%</w:t>
      </w:r>
      <w:r>
        <w:t xml:space="preserve"> vyškolení značkaři KČT a to během jarních měsíců s ukončením průzkumu v červenci běžného roku. </w:t>
      </w:r>
    </w:p>
    <w:p w:rsidR="00FD67A1" w:rsidRDefault="00FD67A1" w:rsidP="00FD67A1">
      <w:pPr>
        <w:pStyle w:val="Zkladntextodsazen3"/>
        <w:ind w:left="1416"/>
      </w:pPr>
      <w:r>
        <w:t xml:space="preserve">Zbývajících cca 40% provede dodavatelská firma </w:t>
      </w:r>
      <w:r w:rsidR="00AE39D4">
        <w:t xml:space="preserve">KAŠO-ZNAČ, s.r.o. </w:t>
      </w:r>
      <w:r>
        <w:t xml:space="preserve">a to jak kontrolu, tak údržbu a obnovu z předem vytvořené operativní zásoby. </w:t>
      </w:r>
    </w:p>
    <w:p w:rsidR="00FD67A1" w:rsidRDefault="00FD67A1" w:rsidP="00FD67A1">
      <w:pPr>
        <w:ind w:left="1416"/>
        <w:jc w:val="both"/>
      </w:pPr>
      <w:r>
        <w:t xml:space="preserve">Trasy, které v loňském roce kontrolovala a dle možností i </w:t>
      </w:r>
      <w:proofErr w:type="spellStart"/>
      <w:r>
        <w:t>doznačovala</w:t>
      </w:r>
      <w:proofErr w:type="spellEnd"/>
      <w:r>
        <w:t xml:space="preserve"> firma</w:t>
      </w:r>
      <w:r w:rsidR="00C94915">
        <w:t xml:space="preserve"> </w:t>
      </w:r>
      <w:r w:rsidR="00AE39D4">
        <w:t>KAŠO-ZNAČ, s.r.o.</w:t>
      </w:r>
      <w:r>
        <w:t xml:space="preserve"> letos kontrolují značkaři KČT a naopak, aby byla odstraněna tzv. vzájemná „profesionální slepota“.</w:t>
      </w:r>
    </w:p>
    <w:p w:rsidR="00A9281F" w:rsidRPr="0017111F" w:rsidRDefault="00FD67A1" w:rsidP="00A9281F">
      <w:pPr>
        <w:numPr>
          <w:ilvl w:val="0"/>
          <w:numId w:val="10"/>
        </w:numPr>
        <w:tabs>
          <w:tab w:val="left" w:pos="6840"/>
        </w:tabs>
        <w:jc w:val="both"/>
        <w:rPr>
          <w:b/>
          <w:i/>
          <w:strike/>
        </w:rPr>
      </w:pPr>
      <w:r w:rsidRPr="00C94915">
        <w:rPr>
          <w:b/>
          <w:bCs/>
        </w:rPr>
        <w:t xml:space="preserve">obnovu značení - </w:t>
      </w:r>
      <w:r>
        <w:t>na základě kompletních výsledků revize bude obnova provedena specializovanou dodavatelskou firmou</w:t>
      </w:r>
      <w:r w:rsidR="00AE39D4">
        <w:t xml:space="preserve"> KAŠO-ZNAČ, s.r.o</w:t>
      </w:r>
      <w:r w:rsidR="00AE39D4" w:rsidRPr="0017111F">
        <w:rPr>
          <w:b/>
          <w:i/>
        </w:rPr>
        <w:t>.</w:t>
      </w:r>
      <w:r w:rsidRPr="0017111F">
        <w:rPr>
          <w:b/>
          <w:i/>
          <w:color w:val="FF0000"/>
        </w:rPr>
        <w:t xml:space="preserve"> </w:t>
      </w:r>
      <w:r w:rsidR="00392A94" w:rsidRPr="0017111F">
        <w:rPr>
          <w:b/>
          <w:i/>
          <w:color w:val="FF0000"/>
        </w:rPr>
        <w:t xml:space="preserve"> </w:t>
      </w:r>
      <w:r w:rsidR="0017111F">
        <w:rPr>
          <w:b/>
          <w:i/>
          <w:color w:val="FF0000"/>
        </w:rPr>
        <w:t>bude provedena v plném rozsahu dle projektu z ledna 2014</w:t>
      </w:r>
    </w:p>
    <w:p w:rsidR="00A9281F" w:rsidRDefault="00A9281F" w:rsidP="003071DB">
      <w:pPr>
        <w:tabs>
          <w:tab w:val="left" w:pos="1080"/>
          <w:tab w:val="left" w:pos="6840"/>
        </w:tabs>
        <w:jc w:val="both"/>
      </w:pPr>
    </w:p>
    <w:p w:rsidR="00A9281F" w:rsidRPr="00B13BA9" w:rsidRDefault="00EF5169" w:rsidP="00B13BA9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A9281F" w:rsidRPr="00B13BA9">
        <w:rPr>
          <w:b/>
          <w:bCs/>
          <w:sz w:val="28"/>
          <w:szCs w:val="28"/>
          <w:u w:val="single"/>
        </w:rPr>
        <w:t>bnov</w:t>
      </w:r>
      <w:r w:rsidR="001A4253">
        <w:rPr>
          <w:b/>
          <w:bCs/>
          <w:sz w:val="28"/>
          <w:szCs w:val="28"/>
          <w:u w:val="single"/>
        </w:rPr>
        <w:t>a</w:t>
      </w:r>
      <w:r w:rsidR="00A9281F" w:rsidRPr="00B13BA9">
        <w:rPr>
          <w:b/>
          <w:bCs/>
          <w:sz w:val="28"/>
          <w:szCs w:val="28"/>
          <w:u w:val="single"/>
        </w:rPr>
        <w:t xml:space="preserve"> TZT v</w:t>
      </w:r>
      <w:r w:rsidR="00122FEB">
        <w:rPr>
          <w:b/>
          <w:bCs/>
          <w:sz w:val="28"/>
          <w:szCs w:val="28"/>
          <w:u w:val="single"/>
        </w:rPr>
        <w:t xml:space="preserve"> MS kraji v </w:t>
      </w:r>
      <w:r w:rsidR="00A9281F" w:rsidRPr="00B13BA9">
        <w:rPr>
          <w:b/>
          <w:bCs/>
          <w:sz w:val="28"/>
          <w:szCs w:val="28"/>
          <w:u w:val="single"/>
        </w:rPr>
        <w:t xml:space="preserve">roce </w:t>
      </w:r>
      <w:r w:rsidR="001079C9">
        <w:rPr>
          <w:b/>
          <w:bCs/>
          <w:sz w:val="28"/>
          <w:szCs w:val="28"/>
          <w:u w:val="single"/>
        </w:rPr>
        <w:t>201</w:t>
      </w:r>
      <w:r w:rsidR="00EE39BF">
        <w:rPr>
          <w:b/>
          <w:bCs/>
          <w:sz w:val="28"/>
          <w:szCs w:val="28"/>
          <w:u w:val="single"/>
        </w:rPr>
        <w:t>4</w:t>
      </w:r>
    </w:p>
    <w:p w:rsidR="00A9281F" w:rsidRDefault="00A9281F" w:rsidP="00122FEB">
      <w:pPr>
        <w:ind w:left="540"/>
      </w:pPr>
    </w:p>
    <w:p w:rsidR="00122FEB" w:rsidRPr="00122FEB" w:rsidRDefault="00122FEB" w:rsidP="00122FEB">
      <w:pPr>
        <w:numPr>
          <w:ilvl w:val="1"/>
          <w:numId w:val="21"/>
        </w:numPr>
        <w:spacing w:before="120"/>
        <w:jc w:val="both"/>
        <w:rPr>
          <w:b/>
        </w:rPr>
      </w:pPr>
      <w:r w:rsidRPr="00122FEB">
        <w:rPr>
          <w:b/>
        </w:rPr>
        <w:t>Celkový přehled obnovy TZT v MS kraji</w:t>
      </w:r>
    </w:p>
    <w:p w:rsidR="00122FEB" w:rsidRDefault="00122FEB">
      <w:pPr>
        <w:ind w:left="360"/>
      </w:pPr>
    </w:p>
    <w:p w:rsidR="00A9281F" w:rsidRDefault="00A9281F">
      <w:pPr>
        <w:ind w:left="360"/>
      </w:pPr>
      <w:r>
        <w:t>V roce 20</w:t>
      </w:r>
      <w:r w:rsidR="0026710C">
        <w:t>1</w:t>
      </w:r>
      <w:r w:rsidR="00EE39BF">
        <w:t>4</w:t>
      </w:r>
      <w:r>
        <w:t xml:space="preserve"> bude obnovena následující délka turistických značených tras</w:t>
      </w:r>
      <w:r w:rsidR="00B841A5">
        <w:t xml:space="preserve"> </w:t>
      </w:r>
      <w:r w:rsidR="00092583">
        <w:t>(</w:t>
      </w:r>
      <w:r w:rsidR="00B841A5">
        <w:t>v km</w:t>
      </w:r>
      <w:r w:rsidR="00092583">
        <w:t>)</w:t>
      </w:r>
      <w:r>
        <w:t>:</w:t>
      </w:r>
    </w:p>
    <w:p w:rsidR="00A75044" w:rsidRPr="00A75044" w:rsidRDefault="00A75044">
      <w:pPr>
        <w:ind w:left="360"/>
        <w:rPr>
          <w:sz w:val="20"/>
          <w:szCs w:val="20"/>
        </w:rPr>
      </w:pPr>
    </w:p>
    <w:tbl>
      <w:tblPr>
        <w:tblW w:w="0" w:type="auto"/>
        <w:tblInd w:w="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37"/>
        <w:gridCol w:w="1533"/>
        <w:gridCol w:w="1753"/>
        <w:gridCol w:w="1758"/>
      </w:tblGrid>
      <w:tr w:rsidR="00360FAA" w:rsidRPr="00B841A5" w:rsidTr="00360FAA">
        <w:tc>
          <w:tcPr>
            <w:tcW w:w="2137" w:type="dxa"/>
            <w:vAlign w:val="center"/>
          </w:tcPr>
          <w:p w:rsidR="00360FAA" w:rsidRPr="00745ABF" w:rsidRDefault="00360FAA" w:rsidP="00B841A5">
            <w:pPr>
              <w:jc w:val="center"/>
              <w:rPr>
                <w:b/>
                <w:bCs/>
                <w:i/>
              </w:rPr>
            </w:pPr>
            <w:r w:rsidRPr="00745ABF">
              <w:rPr>
                <w:b/>
                <w:bCs/>
                <w:i/>
              </w:rPr>
              <w:t>Okres</w:t>
            </w:r>
          </w:p>
        </w:tc>
        <w:tc>
          <w:tcPr>
            <w:tcW w:w="1533" w:type="dxa"/>
            <w:vAlign w:val="center"/>
          </w:tcPr>
          <w:p w:rsidR="00360FAA" w:rsidRPr="00745ABF" w:rsidRDefault="00360FAA" w:rsidP="00360FAA">
            <w:pPr>
              <w:jc w:val="center"/>
              <w:rPr>
                <w:b/>
                <w:bCs/>
                <w:i/>
              </w:rPr>
            </w:pPr>
            <w:r w:rsidRPr="00745ABF">
              <w:rPr>
                <w:b/>
                <w:bCs/>
                <w:i/>
              </w:rPr>
              <w:t>pěší trasy</w:t>
            </w:r>
          </w:p>
        </w:tc>
        <w:tc>
          <w:tcPr>
            <w:tcW w:w="1753" w:type="dxa"/>
            <w:vAlign w:val="center"/>
          </w:tcPr>
          <w:p w:rsidR="00360FAA" w:rsidRPr="00745ABF" w:rsidRDefault="00360FAA" w:rsidP="00360FAA">
            <w:pPr>
              <w:jc w:val="center"/>
              <w:rPr>
                <w:b/>
                <w:bCs/>
                <w:i/>
              </w:rPr>
            </w:pPr>
            <w:r w:rsidRPr="00745ABF">
              <w:rPr>
                <w:b/>
                <w:bCs/>
                <w:i/>
              </w:rPr>
              <w:t>lyžařské trasy</w:t>
            </w:r>
          </w:p>
        </w:tc>
        <w:tc>
          <w:tcPr>
            <w:tcW w:w="1758" w:type="dxa"/>
            <w:vAlign w:val="center"/>
          </w:tcPr>
          <w:p w:rsidR="00360FAA" w:rsidRPr="00745ABF" w:rsidRDefault="00360FAA" w:rsidP="00360FAA">
            <w:pPr>
              <w:jc w:val="center"/>
              <w:rPr>
                <w:b/>
                <w:bCs/>
                <w:i/>
              </w:rPr>
            </w:pPr>
            <w:r w:rsidRPr="00745ABF">
              <w:rPr>
                <w:b/>
                <w:bCs/>
                <w:i/>
              </w:rPr>
              <w:t>Cyklo</w:t>
            </w:r>
            <w:r>
              <w:rPr>
                <w:b/>
                <w:bCs/>
                <w:i/>
              </w:rPr>
              <w:t xml:space="preserve">turistické </w:t>
            </w:r>
            <w:r w:rsidRPr="00745ABF">
              <w:rPr>
                <w:b/>
                <w:bCs/>
                <w:i/>
              </w:rPr>
              <w:t>trasy</w:t>
            </w:r>
            <w:r w:rsidR="005A0AC0">
              <w:rPr>
                <w:b/>
                <w:bCs/>
                <w:i/>
              </w:rPr>
              <w:t xml:space="preserve"> terénní</w:t>
            </w:r>
          </w:p>
        </w:tc>
      </w:tr>
      <w:tr w:rsidR="00EE39BF" w:rsidTr="00C552C9">
        <w:tc>
          <w:tcPr>
            <w:tcW w:w="2137" w:type="dxa"/>
          </w:tcPr>
          <w:p w:rsidR="00EE39BF" w:rsidRPr="00745ABF" w:rsidRDefault="00EE39BF">
            <w:r w:rsidRPr="00745ABF">
              <w:t>Bruntál</w:t>
            </w:r>
          </w:p>
        </w:tc>
        <w:tc>
          <w:tcPr>
            <w:tcW w:w="153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175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758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9BF" w:rsidTr="00C552C9">
        <w:tc>
          <w:tcPr>
            <w:tcW w:w="2137" w:type="dxa"/>
          </w:tcPr>
          <w:p w:rsidR="00EE39BF" w:rsidRPr="00745ABF" w:rsidRDefault="00EE39BF">
            <w:r w:rsidRPr="00745ABF">
              <w:t>Frýdek – Místek</w:t>
            </w:r>
          </w:p>
        </w:tc>
        <w:tc>
          <w:tcPr>
            <w:tcW w:w="153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160,3</w:t>
            </w:r>
          </w:p>
        </w:tc>
        <w:tc>
          <w:tcPr>
            <w:tcW w:w="175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8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9BF" w:rsidTr="00C552C9">
        <w:tc>
          <w:tcPr>
            <w:tcW w:w="2137" w:type="dxa"/>
          </w:tcPr>
          <w:p w:rsidR="00EE39BF" w:rsidRPr="00745ABF" w:rsidRDefault="00EE39BF">
            <w:r w:rsidRPr="00745ABF">
              <w:t>Karviná</w:t>
            </w:r>
          </w:p>
        </w:tc>
        <w:tc>
          <w:tcPr>
            <w:tcW w:w="153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144,8</w:t>
            </w:r>
          </w:p>
        </w:tc>
        <w:tc>
          <w:tcPr>
            <w:tcW w:w="175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8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EE39BF" w:rsidTr="00C552C9">
        <w:tc>
          <w:tcPr>
            <w:tcW w:w="2137" w:type="dxa"/>
          </w:tcPr>
          <w:p w:rsidR="00EE39BF" w:rsidRPr="00745ABF" w:rsidRDefault="00EE39BF">
            <w:r w:rsidRPr="00745ABF">
              <w:t>Nový Jičín</w:t>
            </w:r>
          </w:p>
        </w:tc>
        <w:tc>
          <w:tcPr>
            <w:tcW w:w="153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75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8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EE39BF" w:rsidTr="00C552C9">
        <w:tc>
          <w:tcPr>
            <w:tcW w:w="2137" w:type="dxa"/>
          </w:tcPr>
          <w:p w:rsidR="00EE39BF" w:rsidRPr="00745ABF" w:rsidRDefault="00EE39BF">
            <w:r w:rsidRPr="00745ABF">
              <w:t>Opava</w:t>
            </w:r>
          </w:p>
        </w:tc>
        <w:tc>
          <w:tcPr>
            <w:tcW w:w="153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142,8</w:t>
            </w:r>
          </w:p>
        </w:tc>
        <w:tc>
          <w:tcPr>
            <w:tcW w:w="175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758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EE39BF" w:rsidTr="00C552C9">
        <w:tc>
          <w:tcPr>
            <w:tcW w:w="2137" w:type="dxa"/>
          </w:tcPr>
          <w:p w:rsidR="00EE39BF" w:rsidRPr="00745ABF" w:rsidRDefault="00EE39BF">
            <w:r w:rsidRPr="00745ABF">
              <w:lastRenderedPageBreak/>
              <w:t>Ostrava</w:t>
            </w:r>
          </w:p>
        </w:tc>
        <w:tc>
          <w:tcPr>
            <w:tcW w:w="153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110,2</w:t>
            </w:r>
          </w:p>
        </w:tc>
        <w:tc>
          <w:tcPr>
            <w:tcW w:w="1753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758" w:type="dxa"/>
            <w:vAlign w:val="center"/>
          </w:tcPr>
          <w:p w:rsidR="00EE39BF" w:rsidRDefault="00EE39BF" w:rsidP="00EE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9BF" w:rsidTr="00C552C9">
        <w:tc>
          <w:tcPr>
            <w:tcW w:w="2137" w:type="dxa"/>
          </w:tcPr>
          <w:p w:rsidR="00EE39BF" w:rsidRPr="00745ABF" w:rsidRDefault="00EE39BF">
            <w:pPr>
              <w:rPr>
                <w:b/>
                <w:bCs/>
              </w:rPr>
            </w:pPr>
            <w:r w:rsidRPr="00745ABF">
              <w:rPr>
                <w:b/>
                <w:bCs/>
              </w:rPr>
              <w:t xml:space="preserve">C e l k e m </w:t>
            </w:r>
          </w:p>
        </w:tc>
        <w:tc>
          <w:tcPr>
            <w:tcW w:w="1533" w:type="dxa"/>
            <w:vAlign w:val="center"/>
          </w:tcPr>
          <w:p w:rsidR="00EE39BF" w:rsidRPr="00EE39BF" w:rsidRDefault="00EE39BF" w:rsidP="00EE39B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39BF">
              <w:rPr>
                <w:rFonts w:ascii="Arial" w:hAnsi="Arial" w:cs="Arial"/>
                <w:b/>
                <w:sz w:val="22"/>
                <w:szCs w:val="20"/>
              </w:rPr>
              <w:t>945,1</w:t>
            </w:r>
          </w:p>
        </w:tc>
        <w:tc>
          <w:tcPr>
            <w:tcW w:w="1753" w:type="dxa"/>
            <w:vAlign w:val="center"/>
          </w:tcPr>
          <w:p w:rsidR="00EE39BF" w:rsidRPr="00EE39BF" w:rsidRDefault="00EE39BF" w:rsidP="00EE39B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39BF">
              <w:rPr>
                <w:rFonts w:ascii="Arial" w:hAnsi="Arial" w:cs="Arial"/>
                <w:b/>
                <w:sz w:val="22"/>
                <w:szCs w:val="20"/>
              </w:rPr>
              <w:t>54,5</w:t>
            </w:r>
          </w:p>
        </w:tc>
        <w:tc>
          <w:tcPr>
            <w:tcW w:w="1758" w:type="dxa"/>
            <w:vAlign w:val="center"/>
          </w:tcPr>
          <w:p w:rsidR="00EE39BF" w:rsidRPr="00EE39BF" w:rsidRDefault="00EE39BF" w:rsidP="00EE39B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39BF">
              <w:rPr>
                <w:rFonts w:ascii="Arial" w:hAnsi="Arial" w:cs="Arial"/>
                <w:b/>
                <w:sz w:val="22"/>
                <w:szCs w:val="20"/>
              </w:rPr>
              <w:t>69,5</w:t>
            </w:r>
          </w:p>
        </w:tc>
      </w:tr>
    </w:tbl>
    <w:p w:rsidR="00360FAA" w:rsidRDefault="005E7996" w:rsidP="00360FAA">
      <w:pPr>
        <w:ind w:left="993" w:hanging="633"/>
        <w:jc w:val="both"/>
      </w:pPr>
      <w:proofErr w:type="spellStart"/>
      <w:r>
        <w:t>Pozn</w:t>
      </w:r>
      <w:proofErr w:type="spellEnd"/>
      <w:r>
        <w:t xml:space="preserve">: </w:t>
      </w:r>
      <w:r w:rsidR="00735152">
        <w:t>Uvedené délky nejsou délkou tras</w:t>
      </w:r>
      <w:r w:rsidR="00735152" w:rsidRPr="005E7996">
        <w:t xml:space="preserve"> </w:t>
      </w:r>
      <w:r w:rsidR="00735152">
        <w:t xml:space="preserve">v jednotlivých okresech, ale délkou tras, o které pečují značkaři tohoto </w:t>
      </w:r>
      <w:proofErr w:type="spellStart"/>
      <w:r w:rsidR="00735152">
        <w:t>značkařského</w:t>
      </w:r>
      <w:proofErr w:type="spellEnd"/>
      <w:r w:rsidR="00735152">
        <w:t xml:space="preserve"> obvodu. </w:t>
      </w:r>
      <w:r w:rsidR="00EE39BF">
        <w:t>Celkem se jedná o 1069,1 km.</w:t>
      </w:r>
    </w:p>
    <w:p w:rsidR="00360FAA" w:rsidRDefault="00360FAA" w:rsidP="00360FAA">
      <w:pPr>
        <w:ind w:left="993" w:hanging="633"/>
        <w:jc w:val="both"/>
      </w:pPr>
    </w:p>
    <w:p w:rsidR="00067272" w:rsidRPr="00067272" w:rsidRDefault="00067272" w:rsidP="00360FAA">
      <w:pPr>
        <w:ind w:left="993" w:hanging="633"/>
        <w:jc w:val="both"/>
        <w:rPr>
          <w:b/>
        </w:rPr>
      </w:pPr>
      <w:r w:rsidRPr="00067272">
        <w:rPr>
          <w:b/>
        </w:rPr>
        <w:t xml:space="preserve">Obnova pěších, lyžařských </w:t>
      </w:r>
      <w:r w:rsidR="005A0AC0">
        <w:rPr>
          <w:b/>
        </w:rPr>
        <w:t xml:space="preserve">tras a terénních </w:t>
      </w:r>
      <w:r w:rsidRPr="00067272">
        <w:rPr>
          <w:b/>
        </w:rPr>
        <w:t>cyklotras</w:t>
      </w:r>
    </w:p>
    <w:p w:rsidR="00EB2A8C" w:rsidRDefault="00EB2A8C"/>
    <w:p w:rsidR="00962776" w:rsidRPr="00A75044" w:rsidRDefault="00962776" w:rsidP="00962776">
      <w:pPr>
        <w:ind w:firstLine="454"/>
        <w:jc w:val="both"/>
      </w:pPr>
      <w:r>
        <w:t xml:space="preserve">Obnovu třetiny turistických značených </w:t>
      </w:r>
      <w:r w:rsidRPr="00A75044">
        <w:t>t</w:t>
      </w:r>
      <w:r>
        <w:t xml:space="preserve">ras na území celého Moravskoslezského kraje a obnovu </w:t>
      </w:r>
      <w:r w:rsidR="005A0AC0" w:rsidRPr="005A0AC0">
        <w:t xml:space="preserve">značení terénních cyklotras </w:t>
      </w:r>
      <w:r>
        <w:t xml:space="preserve">v oblasti </w:t>
      </w:r>
      <w:r w:rsidR="00735152">
        <w:t>Moravskoslezského kraje</w:t>
      </w:r>
      <w:r>
        <w:t xml:space="preserve"> provádí značkaři KČT. Podrobný rozpis obnovovaných tras podle jednotlivých okresů je uveden v přílohách </w:t>
      </w:r>
      <w:r>
        <w:rPr>
          <w:b/>
          <w:bCs/>
        </w:rPr>
        <w:t xml:space="preserve">Plán obnovy značení </w:t>
      </w:r>
      <w:r w:rsidR="001079C9">
        <w:rPr>
          <w:b/>
          <w:bCs/>
        </w:rPr>
        <w:t>201</w:t>
      </w:r>
      <w:r w:rsidR="00EE39BF">
        <w:rPr>
          <w:b/>
          <w:bCs/>
        </w:rPr>
        <w:t>4</w:t>
      </w:r>
      <w:r>
        <w:t xml:space="preserve"> a </w:t>
      </w:r>
      <w:r>
        <w:rPr>
          <w:b/>
          <w:bCs/>
        </w:rPr>
        <w:t xml:space="preserve">Plán údržby nosných prvků (NP) </w:t>
      </w:r>
      <w:r w:rsidR="001079C9">
        <w:rPr>
          <w:b/>
          <w:bCs/>
        </w:rPr>
        <w:t>201</w:t>
      </w:r>
      <w:r w:rsidR="00EE39BF">
        <w:rPr>
          <w:b/>
          <w:bCs/>
        </w:rPr>
        <w:t>4</w:t>
      </w:r>
      <w:r>
        <w:rPr>
          <w:b/>
          <w:bCs/>
        </w:rPr>
        <w:t xml:space="preserve">. </w:t>
      </w:r>
    </w:p>
    <w:p w:rsidR="00962776" w:rsidRDefault="00962776" w:rsidP="00962776">
      <w:pPr>
        <w:ind w:firstLine="454"/>
        <w:jc w:val="both"/>
        <w:rPr>
          <w:b/>
          <w:bCs/>
        </w:rPr>
      </w:pPr>
      <w:r>
        <w:t xml:space="preserve">Z rozpočtu MSK bude pokryta jen část nákladů na práci v terénu – značkování, instalace směrovek a tabulek, osazování a údržba informačních objektů. </w:t>
      </w:r>
      <w:r w:rsidR="00A94974">
        <w:t>Upřesněný r</w:t>
      </w:r>
      <w:r>
        <w:t xml:space="preserve">ozpočet obnovy </w:t>
      </w:r>
      <w:r w:rsidR="00313146">
        <w:t xml:space="preserve">turistického </w:t>
      </w:r>
      <w:r>
        <w:t xml:space="preserve">značení podle </w:t>
      </w:r>
      <w:proofErr w:type="spellStart"/>
      <w:r>
        <w:t>značkařských</w:t>
      </w:r>
      <w:proofErr w:type="spellEnd"/>
      <w:r>
        <w:t xml:space="preserve"> obvodů a Krajské komise značení </w:t>
      </w:r>
      <w:r w:rsidR="00735152">
        <w:t xml:space="preserve">(KKZ) </w:t>
      </w:r>
      <w:r>
        <w:t xml:space="preserve">na rok </w:t>
      </w:r>
      <w:r w:rsidR="001079C9">
        <w:t>201</w:t>
      </w:r>
      <w:r w:rsidR="00EE39BF">
        <w:t>4</w:t>
      </w:r>
      <w:r>
        <w:t xml:space="preserve"> je v přiložené tabulce </w:t>
      </w:r>
      <w:r>
        <w:rPr>
          <w:b/>
          <w:bCs/>
        </w:rPr>
        <w:t xml:space="preserve">Rozpočet </w:t>
      </w:r>
      <w:proofErr w:type="spellStart"/>
      <w:r>
        <w:rPr>
          <w:b/>
          <w:bCs/>
        </w:rPr>
        <w:t>značkařských</w:t>
      </w:r>
      <w:proofErr w:type="spellEnd"/>
      <w:r>
        <w:t xml:space="preserve"> </w:t>
      </w:r>
      <w:r>
        <w:rPr>
          <w:b/>
          <w:bCs/>
        </w:rPr>
        <w:t xml:space="preserve">obvodů a KKZ na rok </w:t>
      </w:r>
      <w:r w:rsidR="001079C9">
        <w:rPr>
          <w:b/>
          <w:bCs/>
        </w:rPr>
        <w:t>201</w:t>
      </w:r>
      <w:r w:rsidR="00EE39BF">
        <w:rPr>
          <w:b/>
          <w:bCs/>
        </w:rPr>
        <w:t>4</w:t>
      </w:r>
      <w:r>
        <w:rPr>
          <w:b/>
          <w:bCs/>
        </w:rPr>
        <w:t>.</w:t>
      </w:r>
    </w:p>
    <w:p w:rsidR="00F24A3C" w:rsidRDefault="00F24A3C" w:rsidP="00962776">
      <w:pPr>
        <w:ind w:firstLine="454"/>
        <w:jc w:val="both"/>
      </w:pPr>
    </w:p>
    <w:p w:rsidR="00392A94" w:rsidRDefault="00757FC7">
      <w:pPr>
        <w:rPr>
          <w:b/>
          <w:u w:val="single"/>
        </w:rPr>
      </w:pPr>
      <w:proofErr w:type="spellStart"/>
      <w:r w:rsidRPr="00735152">
        <w:rPr>
          <w:b/>
          <w:u w:val="single"/>
        </w:rPr>
        <w:t>Značkařské</w:t>
      </w:r>
      <w:proofErr w:type="spellEnd"/>
      <w:r w:rsidRPr="00735152">
        <w:rPr>
          <w:b/>
          <w:u w:val="single"/>
        </w:rPr>
        <w:t xml:space="preserve"> práce hrazené z dotace Moravskoslezského kraje</w:t>
      </w:r>
    </w:p>
    <w:p w:rsidR="00A94974" w:rsidRDefault="00A94974">
      <w:pPr>
        <w:rPr>
          <w:b/>
          <w:u w:val="single"/>
        </w:rPr>
      </w:pPr>
    </w:p>
    <w:p w:rsidR="00067272" w:rsidRPr="00735152" w:rsidRDefault="00392A94">
      <w:pPr>
        <w:rPr>
          <w:b/>
          <w:u w:val="single"/>
        </w:rPr>
      </w:pPr>
      <w:r>
        <w:rPr>
          <w:b/>
          <w:bCs/>
        </w:rPr>
        <w:t xml:space="preserve">Rozpočet </w:t>
      </w:r>
      <w:proofErr w:type="spellStart"/>
      <w:r>
        <w:rPr>
          <w:b/>
          <w:bCs/>
        </w:rPr>
        <w:t>značkařských</w:t>
      </w:r>
      <w:proofErr w:type="spellEnd"/>
      <w:r>
        <w:t xml:space="preserve"> </w:t>
      </w:r>
      <w:r>
        <w:rPr>
          <w:b/>
          <w:bCs/>
        </w:rPr>
        <w:t xml:space="preserve">obvodů a KKZ na rok 2014 </w:t>
      </w:r>
      <w:r w:rsidR="00A94974">
        <w:rPr>
          <w:b/>
          <w:bCs/>
        </w:rPr>
        <w:t>–</w:t>
      </w:r>
      <w:r>
        <w:rPr>
          <w:b/>
          <w:bCs/>
        </w:rPr>
        <w:t xml:space="preserve"> </w:t>
      </w:r>
      <w:r w:rsidR="00491549" w:rsidRPr="00A94974">
        <w:rPr>
          <w:b/>
          <w:bCs/>
          <w:color w:val="FF0000"/>
        </w:rPr>
        <w:t>doplněný</w:t>
      </w:r>
      <w:r w:rsidR="00A94974" w:rsidRPr="00A94974">
        <w:rPr>
          <w:b/>
          <w:bCs/>
          <w:color w:val="FF0000"/>
        </w:rPr>
        <w:t xml:space="preserve"> v 05/2014</w:t>
      </w:r>
    </w:p>
    <w:p w:rsidR="00920E3B" w:rsidRDefault="00920E3B" w:rsidP="00920E3B">
      <w:pPr>
        <w:ind w:left="397"/>
        <w:jc w:val="both"/>
      </w:pPr>
    </w:p>
    <w:tbl>
      <w:tblPr>
        <w:tblpPr w:leftFromText="141" w:rightFromText="141" w:vertAnchor="text" w:horzAnchor="margin" w:tblpY="60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955"/>
        <w:gridCol w:w="927"/>
        <w:gridCol w:w="955"/>
        <w:gridCol w:w="954"/>
        <w:gridCol w:w="1026"/>
        <w:gridCol w:w="720"/>
        <w:gridCol w:w="900"/>
        <w:gridCol w:w="897"/>
        <w:gridCol w:w="1083"/>
      </w:tblGrid>
      <w:tr w:rsidR="009411F5" w:rsidTr="00417B08">
        <w:trPr>
          <w:trHeight w:val="25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Značkařský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Značení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Pr="003362E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Osazování 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činnost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1F5" w:rsidTr="00417B08">
        <w:trPr>
          <w:trHeight w:val="2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obvod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Pr="003362E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2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směrovek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údržba 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terénu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411F5" w:rsidTr="00417B08">
        <w:trPr>
          <w:trHeight w:val="27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Pr="003362E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2E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1F5" w:rsidRDefault="009411F5" w:rsidP="009411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</w:tr>
      <w:tr w:rsidR="00417B08" w:rsidTr="00417B08">
        <w:trPr>
          <w:trHeight w:val="2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B08" w:rsidRDefault="00417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23480</w:t>
            </w:r>
          </w:p>
        </w:tc>
      </w:tr>
      <w:tr w:rsidR="00417B08" w:rsidTr="00417B08">
        <w:trPr>
          <w:trHeight w:val="2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B08" w:rsidRDefault="00417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5200</w:t>
            </w:r>
          </w:p>
        </w:tc>
      </w:tr>
      <w:tr w:rsidR="00417B08" w:rsidTr="00417B08">
        <w:trPr>
          <w:trHeight w:val="2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B08" w:rsidRDefault="00417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10920</w:t>
            </w:r>
          </w:p>
        </w:tc>
      </w:tr>
      <w:tr w:rsidR="00417B08" w:rsidTr="00417B08">
        <w:trPr>
          <w:trHeight w:val="2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B08" w:rsidRDefault="00417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6330</w:t>
            </w:r>
          </w:p>
        </w:tc>
      </w:tr>
      <w:tr w:rsidR="00417B08" w:rsidTr="00417B08">
        <w:trPr>
          <w:trHeight w:val="25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B08" w:rsidRDefault="00417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2860</w:t>
            </w:r>
          </w:p>
        </w:tc>
      </w:tr>
      <w:tr w:rsidR="00417B08" w:rsidTr="00417B08">
        <w:trPr>
          <w:trHeight w:val="27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B08" w:rsidRDefault="00417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3100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7460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sz w:val="20"/>
                <w:szCs w:val="20"/>
              </w:rPr>
            </w:pPr>
            <w:r w:rsidRPr="00417B08">
              <w:rPr>
                <w:sz w:val="20"/>
                <w:szCs w:val="20"/>
              </w:rPr>
              <w:t>10560</w:t>
            </w:r>
          </w:p>
        </w:tc>
      </w:tr>
      <w:tr w:rsidR="00417B08" w:rsidTr="00417B08">
        <w:trPr>
          <w:trHeight w:val="33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B08" w:rsidRDefault="00417B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1 000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10 530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47 820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7B08" w:rsidRPr="00417B08" w:rsidRDefault="00417B08" w:rsidP="00417B08">
            <w:pPr>
              <w:jc w:val="center"/>
              <w:rPr>
                <w:b/>
                <w:sz w:val="20"/>
                <w:szCs w:val="20"/>
              </w:rPr>
            </w:pPr>
            <w:r w:rsidRPr="00417B08">
              <w:rPr>
                <w:b/>
                <w:sz w:val="20"/>
                <w:szCs w:val="20"/>
              </w:rPr>
              <w:t>59 350</w:t>
            </w:r>
          </w:p>
        </w:tc>
      </w:tr>
    </w:tbl>
    <w:p w:rsidR="00920E3B" w:rsidRDefault="00920E3B" w:rsidP="00920E3B">
      <w:pPr>
        <w:ind w:left="397"/>
        <w:jc w:val="both"/>
      </w:pPr>
    </w:p>
    <w:p w:rsidR="00067272" w:rsidRDefault="00EB2A8C" w:rsidP="00EB2A8C">
      <w:pPr>
        <w:numPr>
          <w:ilvl w:val="0"/>
          <w:numId w:val="26"/>
        </w:numPr>
        <w:jc w:val="both"/>
      </w:pPr>
      <w:r>
        <w:t xml:space="preserve">Značkování je kompletní obnova všech značek v obnovovaném úseku. Výdajem je pouze cestovné značkařů. </w:t>
      </w:r>
      <w:proofErr w:type="spellStart"/>
      <w:r>
        <w:t>Značkařský</w:t>
      </w:r>
      <w:proofErr w:type="spellEnd"/>
      <w:r>
        <w:t xml:space="preserve"> materiál (barvy) hradí </w:t>
      </w:r>
      <w:smartTag w:uri="urn:schemas-microsoft-com:office:smarttags" w:element="PersonName">
        <w:smartTagPr>
          <w:attr w:name="ProductID" w:val="ústředí KČT"/>
        </w:smartTagPr>
        <w:r>
          <w:t>ústředí KČT</w:t>
        </w:r>
      </w:smartTag>
      <w:r>
        <w:t xml:space="preserve"> z dotace MMR.</w:t>
      </w:r>
    </w:p>
    <w:p w:rsidR="00EB2A8C" w:rsidRDefault="00EB2A8C" w:rsidP="00EB2A8C">
      <w:pPr>
        <w:numPr>
          <w:ilvl w:val="0"/>
          <w:numId w:val="26"/>
        </w:numPr>
        <w:jc w:val="both"/>
      </w:pPr>
      <w:r>
        <w:t xml:space="preserve">Instalace směrovek obsahuje pouze cestovní výdaje, spojené s instalací. Výrobu směrovek hradí </w:t>
      </w:r>
      <w:smartTag w:uri="urn:schemas-microsoft-com:office:smarttags" w:element="PersonName">
        <w:smartTagPr>
          <w:attr w:name="ProductID" w:val="ústředí KČT"/>
        </w:smartTagPr>
        <w:r>
          <w:t>ústředí KČT</w:t>
        </w:r>
      </w:smartTag>
      <w:r>
        <w:t xml:space="preserve"> z dotace MMR.</w:t>
      </w:r>
    </w:p>
    <w:p w:rsidR="00EB2A8C" w:rsidRPr="00A94974" w:rsidRDefault="00EB2A8C" w:rsidP="00EB2A8C">
      <w:pPr>
        <w:numPr>
          <w:ilvl w:val="0"/>
          <w:numId w:val="26"/>
        </w:numPr>
        <w:jc w:val="both"/>
        <w:rPr>
          <w:color w:val="FF0000"/>
        </w:rPr>
      </w:pPr>
      <w:r>
        <w:t xml:space="preserve">Osazování a údržba informačních objektů se vztahuje na vývěsné mapy a </w:t>
      </w:r>
      <w:proofErr w:type="spellStart"/>
      <w:r>
        <w:t>směrovníky</w:t>
      </w:r>
      <w:proofErr w:type="spellEnd"/>
      <w:r>
        <w:t>. Opět je zde hrazeno pouze cestovné značkařů, spojené s údržbou. Materiál hradí MMR.</w:t>
      </w:r>
      <w:r w:rsidR="00417B08">
        <w:t xml:space="preserve"> </w:t>
      </w:r>
      <w:r w:rsidR="00417B08" w:rsidRPr="00A94974">
        <w:rPr>
          <w:b/>
          <w:color w:val="FF0000"/>
        </w:rPr>
        <w:t xml:space="preserve">Finance u značení, instalace směrovek a ostatní činnost v terénu byly původně kráceny o výše uvedené finance, </w:t>
      </w:r>
      <w:r w:rsidR="00A94974">
        <w:rPr>
          <w:b/>
          <w:color w:val="FF0000"/>
        </w:rPr>
        <w:t xml:space="preserve">tedy </w:t>
      </w:r>
      <w:r w:rsidR="00417B08" w:rsidRPr="00A94974">
        <w:rPr>
          <w:b/>
          <w:color w:val="FF0000"/>
        </w:rPr>
        <w:t>celkem o 59 350,- Kč, doplněním rozpočtu budou uvedené činnosti plně zajištěny.</w:t>
      </w:r>
      <w:r w:rsidR="00417B08" w:rsidRPr="00A94974">
        <w:rPr>
          <w:color w:val="FF0000"/>
        </w:rPr>
        <w:t xml:space="preserve"> </w:t>
      </w:r>
    </w:p>
    <w:p w:rsidR="00417B08" w:rsidRDefault="00417B08">
      <w:pPr>
        <w:rPr>
          <w:b/>
          <w:u w:val="single"/>
        </w:rPr>
      </w:pPr>
    </w:p>
    <w:p w:rsidR="00486720" w:rsidRPr="00486720" w:rsidRDefault="00486720" w:rsidP="00486720">
      <w:pPr>
        <w:numPr>
          <w:ilvl w:val="1"/>
          <w:numId w:val="21"/>
        </w:numPr>
        <w:spacing w:before="120"/>
        <w:jc w:val="both"/>
        <w:rPr>
          <w:b/>
        </w:rPr>
      </w:pPr>
      <w:r w:rsidRPr="00486720">
        <w:rPr>
          <w:b/>
        </w:rPr>
        <w:t xml:space="preserve">Kontrola </w:t>
      </w:r>
      <w:r w:rsidR="00313146">
        <w:rPr>
          <w:b/>
        </w:rPr>
        <w:t xml:space="preserve">silničních </w:t>
      </w:r>
      <w:r w:rsidRPr="00486720">
        <w:rPr>
          <w:b/>
        </w:rPr>
        <w:t>cyklotras</w:t>
      </w:r>
    </w:p>
    <w:p w:rsidR="00571359" w:rsidRPr="00AB6581" w:rsidRDefault="00571359" w:rsidP="00571359">
      <w:pPr>
        <w:jc w:val="both"/>
        <w:rPr>
          <w:b/>
          <w:bCs/>
        </w:rPr>
      </w:pPr>
      <w:r>
        <w:t xml:space="preserve">Kontrolu všech cyklotras a zjištění závad budou provádět </w:t>
      </w:r>
      <w:proofErr w:type="spellStart"/>
      <w:r>
        <w:t>cykloznačkaři</w:t>
      </w:r>
      <w:proofErr w:type="spellEnd"/>
      <w:r>
        <w:t xml:space="preserve"> KČT a</w:t>
      </w:r>
      <w:r w:rsidR="00BB370B">
        <w:t xml:space="preserve"> značkaři</w:t>
      </w:r>
      <w:r>
        <w:t xml:space="preserve"> firm</w:t>
      </w:r>
      <w:r w:rsidR="00BB370B">
        <w:t>y</w:t>
      </w:r>
      <w:r>
        <w:t xml:space="preserve"> </w:t>
      </w:r>
      <w:r w:rsidR="00BB370B" w:rsidRPr="00BB370B">
        <w:t>KAŠO-ZNAČ, s.r.o.</w:t>
      </w:r>
      <w:r w:rsidR="00AE39D4">
        <w:t xml:space="preserve"> </w:t>
      </w:r>
      <w:r>
        <w:t xml:space="preserve">Z rozpočtu MSK budou hrazeny práce v terénu, pořízení materiálu a z dotace MMR administrativní činnosti -  školení, semináře značkařů, a další náklady. </w:t>
      </w:r>
    </w:p>
    <w:p w:rsidR="00571359" w:rsidRDefault="00571359" w:rsidP="00571359"/>
    <w:p w:rsidR="00486720" w:rsidRPr="003362E5" w:rsidRDefault="00852BD8" w:rsidP="00486720">
      <w:pPr>
        <w:rPr>
          <w:b/>
          <w:bCs/>
          <w:u w:val="single"/>
        </w:rPr>
      </w:pPr>
      <w:r w:rsidRPr="003362E5">
        <w:rPr>
          <w:b/>
          <w:bCs/>
          <w:u w:val="single"/>
        </w:rPr>
        <w:t>Kontrola</w:t>
      </w:r>
      <w:r w:rsidR="00486720" w:rsidRPr="003362E5">
        <w:rPr>
          <w:b/>
          <w:bCs/>
          <w:u w:val="single"/>
        </w:rPr>
        <w:t xml:space="preserve"> </w:t>
      </w:r>
      <w:r w:rsidR="00313146">
        <w:rPr>
          <w:b/>
          <w:bCs/>
          <w:u w:val="single"/>
        </w:rPr>
        <w:t xml:space="preserve">silničních </w:t>
      </w:r>
      <w:r w:rsidR="00486720" w:rsidRPr="003362E5">
        <w:rPr>
          <w:b/>
          <w:bCs/>
          <w:u w:val="single"/>
        </w:rPr>
        <w:t xml:space="preserve">cyklotras v MS kraji v roce </w:t>
      </w:r>
      <w:r w:rsidR="001079C9" w:rsidRPr="003362E5">
        <w:rPr>
          <w:b/>
          <w:bCs/>
          <w:u w:val="single"/>
        </w:rPr>
        <w:t>201</w:t>
      </w:r>
      <w:r w:rsidR="002675BC">
        <w:rPr>
          <w:b/>
          <w:bCs/>
          <w:u w:val="single"/>
        </w:rPr>
        <w:t>4</w:t>
      </w:r>
    </w:p>
    <w:p w:rsidR="00852BD8" w:rsidRPr="00486720" w:rsidRDefault="00852BD8" w:rsidP="00486720">
      <w:pPr>
        <w:rPr>
          <w:bCs/>
          <w:u w:val="single"/>
        </w:rPr>
      </w:pPr>
    </w:p>
    <w:tbl>
      <w:tblPr>
        <w:tblW w:w="91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843"/>
        <w:gridCol w:w="1985"/>
        <w:gridCol w:w="1950"/>
      </w:tblGrid>
      <w:tr w:rsidR="00486720" w:rsidRPr="00BB370B">
        <w:trPr>
          <w:trHeight w:val="330"/>
        </w:trPr>
        <w:tc>
          <w:tcPr>
            <w:tcW w:w="3417" w:type="dxa"/>
            <w:shd w:val="clear" w:color="auto" w:fill="auto"/>
            <w:noWrap/>
            <w:vAlign w:val="center"/>
          </w:tcPr>
          <w:p w:rsidR="00486720" w:rsidRPr="005D14C0" w:rsidRDefault="00486720" w:rsidP="00486720">
            <w:pPr>
              <w:jc w:val="center"/>
              <w:rPr>
                <w:b/>
                <w:bCs/>
                <w:i/>
              </w:rPr>
            </w:pPr>
            <w:proofErr w:type="spellStart"/>
            <w:r w:rsidRPr="005D14C0">
              <w:rPr>
                <w:b/>
                <w:bCs/>
                <w:i/>
              </w:rPr>
              <w:t>Značkařský</w:t>
            </w:r>
            <w:proofErr w:type="spellEnd"/>
            <w:r w:rsidRPr="005D14C0">
              <w:rPr>
                <w:b/>
                <w:bCs/>
                <w:i/>
              </w:rPr>
              <w:t xml:space="preserve"> obvod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6720" w:rsidRPr="005D14C0" w:rsidRDefault="00852BD8" w:rsidP="002D250E">
            <w:pPr>
              <w:jc w:val="center"/>
              <w:rPr>
                <w:b/>
                <w:bCs/>
                <w:i/>
              </w:rPr>
            </w:pPr>
            <w:proofErr w:type="spellStart"/>
            <w:r w:rsidRPr="005D14C0">
              <w:rPr>
                <w:b/>
                <w:bCs/>
                <w:i/>
              </w:rPr>
              <w:t>Cykloznačkaři</w:t>
            </w:r>
            <w:proofErr w:type="spellEnd"/>
          </w:p>
        </w:tc>
        <w:tc>
          <w:tcPr>
            <w:tcW w:w="1985" w:type="dxa"/>
            <w:vAlign w:val="center"/>
          </w:tcPr>
          <w:p w:rsidR="00486720" w:rsidRPr="005D14C0" w:rsidRDefault="00B63E98" w:rsidP="002D250E">
            <w:pPr>
              <w:jc w:val="center"/>
              <w:rPr>
                <w:b/>
                <w:bCs/>
                <w:i/>
              </w:rPr>
            </w:pPr>
            <w:r w:rsidRPr="00B63E98">
              <w:rPr>
                <w:b/>
                <w:bCs/>
                <w:i/>
              </w:rPr>
              <w:t xml:space="preserve">KAŠO-ZNAČ, </w:t>
            </w:r>
            <w:r w:rsidRPr="00B63E98">
              <w:rPr>
                <w:b/>
                <w:bCs/>
                <w:i/>
              </w:rPr>
              <w:lastRenderedPageBreak/>
              <w:t>s.r.o.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486720" w:rsidRPr="005D14C0" w:rsidRDefault="00486720" w:rsidP="002D250E">
            <w:pPr>
              <w:jc w:val="center"/>
              <w:rPr>
                <w:b/>
                <w:bCs/>
                <w:i/>
              </w:rPr>
            </w:pPr>
            <w:r w:rsidRPr="005D14C0">
              <w:rPr>
                <w:b/>
                <w:bCs/>
                <w:i/>
              </w:rPr>
              <w:lastRenderedPageBreak/>
              <w:t>Celkem</w:t>
            </w:r>
          </w:p>
        </w:tc>
      </w:tr>
      <w:tr w:rsidR="00486720" w:rsidRPr="00BB370B">
        <w:trPr>
          <w:trHeight w:val="330"/>
        </w:trPr>
        <w:tc>
          <w:tcPr>
            <w:tcW w:w="3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5D14C0" w:rsidRDefault="00486720" w:rsidP="0048672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5D14C0" w:rsidRDefault="00486720" w:rsidP="002D250E">
            <w:pPr>
              <w:jc w:val="center"/>
              <w:rPr>
                <w:b/>
                <w:bCs/>
                <w:i/>
              </w:rPr>
            </w:pPr>
            <w:r w:rsidRPr="005D14C0">
              <w:rPr>
                <w:b/>
                <w:bCs/>
                <w:i/>
              </w:rPr>
              <w:t>km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86720" w:rsidRPr="005D14C0" w:rsidRDefault="00486720" w:rsidP="002D250E">
            <w:pPr>
              <w:jc w:val="center"/>
              <w:rPr>
                <w:b/>
                <w:bCs/>
                <w:i/>
              </w:rPr>
            </w:pPr>
            <w:r w:rsidRPr="005D14C0">
              <w:rPr>
                <w:b/>
                <w:bCs/>
                <w:i/>
              </w:rPr>
              <w:t>km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5D14C0" w:rsidRDefault="00852BD8" w:rsidP="002D250E">
            <w:pPr>
              <w:jc w:val="center"/>
              <w:rPr>
                <w:b/>
                <w:bCs/>
                <w:i/>
              </w:rPr>
            </w:pPr>
            <w:r w:rsidRPr="005D14C0">
              <w:rPr>
                <w:b/>
                <w:bCs/>
                <w:i/>
              </w:rPr>
              <w:t>km</w:t>
            </w:r>
          </w:p>
        </w:tc>
      </w:tr>
      <w:tr w:rsidR="00410C16" w:rsidRPr="00BB370B" w:rsidTr="00C552C9">
        <w:trPr>
          <w:trHeight w:val="300"/>
        </w:trPr>
        <w:tc>
          <w:tcPr>
            <w:tcW w:w="3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10C16" w:rsidRPr="005D14C0" w:rsidRDefault="00410C16">
            <w:r w:rsidRPr="005D14C0">
              <w:t>BR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</w:t>
            </w:r>
          </w:p>
        </w:tc>
      </w:tr>
      <w:tr w:rsidR="00410C16" w:rsidRPr="00BB370B" w:rsidTr="00C552C9">
        <w:trPr>
          <w:trHeight w:val="300"/>
        </w:trPr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10C16" w:rsidRPr="005D14C0" w:rsidRDefault="00410C16">
            <w:r w:rsidRPr="005D14C0">
              <w:t>OP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193,3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483,3</w:t>
            </w:r>
          </w:p>
        </w:tc>
      </w:tr>
      <w:tr w:rsidR="00410C16" w:rsidRPr="00BB370B" w:rsidTr="00C552C9">
        <w:trPr>
          <w:trHeight w:val="300"/>
        </w:trPr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10C16" w:rsidRPr="005D14C0" w:rsidRDefault="00410C16">
            <w:r w:rsidRPr="005D14C0">
              <w:t>OV+KI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393,0</w:t>
            </w:r>
          </w:p>
        </w:tc>
      </w:tr>
      <w:tr w:rsidR="00410C16" w:rsidRPr="00BB370B" w:rsidTr="00C552C9">
        <w:trPr>
          <w:trHeight w:val="300"/>
        </w:trPr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10C16" w:rsidRPr="005D14C0" w:rsidRDefault="00410C16">
            <w:r w:rsidRPr="005D14C0">
              <w:t>FM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460,8</w:t>
            </w:r>
          </w:p>
        </w:tc>
      </w:tr>
      <w:tr w:rsidR="00410C16" w:rsidRPr="00BB370B" w:rsidTr="00C552C9">
        <w:trPr>
          <w:trHeight w:val="300"/>
        </w:trPr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10C16" w:rsidRPr="005D14C0" w:rsidRDefault="00410C16">
            <w:r w:rsidRPr="005D14C0">
              <w:t>NJ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10C16" w:rsidRDefault="00410C16" w:rsidP="0041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361,0</w:t>
            </w:r>
          </w:p>
        </w:tc>
      </w:tr>
      <w:tr w:rsidR="00410C16" w:rsidRPr="00BB370B" w:rsidTr="00C552C9">
        <w:trPr>
          <w:trHeight w:val="420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10C16" w:rsidRPr="005D14C0" w:rsidRDefault="00410C16">
            <w:pPr>
              <w:rPr>
                <w:b/>
                <w:bCs/>
              </w:rPr>
            </w:pPr>
            <w:r w:rsidRPr="005D14C0">
              <w:rPr>
                <w:b/>
                <w:bCs/>
              </w:rPr>
              <w:t>Celkem km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10C16" w:rsidRPr="00410C16" w:rsidRDefault="00410C16" w:rsidP="00410C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0C16">
              <w:rPr>
                <w:rFonts w:ascii="Arial" w:hAnsi="Arial" w:cs="Arial"/>
                <w:b/>
                <w:szCs w:val="20"/>
              </w:rPr>
              <w:t>1 358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10C16" w:rsidRPr="00410C16" w:rsidRDefault="00410C16" w:rsidP="00410C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0C16">
              <w:rPr>
                <w:rFonts w:ascii="Arial" w:hAnsi="Arial" w:cs="Arial"/>
                <w:b/>
                <w:szCs w:val="20"/>
              </w:rPr>
              <w:t>905,1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10C16" w:rsidRPr="00410C16" w:rsidRDefault="00410C16" w:rsidP="00410C1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C16">
              <w:rPr>
                <w:rFonts w:ascii="Arial" w:hAnsi="Arial" w:cs="Arial"/>
                <w:b/>
                <w:bCs/>
              </w:rPr>
              <w:t>2 263,1</w:t>
            </w:r>
          </w:p>
        </w:tc>
      </w:tr>
      <w:tr w:rsidR="00410C16" w:rsidRPr="00486720" w:rsidTr="00C552C9">
        <w:trPr>
          <w:trHeight w:val="420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10C16" w:rsidRPr="005D14C0" w:rsidRDefault="00410C16">
            <w:pPr>
              <w:rPr>
                <w:b/>
                <w:bCs/>
              </w:rPr>
            </w:pPr>
            <w:r w:rsidRPr="005D14C0">
              <w:rPr>
                <w:b/>
                <w:bCs/>
              </w:rPr>
              <w:t>Celkem Kč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10C16" w:rsidRPr="00410C16" w:rsidRDefault="00410C16" w:rsidP="00410C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0C16">
              <w:rPr>
                <w:rFonts w:ascii="Arial" w:hAnsi="Arial" w:cs="Arial"/>
                <w:b/>
                <w:szCs w:val="20"/>
              </w:rPr>
              <w:t>40 740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bottom"/>
          </w:tcPr>
          <w:p w:rsidR="00410C16" w:rsidRPr="00410C16" w:rsidRDefault="00410C16" w:rsidP="00410C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0C16">
              <w:rPr>
                <w:rFonts w:ascii="Arial" w:hAnsi="Arial" w:cs="Arial"/>
                <w:b/>
                <w:szCs w:val="20"/>
              </w:rPr>
              <w:t>27 153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10C16" w:rsidRPr="00410C16" w:rsidRDefault="00410C16" w:rsidP="00410C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0C16">
              <w:rPr>
                <w:rFonts w:ascii="Arial" w:hAnsi="Arial" w:cs="Arial"/>
                <w:b/>
                <w:szCs w:val="20"/>
              </w:rPr>
              <w:t>67 893</w:t>
            </w:r>
          </w:p>
        </w:tc>
      </w:tr>
    </w:tbl>
    <w:p w:rsidR="00571359" w:rsidRDefault="00571359" w:rsidP="00571359">
      <w:pPr>
        <w:jc w:val="both"/>
      </w:pPr>
      <w:r>
        <w:t>Poznámka: Přesné rozdělení kontroly a revizí cyklotras v MSK na rok 201</w:t>
      </w:r>
      <w:r w:rsidR="002675BC">
        <w:t>4</w:t>
      </w:r>
      <w:r>
        <w:t xml:space="preserve"> mezi </w:t>
      </w:r>
      <w:proofErr w:type="spellStart"/>
      <w:r>
        <w:t>cykloznačkaře</w:t>
      </w:r>
      <w:proofErr w:type="spellEnd"/>
      <w:r>
        <w:t xml:space="preserve"> (cca 60%) a </w:t>
      </w:r>
      <w:r w:rsidR="00BB370B" w:rsidRPr="00BB370B">
        <w:t>KAŠO-ZNAČ, s.r.o.</w:t>
      </w:r>
      <w:r>
        <w:t xml:space="preserve"> (cca 40%)  bude provedeno na základě </w:t>
      </w:r>
      <w:r w:rsidR="003362E5">
        <w:t>konkrétních</w:t>
      </w:r>
      <w:r>
        <w:t xml:space="preserve"> požadavků předsedů </w:t>
      </w:r>
      <w:proofErr w:type="spellStart"/>
      <w:r>
        <w:t>Značkařských</w:t>
      </w:r>
      <w:proofErr w:type="spellEnd"/>
      <w:r>
        <w:t xml:space="preserve"> </w:t>
      </w:r>
      <w:proofErr w:type="spellStart"/>
      <w:r>
        <w:t>cykloobvodů</w:t>
      </w:r>
      <w:proofErr w:type="spellEnd"/>
      <w:r>
        <w:t xml:space="preserve"> na jarním aktivu tak, aby byla dosažena maximální efektivita kontrol. Zároveň se přihlíží k pravidelnému střídání revizorů na jednotlivých trasách, aby nedocházelo k opakované „profesionální slepotě“ Výsledná kontrola ale vždy bude 100% cyklotras v MSK s celkovou kilometráží </w:t>
      </w:r>
      <w:r w:rsidRPr="00410C16">
        <w:rPr>
          <w:b/>
        </w:rPr>
        <w:t>2</w:t>
      </w:r>
      <w:r w:rsidR="00410C16" w:rsidRPr="00410C16">
        <w:rPr>
          <w:b/>
        </w:rPr>
        <w:t> </w:t>
      </w:r>
      <w:r w:rsidRPr="00410C16">
        <w:rPr>
          <w:b/>
        </w:rPr>
        <w:t>2</w:t>
      </w:r>
      <w:r w:rsidR="00410C16" w:rsidRPr="00410C16">
        <w:rPr>
          <w:b/>
        </w:rPr>
        <w:t>63,1</w:t>
      </w:r>
      <w:r>
        <w:t xml:space="preserve"> km.</w:t>
      </w:r>
    </w:p>
    <w:p w:rsidR="00571359" w:rsidRDefault="00571359" w:rsidP="00571359">
      <w:pPr>
        <w:rPr>
          <w:u w:val="single"/>
        </w:rPr>
      </w:pPr>
    </w:p>
    <w:p w:rsidR="00486720" w:rsidRDefault="00486720"/>
    <w:p w:rsidR="00486720" w:rsidRPr="003362E5" w:rsidRDefault="00486720">
      <w:pPr>
        <w:rPr>
          <w:b/>
          <w:u w:val="single"/>
        </w:rPr>
      </w:pPr>
      <w:r w:rsidRPr="003362E5">
        <w:rPr>
          <w:b/>
          <w:u w:val="single"/>
        </w:rPr>
        <w:t xml:space="preserve">Celkové náklady na kontrolu </w:t>
      </w:r>
      <w:r w:rsidR="00313146">
        <w:rPr>
          <w:b/>
          <w:u w:val="single"/>
        </w:rPr>
        <w:t xml:space="preserve">silničních </w:t>
      </w:r>
      <w:r w:rsidRPr="003362E5">
        <w:rPr>
          <w:b/>
          <w:u w:val="single"/>
        </w:rPr>
        <w:t>cyklotras</w:t>
      </w:r>
      <w:r w:rsidR="0017111F" w:rsidRPr="0017111F">
        <w:rPr>
          <w:b/>
          <w:color w:val="FF0000"/>
          <w:u w:val="single"/>
        </w:rPr>
        <w:t>*)</w:t>
      </w:r>
    </w:p>
    <w:p w:rsidR="00852BD8" w:rsidRPr="003362E5" w:rsidRDefault="00852BD8">
      <w:pPr>
        <w:rPr>
          <w:b/>
          <w:u w:val="single"/>
        </w:rPr>
      </w:pPr>
    </w:p>
    <w:tbl>
      <w:tblPr>
        <w:tblW w:w="919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7"/>
        <w:gridCol w:w="1528"/>
        <w:gridCol w:w="1260"/>
      </w:tblGrid>
      <w:tr w:rsidR="00486720" w:rsidRPr="00C94915">
        <w:trPr>
          <w:trHeight w:val="315"/>
        </w:trPr>
        <w:tc>
          <w:tcPr>
            <w:tcW w:w="64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486720" w:rsidRDefault="00486720">
            <w:r w:rsidRPr="00486720">
              <w:t> 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pPr>
              <w:jc w:val="center"/>
              <w:rPr>
                <w:b/>
                <w:bCs/>
              </w:rPr>
            </w:pPr>
            <w:r w:rsidRPr="00C94915">
              <w:rPr>
                <w:b/>
                <w:bCs/>
              </w:rPr>
              <w:t>MSK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pPr>
              <w:jc w:val="center"/>
              <w:rPr>
                <w:b/>
                <w:bCs/>
              </w:rPr>
            </w:pPr>
            <w:r w:rsidRPr="00C94915">
              <w:rPr>
                <w:b/>
                <w:bCs/>
              </w:rPr>
              <w:t>MMR</w:t>
            </w:r>
          </w:p>
        </w:tc>
      </w:tr>
      <w:tr w:rsidR="00486720" w:rsidRPr="00C94915">
        <w:trPr>
          <w:trHeight w:val="300"/>
        </w:trPr>
        <w:tc>
          <w:tcPr>
            <w:tcW w:w="64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r w:rsidRPr="00C94915">
              <w:t xml:space="preserve">Celkové náklady na kontroly (dle ceny na </w:t>
            </w:r>
            <w:r w:rsidR="003362E5">
              <w:t>30,- Kč/</w:t>
            </w:r>
            <w:r w:rsidRPr="00C94915">
              <w:t>km CT) :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D7B6D" w:rsidP="00410C16">
            <w:pPr>
              <w:jc w:val="right"/>
            </w:pPr>
            <w:r w:rsidRPr="00C94915">
              <w:t>6</w:t>
            </w:r>
            <w:r w:rsidR="00410C16">
              <w:t>7 893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pPr>
              <w:jc w:val="center"/>
            </w:pPr>
            <w:r w:rsidRPr="00C94915">
              <w:t> </w:t>
            </w:r>
          </w:p>
        </w:tc>
      </w:tr>
      <w:tr w:rsidR="00486720" w:rsidRPr="00C94915">
        <w:trPr>
          <w:trHeight w:val="300"/>
        </w:trPr>
        <w:tc>
          <w:tcPr>
            <w:tcW w:w="6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r w:rsidRPr="00C94915">
              <w:t>Další náklady (poštovné, mapy, kopírování, telefon, …)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r w:rsidRPr="00C94915">
              <w:t> 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10C16">
            <w:pPr>
              <w:jc w:val="right"/>
            </w:pPr>
            <w:r>
              <w:t>5 7</w:t>
            </w:r>
            <w:r w:rsidR="00571359" w:rsidRPr="00C94915">
              <w:t>00</w:t>
            </w:r>
          </w:p>
        </w:tc>
      </w:tr>
      <w:tr w:rsidR="00486720" w:rsidRPr="00C94915">
        <w:trPr>
          <w:trHeight w:val="300"/>
        </w:trPr>
        <w:tc>
          <w:tcPr>
            <w:tcW w:w="6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r w:rsidRPr="00C94915">
              <w:t xml:space="preserve">Školení a semináře </w:t>
            </w:r>
            <w:proofErr w:type="spellStart"/>
            <w:r w:rsidR="00F24A3C" w:rsidRPr="00C94915">
              <w:t>cyklo</w:t>
            </w:r>
            <w:r w:rsidRPr="00C94915">
              <w:t>značkařů</w:t>
            </w:r>
            <w:proofErr w:type="spellEnd"/>
            <w:r w:rsidRPr="00C94915"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r w:rsidRPr="00C94915">
              <w:t> 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86720" w:rsidRPr="00C94915" w:rsidRDefault="00410C16" w:rsidP="00F24A3C">
            <w:pPr>
              <w:jc w:val="right"/>
            </w:pPr>
            <w:r>
              <w:t>5 3</w:t>
            </w:r>
            <w:r w:rsidR="004D7B6D" w:rsidRPr="00C94915">
              <w:t>00</w:t>
            </w:r>
          </w:p>
        </w:tc>
      </w:tr>
      <w:tr w:rsidR="00486720" w:rsidRPr="00C94915">
        <w:trPr>
          <w:trHeight w:val="375"/>
        </w:trPr>
        <w:tc>
          <w:tcPr>
            <w:tcW w:w="64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r w:rsidRPr="00C94915">
              <w:t>Cestovní náhrady pracovních seminářů DCR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>
            <w:r w:rsidRPr="00C94915">
              <w:t> 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720" w:rsidRPr="00C94915" w:rsidRDefault="004D7B6D" w:rsidP="004B579B">
            <w:pPr>
              <w:jc w:val="right"/>
            </w:pPr>
            <w:r w:rsidRPr="00C94915">
              <w:t>6 300</w:t>
            </w:r>
          </w:p>
        </w:tc>
      </w:tr>
      <w:tr w:rsidR="00486720" w:rsidRPr="00486720">
        <w:trPr>
          <w:trHeight w:val="375"/>
        </w:trPr>
        <w:tc>
          <w:tcPr>
            <w:tcW w:w="64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6720" w:rsidRPr="00C94915" w:rsidRDefault="00486720" w:rsidP="00410C16">
            <w:pPr>
              <w:rPr>
                <w:b/>
                <w:bCs/>
              </w:rPr>
            </w:pPr>
            <w:r w:rsidRPr="00C94915">
              <w:rPr>
                <w:b/>
                <w:bCs/>
              </w:rPr>
              <w:t xml:space="preserve">Celkové náklady na kontrolu v roce </w:t>
            </w:r>
            <w:r w:rsidR="001079C9" w:rsidRPr="00C94915">
              <w:rPr>
                <w:b/>
                <w:bCs/>
              </w:rPr>
              <w:t>201</w:t>
            </w:r>
            <w:r w:rsidR="00410C16">
              <w:rPr>
                <w:b/>
                <w:bCs/>
              </w:rPr>
              <w:t>4</w:t>
            </w:r>
            <w:r w:rsidRPr="00C94915">
              <w:rPr>
                <w:b/>
                <w:bCs/>
              </w:rPr>
              <w:t xml:space="preserve"> :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6720" w:rsidRPr="00C94915" w:rsidRDefault="00410C16" w:rsidP="004B579B">
            <w:pPr>
              <w:jc w:val="right"/>
              <w:rPr>
                <w:b/>
                <w:bCs/>
              </w:rPr>
            </w:pPr>
            <w:r>
              <w:rPr>
                <w:b/>
              </w:rPr>
              <w:t>67 893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6720" w:rsidRPr="00486720" w:rsidRDefault="00410C16" w:rsidP="00410C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</w:t>
            </w:r>
            <w:r w:rsidR="00571359" w:rsidRPr="00C94915">
              <w:rPr>
                <w:b/>
                <w:bCs/>
              </w:rPr>
              <w:t>00</w:t>
            </w:r>
          </w:p>
        </w:tc>
      </w:tr>
    </w:tbl>
    <w:p w:rsidR="00486720" w:rsidRDefault="00486720"/>
    <w:p w:rsidR="0017111F" w:rsidRPr="00A94974" w:rsidRDefault="0017111F">
      <w:pPr>
        <w:rPr>
          <w:color w:val="FF0000"/>
        </w:rPr>
      </w:pPr>
      <w:r w:rsidRPr="0017111F">
        <w:rPr>
          <w:b/>
          <w:color w:val="FF0000"/>
          <w:u w:val="single"/>
        </w:rPr>
        <w:t>*)</w:t>
      </w:r>
      <w:r w:rsidRPr="00A94974">
        <w:rPr>
          <w:color w:val="FF0000"/>
        </w:rPr>
        <w:t xml:space="preserve">Tyto náklady byly plně zohledněny v redukovaném projektu </w:t>
      </w:r>
    </w:p>
    <w:p w:rsidR="00486720" w:rsidRDefault="00486720"/>
    <w:p w:rsidR="00C94915" w:rsidRPr="0017111F" w:rsidRDefault="00EF5169" w:rsidP="00521BCE">
      <w:pPr>
        <w:numPr>
          <w:ilvl w:val="1"/>
          <w:numId w:val="21"/>
        </w:numPr>
        <w:spacing w:before="120"/>
        <w:ind w:left="720"/>
        <w:jc w:val="both"/>
        <w:rPr>
          <w:b/>
          <w:bCs/>
          <w:u w:val="single"/>
        </w:rPr>
      </w:pPr>
      <w:r w:rsidRPr="00417B08">
        <w:rPr>
          <w:b/>
        </w:rPr>
        <w:t>Obnova</w:t>
      </w:r>
      <w:r w:rsidR="00A9281F" w:rsidRPr="00417B08">
        <w:rPr>
          <w:b/>
        </w:rPr>
        <w:t xml:space="preserve"> </w:t>
      </w:r>
      <w:r w:rsidR="00313146" w:rsidRPr="00417B08">
        <w:rPr>
          <w:b/>
        </w:rPr>
        <w:t xml:space="preserve">silničních </w:t>
      </w:r>
      <w:r w:rsidR="00A9281F" w:rsidRPr="00417B08">
        <w:rPr>
          <w:b/>
        </w:rPr>
        <w:t xml:space="preserve">cyklotras v roce </w:t>
      </w:r>
      <w:r w:rsidR="001079C9" w:rsidRPr="00417B08">
        <w:rPr>
          <w:b/>
        </w:rPr>
        <w:t>201</w:t>
      </w:r>
      <w:r w:rsidR="00410C16" w:rsidRPr="00417B08">
        <w:rPr>
          <w:b/>
        </w:rPr>
        <w:t>4</w:t>
      </w:r>
      <w:r w:rsidR="00392A94" w:rsidRPr="00417B08">
        <w:rPr>
          <w:b/>
        </w:rPr>
        <w:t xml:space="preserve"> – </w:t>
      </w:r>
      <w:r w:rsidR="00392A94" w:rsidRPr="00A94974">
        <w:rPr>
          <w:b/>
          <w:color w:val="FF0000"/>
        </w:rPr>
        <w:t>bude prov</w:t>
      </w:r>
      <w:r w:rsidR="00417B08" w:rsidRPr="00A94974">
        <w:rPr>
          <w:b/>
          <w:color w:val="FF0000"/>
        </w:rPr>
        <w:t xml:space="preserve">edena </w:t>
      </w:r>
      <w:r w:rsidR="00535159" w:rsidRPr="00A94974">
        <w:rPr>
          <w:b/>
          <w:color w:val="FF0000"/>
        </w:rPr>
        <w:t xml:space="preserve">z rozpočtu kraje </w:t>
      </w:r>
      <w:r w:rsidR="00417B08" w:rsidRPr="00A94974">
        <w:rPr>
          <w:b/>
          <w:color w:val="FF0000"/>
        </w:rPr>
        <w:t>v plném rozsahu podle původního projektu značení z ledna 2014.</w:t>
      </w:r>
    </w:p>
    <w:p w:rsidR="0017111F" w:rsidRDefault="0017111F" w:rsidP="0017111F">
      <w:pPr>
        <w:pStyle w:val="Zkladntextodsazen2"/>
        <w:ind w:left="266"/>
        <w:jc w:val="both"/>
      </w:pPr>
      <w:r>
        <w:t xml:space="preserve">Jednotlivé opravárenské zásahy budou uskutečněny firmou KAŠO-ZNAČ, </w:t>
      </w:r>
      <w:r w:rsidRPr="00BB370B">
        <w:t>s.r.o.</w:t>
      </w:r>
      <w:r>
        <w:t xml:space="preserve"> za jednotkové ceny, stanovené pro rok 2014. Jednotkové ceny zůstávají stejné stejně jako v předchozích letech, i když došlo k enormnímu nárůstu cen PHM a dalších energií.  Údaje o počtu ks jsou orientační, skutečná potřeba pořízení jednotlivých prvků a rozsah oprav budou zjištěny revizí stavu na trasách a podle míry poničení značení (zjištěného revizí cyklotras) a opravy a výměny budou fotograficky digitálně zadokumentovány. Kromě činností uvedených v tabulce se dále provádí mytí značek, čištění od vandalů a sprejerů, rovnání, přesun značek a demontáže starých, nevyhovujících a poničených značek. Tyto činnosti se doposud provádějí zdarma. Pokud by množství níže uvedených potřebných oprav bylo vyšší, než celkový finanční limit, budou opravy přesunuty na rok 2015. </w:t>
      </w:r>
    </w:p>
    <w:p w:rsidR="00A94974" w:rsidRDefault="00A94974" w:rsidP="0017111F">
      <w:pPr>
        <w:pStyle w:val="Zkladntextodsazen2"/>
        <w:ind w:left="266"/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92"/>
        <w:gridCol w:w="1276"/>
        <w:gridCol w:w="1559"/>
        <w:gridCol w:w="1559"/>
      </w:tblGrid>
      <w:tr w:rsidR="0017111F" w:rsidTr="0027257A">
        <w:trPr>
          <w:trHeight w:val="686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Činnost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Počet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Jednotková cena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Cena celkem bez DPH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Cena celkem vč. 21% DPH </w:t>
            </w:r>
          </w:p>
        </w:tc>
      </w:tr>
      <w:tr w:rsidR="0017111F" w:rsidTr="0027257A">
        <w:trPr>
          <w:trHeight w:val="63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Výroba a pořízení IS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46 400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56 144</w:t>
            </w:r>
          </w:p>
        </w:tc>
      </w:tr>
      <w:tr w:rsidR="0017111F" w:rsidTr="0027257A">
        <w:trPr>
          <w:trHeight w:val="55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Výroba a pořízení IS 20 (uchycení na dva úchyty, dvojí montáž)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33 457</w:t>
            </w:r>
          </w:p>
        </w:tc>
      </w:tr>
      <w:tr w:rsidR="0017111F" w:rsidTr="0027257A">
        <w:trPr>
          <w:trHeight w:val="6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Výroba a pořízení IS 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12 650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15 306</w:t>
            </w:r>
          </w:p>
        </w:tc>
      </w:tr>
      <w:tr w:rsidR="0017111F" w:rsidTr="0027257A">
        <w:trPr>
          <w:trHeight w:val="6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Montáž značek, práce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47 916</w:t>
            </w:r>
          </w:p>
        </w:tc>
      </w:tr>
      <w:tr w:rsidR="0017111F" w:rsidTr="0027257A">
        <w:trPr>
          <w:trHeight w:val="547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Nové sloupky, pořízení </w:t>
            </w:r>
            <w:proofErr w:type="spellStart"/>
            <w:r>
              <w:rPr>
                <w:color w:val="000000"/>
                <w:sz w:val="22"/>
                <w:szCs w:val="22"/>
              </w:rPr>
              <w:t>Fe-Zn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15 706</w:t>
            </w:r>
          </w:p>
        </w:tc>
      </w:tr>
      <w:tr w:rsidR="0017111F" w:rsidTr="0027257A">
        <w:trPr>
          <w:trHeight w:val="6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Demontáž a přesun značek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7 260</w:t>
            </w:r>
          </w:p>
        </w:tc>
      </w:tr>
      <w:tr w:rsidR="0017111F" w:rsidTr="0027257A">
        <w:trPr>
          <w:trHeight w:val="6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Montáž sloupků, výkopy, betonáže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27 830</w:t>
            </w:r>
          </w:p>
        </w:tc>
      </w:tr>
      <w:tr w:rsidR="0017111F" w:rsidTr="0027257A">
        <w:trPr>
          <w:trHeight w:val="491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Opravy, vyrovnání sloupků, přelepení značek, fólie, nové číslice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9 680</w:t>
            </w:r>
          </w:p>
        </w:tc>
      </w:tr>
      <w:tr w:rsidR="0017111F" w:rsidTr="0027257A">
        <w:trPr>
          <w:trHeight w:val="66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Pořízení ostatního materiálu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držáky, objímky, pásky, spoj. materiál, patky, číslice, víčka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33 396</w:t>
            </w:r>
          </w:p>
        </w:tc>
      </w:tr>
      <w:tr w:rsidR="0017111F" w:rsidTr="0027257A">
        <w:trPr>
          <w:trHeight w:val="6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Výroba textů, dolepování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3 630</w:t>
            </w:r>
          </w:p>
        </w:tc>
      </w:tr>
      <w:tr w:rsidR="0017111F" w:rsidTr="0027257A">
        <w:trPr>
          <w:trHeight w:val="679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Prostřihy, sekání trávy, průklest, použití křovinořezů a motorové pily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5 118</w:t>
            </w:r>
          </w:p>
        </w:tc>
      </w:tr>
      <w:tr w:rsidR="0017111F" w:rsidTr="0027257A">
        <w:trPr>
          <w:trHeight w:val="6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Nová víčka na sloupky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17111F" w:rsidTr="0027257A">
        <w:trPr>
          <w:trHeight w:val="61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Doprava po cyklotrasách v 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72 600</w:t>
            </w:r>
          </w:p>
        </w:tc>
      </w:tr>
      <w:tr w:rsidR="0017111F" w:rsidTr="0027257A">
        <w:trPr>
          <w:trHeight w:val="587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materiál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 xml:space="preserve">cement, štěrk, nářadí, vrtáky, kolečka, </w:t>
            </w:r>
            <w:proofErr w:type="spellStart"/>
            <w:r>
              <w:rPr>
                <w:color w:val="000000"/>
                <w:sz w:val="16"/>
                <w:szCs w:val="16"/>
              </w:rPr>
              <w:t>pásk.kleště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12 100</w:t>
            </w:r>
          </w:p>
        </w:tc>
      </w:tr>
      <w:tr w:rsidR="0017111F" w:rsidTr="0027257A">
        <w:trPr>
          <w:trHeight w:val="531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Doprava značek od výrobce (2x Brno nebo Koloveč)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7 986</w:t>
            </w:r>
          </w:p>
        </w:tc>
      </w:tr>
      <w:tr w:rsidR="0017111F" w:rsidTr="0027257A">
        <w:trPr>
          <w:trHeight w:val="553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Doprava, písek, nářadí, cementu, štěrku při pořízení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1 087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1 087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Pr="00D65BE1" w:rsidRDefault="0017111F" w:rsidP="0027257A">
            <w:pPr>
              <w:jc w:val="right"/>
            </w:pPr>
            <w:r w:rsidRPr="00D65BE1">
              <w:t>1 315</w:t>
            </w:r>
          </w:p>
        </w:tc>
      </w:tr>
      <w:tr w:rsidR="0017111F" w:rsidTr="0027257A">
        <w:trPr>
          <w:trHeight w:hRule="exact" w:val="34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1F" w:rsidRDefault="0017111F" w:rsidP="0027257A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7111F" w:rsidRDefault="0017111F" w:rsidP="0027257A">
            <w:pPr>
              <w:jc w:val="righ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289 457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7111F" w:rsidRPr="002C6095" w:rsidRDefault="0017111F" w:rsidP="0027257A">
            <w:pPr>
              <w:jc w:val="right"/>
              <w:rPr>
                <w:b/>
                <w:bCs/>
                <w:color w:val="FF0000"/>
                <w:u w:val="single"/>
              </w:rPr>
            </w:pPr>
            <w:r w:rsidRPr="002C6095">
              <w:rPr>
                <w:b/>
                <w:bCs/>
                <w:color w:val="FF0000"/>
                <w:u w:val="single"/>
              </w:rPr>
              <w:t>350 243</w:t>
            </w:r>
          </w:p>
        </w:tc>
      </w:tr>
    </w:tbl>
    <w:p w:rsidR="0017111F" w:rsidRPr="00A94974" w:rsidRDefault="00A94974" w:rsidP="0017111F">
      <w:pPr>
        <w:spacing w:before="120"/>
        <w:jc w:val="both"/>
        <w:rPr>
          <w:b/>
          <w:bCs/>
          <w:color w:val="FF0000"/>
          <w:u w:val="single"/>
        </w:rPr>
      </w:pPr>
      <w:r w:rsidRPr="00A94974">
        <w:rPr>
          <w:b/>
          <w:bCs/>
          <w:color w:val="FF0000"/>
          <w:u w:val="single"/>
        </w:rPr>
        <w:t xml:space="preserve">Rozdíl částky za materiál a práce pro cyklotrasy ve výši 9 593,- Kč je vyrovnán z centrálního rozpočtu KČT (položka značení z MMR)  </w:t>
      </w:r>
    </w:p>
    <w:p w:rsidR="00C94915" w:rsidRDefault="00C94915" w:rsidP="00521BCE">
      <w:pPr>
        <w:ind w:left="720"/>
        <w:rPr>
          <w:b/>
          <w:bCs/>
          <w:u w:val="single"/>
        </w:rPr>
      </w:pPr>
    </w:p>
    <w:p w:rsidR="00A9281F" w:rsidRPr="00700214" w:rsidRDefault="00417B08" w:rsidP="00700214">
      <w:pPr>
        <w:numPr>
          <w:ilvl w:val="0"/>
          <w:numId w:val="21"/>
        </w:numPr>
        <w:tabs>
          <w:tab w:val="clear" w:pos="1080"/>
          <w:tab w:val="num" w:pos="540"/>
        </w:tabs>
        <w:ind w:left="540" w:hanging="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Doplněný </w:t>
      </w:r>
      <w:r w:rsidR="000E25DB">
        <w:rPr>
          <w:b/>
          <w:bCs/>
          <w:sz w:val="28"/>
          <w:szCs w:val="28"/>
          <w:u w:val="single"/>
        </w:rPr>
        <w:t>r</w:t>
      </w:r>
      <w:r w:rsidR="00A9281F" w:rsidRPr="00700214">
        <w:rPr>
          <w:b/>
          <w:bCs/>
          <w:sz w:val="28"/>
          <w:szCs w:val="28"/>
          <w:u w:val="single"/>
        </w:rPr>
        <w:t>ozpočet obnovy TZT v M</w:t>
      </w:r>
      <w:r w:rsidR="001A4253">
        <w:rPr>
          <w:b/>
          <w:bCs/>
          <w:sz w:val="28"/>
          <w:szCs w:val="28"/>
          <w:u w:val="single"/>
        </w:rPr>
        <w:t>S</w:t>
      </w:r>
      <w:r w:rsidR="00A9281F" w:rsidRPr="00700214">
        <w:rPr>
          <w:b/>
          <w:bCs/>
          <w:sz w:val="28"/>
          <w:szCs w:val="28"/>
          <w:u w:val="single"/>
        </w:rPr>
        <w:t xml:space="preserve"> kraji v roce </w:t>
      </w:r>
      <w:r w:rsidR="001079C9">
        <w:rPr>
          <w:b/>
          <w:bCs/>
          <w:sz w:val="28"/>
          <w:szCs w:val="28"/>
          <w:u w:val="single"/>
        </w:rPr>
        <w:t>201</w:t>
      </w:r>
      <w:r w:rsidR="00A46564">
        <w:rPr>
          <w:b/>
          <w:bCs/>
          <w:sz w:val="28"/>
          <w:szCs w:val="28"/>
          <w:u w:val="single"/>
        </w:rPr>
        <w:t>4</w:t>
      </w:r>
    </w:p>
    <w:p w:rsidR="00A9281F" w:rsidRDefault="00A9281F" w:rsidP="00A75044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4140"/>
        <w:gridCol w:w="1620"/>
        <w:gridCol w:w="1620"/>
        <w:gridCol w:w="1620"/>
      </w:tblGrid>
      <w:tr w:rsidR="00A9281F" w:rsidRPr="00EA2619"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A9281F" w:rsidRPr="00700214" w:rsidRDefault="00A9281F" w:rsidP="00700214">
            <w:pPr>
              <w:jc w:val="center"/>
              <w:rPr>
                <w:i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:rsidR="00A9281F" w:rsidRPr="00682ADD" w:rsidRDefault="00A9281F" w:rsidP="00700214">
            <w:pPr>
              <w:jc w:val="center"/>
              <w:rPr>
                <w:b/>
                <w:i/>
              </w:rPr>
            </w:pPr>
            <w:r w:rsidRPr="00682ADD">
              <w:rPr>
                <w:b/>
                <w:i/>
              </w:rPr>
              <w:t>Činnost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9281F" w:rsidRPr="00682ADD" w:rsidRDefault="00BA5788" w:rsidP="00700214">
            <w:pPr>
              <w:jc w:val="center"/>
              <w:rPr>
                <w:b/>
                <w:i/>
              </w:rPr>
            </w:pPr>
            <w:r w:rsidRPr="00682ADD">
              <w:rPr>
                <w:b/>
                <w:i/>
              </w:rPr>
              <w:t>V</w:t>
            </w:r>
            <w:r w:rsidR="00A9281F" w:rsidRPr="00682ADD">
              <w:rPr>
                <w:b/>
                <w:i/>
              </w:rPr>
              <w:t>ydání celkem</w:t>
            </w:r>
          </w:p>
          <w:p w:rsidR="00A9281F" w:rsidRPr="00682ADD" w:rsidRDefault="00A9281F" w:rsidP="00700214">
            <w:pPr>
              <w:jc w:val="center"/>
              <w:rPr>
                <w:b/>
                <w:i/>
              </w:rPr>
            </w:pPr>
            <w:r w:rsidRPr="00682ADD">
              <w:rPr>
                <w:b/>
                <w:i/>
              </w:rPr>
              <w:t>v Kč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9281F" w:rsidRPr="00682ADD" w:rsidRDefault="00BA5788" w:rsidP="00700214">
            <w:pPr>
              <w:jc w:val="center"/>
              <w:rPr>
                <w:b/>
                <w:i/>
              </w:rPr>
            </w:pPr>
            <w:r w:rsidRPr="00682ADD">
              <w:rPr>
                <w:b/>
                <w:i/>
              </w:rPr>
              <w:t>D</w:t>
            </w:r>
            <w:r w:rsidR="00A9281F" w:rsidRPr="00682ADD">
              <w:rPr>
                <w:b/>
                <w:i/>
              </w:rPr>
              <w:t>otace MSK</w:t>
            </w:r>
          </w:p>
          <w:p w:rsidR="00A9281F" w:rsidRPr="00682ADD" w:rsidRDefault="00A9281F" w:rsidP="00700214">
            <w:pPr>
              <w:jc w:val="center"/>
              <w:rPr>
                <w:b/>
                <w:i/>
              </w:rPr>
            </w:pPr>
            <w:r w:rsidRPr="00682ADD">
              <w:rPr>
                <w:b/>
                <w:i/>
              </w:rPr>
              <w:t>v Kč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9281F" w:rsidRPr="00682ADD" w:rsidRDefault="00BA5788" w:rsidP="00700214">
            <w:pPr>
              <w:jc w:val="center"/>
              <w:rPr>
                <w:b/>
                <w:i/>
              </w:rPr>
            </w:pPr>
            <w:r w:rsidRPr="00682ADD">
              <w:rPr>
                <w:b/>
                <w:i/>
              </w:rPr>
              <w:t>Dotace MMR</w:t>
            </w:r>
          </w:p>
          <w:p w:rsidR="00A9281F" w:rsidRPr="00682ADD" w:rsidRDefault="00A9281F" w:rsidP="00700214">
            <w:pPr>
              <w:jc w:val="center"/>
              <w:rPr>
                <w:b/>
                <w:i/>
              </w:rPr>
            </w:pPr>
            <w:r w:rsidRPr="00682ADD">
              <w:rPr>
                <w:b/>
                <w:i/>
              </w:rPr>
              <w:t>v Kč</w:t>
            </w:r>
          </w:p>
        </w:tc>
      </w:tr>
      <w:tr w:rsidR="00F26D4F" w:rsidRPr="005D14C0" w:rsidTr="00756A7A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6D4F" w:rsidRPr="00682ADD" w:rsidRDefault="00F26D4F">
            <w:r w:rsidRPr="00682ADD">
              <w:t>A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6D4F" w:rsidRPr="00682ADD" w:rsidRDefault="00F26D4F">
            <w:r w:rsidRPr="00682ADD">
              <w:t xml:space="preserve">Obnova pěšího, lyžařského </w:t>
            </w:r>
          </w:p>
          <w:p w:rsidR="00F26D4F" w:rsidRPr="00682ADD" w:rsidRDefault="00313146" w:rsidP="00313146">
            <w:r w:rsidRPr="00682ADD">
              <w:t>Z</w:t>
            </w:r>
            <w:r w:rsidR="00F26D4F" w:rsidRPr="00682ADD">
              <w:t>načení</w:t>
            </w:r>
            <w:r>
              <w:t xml:space="preserve"> a značení cyklotras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F26D4F" w:rsidRDefault="00417B08" w:rsidP="00A74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59 350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F26D4F" w:rsidRDefault="00417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59 350</w:t>
            </w:r>
          </w:p>
          <w:p w:rsidR="004F19F4" w:rsidRDefault="004F19F4">
            <w:pPr>
              <w:jc w:val="right"/>
              <w:rPr>
                <w:color w:val="000000"/>
              </w:rPr>
            </w:pPr>
          </w:p>
          <w:p w:rsidR="004F19F4" w:rsidRDefault="004F19F4">
            <w:pPr>
              <w:jc w:val="right"/>
              <w:rPr>
                <w:color w:val="000000"/>
              </w:rPr>
            </w:pPr>
          </w:p>
          <w:p w:rsidR="004F19F4" w:rsidRDefault="004F19F4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F26D4F" w:rsidRDefault="00417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6D4F" w:rsidRPr="005D14C0" w:rsidTr="00756A7A">
        <w:trPr>
          <w:trHeight w:hRule="exact" w:val="624"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D4F" w:rsidRPr="00682ADD" w:rsidRDefault="00F26D4F">
            <w:r w:rsidRPr="00682ADD">
              <w:t>B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D4F" w:rsidRPr="00682ADD" w:rsidRDefault="00F26D4F" w:rsidP="00971F16">
            <w:r w:rsidRPr="00682ADD">
              <w:t>Kontrola cyklotras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417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417B08" w:rsidP="00417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F26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6D4F" w:rsidRPr="005D14C0" w:rsidTr="00756A7A">
        <w:trPr>
          <w:trHeight w:hRule="exact" w:val="624"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D4F" w:rsidRPr="001D4D7C" w:rsidRDefault="00F26D4F">
            <w:r w:rsidRPr="001D4D7C">
              <w:t>C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D4F" w:rsidRPr="001D4D7C" w:rsidRDefault="00F26D4F" w:rsidP="00971F16">
            <w:r w:rsidRPr="001D4D7C">
              <w:t xml:space="preserve">Obnova cyklotras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417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340 650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417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340 650</w:t>
            </w:r>
          </w:p>
          <w:p w:rsidR="00A74D37" w:rsidRDefault="00A74D37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171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6D4F" w:rsidRPr="005D14C0" w:rsidTr="00756A7A">
        <w:trPr>
          <w:trHeight w:hRule="exact" w:val="624"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D4F" w:rsidRPr="00682ADD" w:rsidRDefault="00F26D4F" w:rsidP="006C788C">
            <w:r w:rsidRPr="00682ADD">
              <w:t>D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D4F" w:rsidRPr="00682ADD" w:rsidRDefault="00F26D4F" w:rsidP="00D3160E">
            <w:proofErr w:type="spellStart"/>
            <w:r w:rsidRPr="00682ADD">
              <w:t>Značkařský</w:t>
            </w:r>
            <w:proofErr w:type="spellEnd"/>
            <w:r w:rsidRPr="00682ADD">
              <w:t xml:space="preserve"> materiál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171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F26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F26D4F" w:rsidRDefault="00171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6D4F" w:rsidRPr="005D14C0" w:rsidTr="00E27411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26D4F" w:rsidRPr="00EA2619" w:rsidRDefault="00F26D4F">
            <w:pPr>
              <w:rPr>
                <w:b/>
                <w:bCs/>
                <w:highlight w:val="yellow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F26D4F" w:rsidRPr="00682ADD" w:rsidRDefault="00F26D4F">
            <w:pPr>
              <w:rPr>
                <w:b/>
                <w:bCs/>
              </w:rPr>
            </w:pPr>
            <w:r w:rsidRPr="00682ADD">
              <w:rPr>
                <w:b/>
                <w:bCs/>
              </w:rPr>
              <w:t>C e l k e m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F26D4F" w:rsidRPr="00F26D4F" w:rsidRDefault="0017111F">
            <w:pPr>
              <w:jc w:val="right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22"/>
              </w:rPr>
              <w:t>400 000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F26D4F" w:rsidRPr="00F26D4F" w:rsidRDefault="0017111F" w:rsidP="0017111F">
            <w:pPr>
              <w:jc w:val="right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22"/>
              </w:rPr>
              <w:t>4</w:t>
            </w:r>
            <w:r w:rsidR="00F26D4F" w:rsidRPr="00F26D4F">
              <w:rPr>
                <w:rFonts w:ascii="Calibri" w:hAnsi="Calibri"/>
                <w:b/>
                <w:color w:val="000000"/>
                <w:sz w:val="32"/>
                <w:szCs w:val="22"/>
              </w:rPr>
              <w:t>00</w:t>
            </w:r>
            <w:r w:rsidR="00F26D4F">
              <w:rPr>
                <w:rFonts w:ascii="Calibri" w:hAnsi="Calibri"/>
                <w:b/>
                <w:color w:val="000000"/>
                <w:sz w:val="32"/>
                <w:szCs w:val="22"/>
              </w:rPr>
              <w:t xml:space="preserve"> </w:t>
            </w:r>
            <w:r w:rsidR="00F26D4F" w:rsidRPr="00F26D4F">
              <w:rPr>
                <w:rFonts w:ascii="Calibri" w:hAnsi="Calibri"/>
                <w:b/>
                <w:color w:val="000000"/>
                <w:sz w:val="3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F26D4F" w:rsidRPr="00F26D4F" w:rsidRDefault="0017111F">
            <w:pPr>
              <w:jc w:val="right"/>
              <w:rPr>
                <w:rFonts w:ascii="Calibri" w:hAnsi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22"/>
              </w:rPr>
              <w:t>0</w:t>
            </w:r>
          </w:p>
        </w:tc>
      </w:tr>
    </w:tbl>
    <w:p w:rsidR="00A9281F" w:rsidRDefault="00A9281F" w:rsidP="001A4253"/>
    <w:p w:rsidR="00B920EF" w:rsidRDefault="00B920EF" w:rsidP="001A4253"/>
    <w:p w:rsidR="00AE78FD" w:rsidRDefault="00A94974" w:rsidP="001A4253">
      <w:r>
        <w:t xml:space="preserve">19. </w:t>
      </w:r>
      <w:r w:rsidR="0017111F">
        <w:t>květen</w:t>
      </w:r>
      <w:r w:rsidR="00356915">
        <w:t xml:space="preserve"> 201</w:t>
      </w:r>
      <w:r w:rsidR="00B920EF">
        <w:t>4</w:t>
      </w:r>
    </w:p>
    <w:p w:rsidR="00E12708" w:rsidRDefault="00E12708" w:rsidP="001A4253">
      <w:pPr>
        <w:rPr>
          <w:sz w:val="22"/>
          <w:szCs w:val="22"/>
          <w:u w:val="single"/>
        </w:rPr>
      </w:pPr>
    </w:p>
    <w:p w:rsidR="001A4253" w:rsidRPr="00971F16" w:rsidRDefault="001A4253" w:rsidP="001A4253">
      <w:pPr>
        <w:rPr>
          <w:sz w:val="22"/>
          <w:szCs w:val="22"/>
          <w:u w:val="single"/>
        </w:rPr>
      </w:pPr>
      <w:r w:rsidRPr="00971F16">
        <w:rPr>
          <w:sz w:val="22"/>
          <w:szCs w:val="22"/>
          <w:u w:val="single"/>
        </w:rPr>
        <w:t>Projekt předkládá:</w:t>
      </w:r>
    </w:p>
    <w:p w:rsidR="001A4253" w:rsidRPr="00971F16" w:rsidRDefault="001A4253" w:rsidP="001A4253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Ing. Břetislav"/>
        </w:smartTagPr>
        <w:r w:rsidRPr="00971F16">
          <w:rPr>
            <w:sz w:val="22"/>
            <w:szCs w:val="22"/>
          </w:rPr>
          <w:t>Ing. Břetislav</w:t>
        </w:r>
      </w:smartTag>
      <w:r w:rsidRPr="00971F16">
        <w:rPr>
          <w:sz w:val="22"/>
          <w:szCs w:val="22"/>
        </w:rPr>
        <w:t xml:space="preserve"> Boháč, předseda</w:t>
      </w:r>
      <w:r w:rsidR="002221C2">
        <w:rPr>
          <w:sz w:val="22"/>
          <w:szCs w:val="22"/>
        </w:rPr>
        <w:t xml:space="preserve"> výboru</w:t>
      </w:r>
      <w:r w:rsidRPr="00971F16">
        <w:rPr>
          <w:sz w:val="22"/>
          <w:szCs w:val="22"/>
        </w:rPr>
        <w:t xml:space="preserve"> KČT oblasti Moravskoslezské</w:t>
      </w:r>
    </w:p>
    <w:p w:rsidR="001A4253" w:rsidRPr="00971F16" w:rsidRDefault="001A4253" w:rsidP="001A4253">
      <w:pPr>
        <w:rPr>
          <w:sz w:val="22"/>
          <w:szCs w:val="22"/>
        </w:rPr>
      </w:pPr>
      <w:r w:rsidRPr="00971F16">
        <w:rPr>
          <w:sz w:val="22"/>
          <w:szCs w:val="22"/>
        </w:rPr>
        <w:t xml:space="preserve">tel. </w:t>
      </w:r>
      <w:r w:rsidR="00092583">
        <w:rPr>
          <w:sz w:val="22"/>
          <w:szCs w:val="22"/>
        </w:rPr>
        <w:t xml:space="preserve">602 764 043, </w:t>
      </w:r>
      <w:hyperlink r:id="rId49" w:history="1">
        <w:r w:rsidR="00092583" w:rsidRPr="008A4F9C">
          <w:rPr>
            <w:rStyle w:val="Hypertextovodkaz"/>
            <w:sz w:val="22"/>
            <w:szCs w:val="22"/>
          </w:rPr>
          <w:t>bretislav.bohac@iol.cz</w:t>
        </w:r>
      </w:hyperlink>
      <w:r w:rsidR="00092583">
        <w:rPr>
          <w:sz w:val="22"/>
          <w:szCs w:val="22"/>
        </w:rPr>
        <w:t xml:space="preserve"> </w:t>
      </w:r>
    </w:p>
    <w:p w:rsidR="001A4253" w:rsidRPr="00971F16" w:rsidRDefault="001A4253" w:rsidP="001A4253">
      <w:pPr>
        <w:rPr>
          <w:sz w:val="22"/>
          <w:szCs w:val="22"/>
        </w:rPr>
      </w:pPr>
    </w:p>
    <w:p w:rsidR="001A4253" w:rsidRPr="00971F16" w:rsidRDefault="001A4253" w:rsidP="001A4253">
      <w:pPr>
        <w:rPr>
          <w:sz w:val="22"/>
          <w:szCs w:val="22"/>
          <w:u w:val="single"/>
        </w:rPr>
      </w:pPr>
      <w:r w:rsidRPr="00971F16">
        <w:rPr>
          <w:sz w:val="22"/>
          <w:szCs w:val="22"/>
          <w:u w:val="single"/>
        </w:rPr>
        <w:t>Podklady pro zpracování projektu poskytli:</w:t>
      </w:r>
    </w:p>
    <w:p w:rsidR="004B18EF" w:rsidRDefault="004B18EF" w:rsidP="004B18EF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Miroslav Karas, předseda Krajské komise značení, tel. 736 754 124, </w:t>
      </w:r>
      <w:hyperlink r:id="rId50" w:history="1">
        <w:r>
          <w:rPr>
            <w:rStyle w:val="Hypertextovodkaz"/>
            <w:sz w:val="22"/>
            <w:szCs w:val="22"/>
          </w:rPr>
          <w:t>m.karas@email.cz</w:t>
        </w:r>
      </w:hyperlink>
      <w:r>
        <w:rPr>
          <w:sz w:val="22"/>
          <w:szCs w:val="22"/>
        </w:rPr>
        <w:t xml:space="preserve"> </w:t>
      </w:r>
    </w:p>
    <w:p w:rsidR="004B18EF" w:rsidRDefault="004B18EF" w:rsidP="004B18EF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Dr. Ing. Jan </w:t>
      </w:r>
      <w:proofErr w:type="spellStart"/>
      <w:r>
        <w:rPr>
          <w:sz w:val="22"/>
          <w:szCs w:val="22"/>
        </w:rPr>
        <w:t>Břuska</w:t>
      </w:r>
      <w:proofErr w:type="spellEnd"/>
      <w:r>
        <w:rPr>
          <w:sz w:val="22"/>
          <w:szCs w:val="22"/>
        </w:rPr>
        <w:t xml:space="preserve">, předseda komise </w:t>
      </w:r>
      <w:proofErr w:type="spellStart"/>
      <w:r>
        <w:rPr>
          <w:sz w:val="22"/>
          <w:szCs w:val="22"/>
        </w:rPr>
        <w:t>cykloznačení</w:t>
      </w:r>
      <w:proofErr w:type="spellEnd"/>
      <w:r>
        <w:rPr>
          <w:sz w:val="22"/>
          <w:szCs w:val="22"/>
        </w:rPr>
        <w:t xml:space="preserve">, tel. 606 827 585, </w:t>
      </w:r>
      <w:hyperlink r:id="rId51" w:history="1">
        <w:r>
          <w:rPr>
            <w:rStyle w:val="Hypertextovodkaz"/>
            <w:sz w:val="22"/>
            <w:szCs w:val="22"/>
          </w:rPr>
          <w:t>j.bruska@razdva.cz</w:t>
        </w:r>
      </w:hyperlink>
      <w:r>
        <w:rPr>
          <w:sz w:val="22"/>
          <w:szCs w:val="22"/>
        </w:rPr>
        <w:t xml:space="preserve"> </w:t>
      </w:r>
    </w:p>
    <w:p w:rsidR="001A4253" w:rsidRPr="00092583" w:rsidRDefault="004B18EF" w:rsidP="00BB370B">
      <w:pPr>
        <w:rPr>
          <w:sz w:val="22"/>
          <w:szCs w:val="22"/>
        </w:rPr>
      </w:pPr>
      <w:r>
        <w:rPr>
          <w:sz w:val="22"/>
          <w:szCs w:val="22"/>
        </w:rPr>
        <w:t xml:space="preserve">Ing. Rostislav </w:t>
      </w:r>
      <w:proofErr w:type="spellStart"/>
      <w:r>
        <w:rPr>
          <w:sz w:val="22"/>
          <w:szCs w:val="22"/>
        </w:rPr>
        <w:t>Kašovský</w:t>
      </w:r>
      <w:proofErr w:type="spellEnd"/>
      <w:r>
        <w:rPr>
          <w:sz w:val="22"/>
          <w:szCs w:val="22"/>
        </w:rPr>
        <w:t xml:space="preserve">, </w:t>
      </w:r>
      <w:r w:rsidR="00356915">
        <w:rPr>
          <w:sz w:val="22"/>
          <w:szCs w:val="22"/>
        </w:rPr>
        <w:t xml:space="preserve">revizor </w:t>
      </w:r>
      <w:proofErr w:type="spellStart"/>
      <w:r w:rsidR="00356915">
        <w:rPr>
          <w:sz w:val="22"/>
          <w:szCs w:val="22"/>
        </w:rPr>
        <w:t>cykloznačení</w:t>
      </w:r>
      <w:proofErr w:type="spellEnd"/>
      <w:r w:rsidR="00356915">
        <w:rPr>
          <w:sz w:val="22"/>
          <w:szCs w:val="22"/>
        </w:rPr>
        <w:t xml:space="preserve">, fy. </w:t>
      </w:r>
      <w:r w:rsidR="00BB370B" w:rsidRPr="00BB370B">
        <w:rPr>
          <w:sz w:val="22"/>
          <w:szCs w:val="22"/>
        </w:rPr>
        <w:t>KAŠO-ZNAČ, s.r.o.</w:t>
      </w:r>
      <w:r>
        <w:rPr>
          <w:sz w:val="22"/>
          <w:szCs w:val="22"/>
        </w:rPr>
        <w:t xml:space="preserve">, tel. </w:t>
      </w:r>
      <w:r>
        <w:rPr>
          <w:color w:val="1F497D"/>
          <w:sz w:val="22"/>
          <w:szCs w:val="22"/>
        </w:rPr>
        <w:t>736 754 102,</w:t>
      </w:r>
      <w:r w:rsidR="00356915">
        <w:rPr>
          <w:color w:val="1F497D"/>
          <w:sz w:val="22"/>
          <w:szCs w:val="22"/>
        </w:rPr>
        <w:t xml:space="preserve"> </w:t>
      </w:r>
      <w:hyperlink r:id="rId52" w:history="1">
        <w:r w:rsidR="00356915" w:rsidRPr="001D24CA">
          <w:rPr>
            <w:rStyle w:val="Hypertextovodkaz"/>
            <w:sz w:val="22"/>
            <w:szCs w:val="22"/>
          </w:rPr>
          <w:t>karo.sro@seznam.cz</w:t>
        </w:r>
      </w:hyperlink>
    </w:p>
    <w:sectPr w:rsidR="001A4253" w:rsidRPr="00092583" w:rsidSect="00B920EF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113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A7" w:rsidRDefault="009755A7">
      <w:r>
        <w:separator/>
      </w:r>
    </w:p>
  </w:endnote>
  <w:endnote w:type="continuationSeparator" w:id="0">
    <w:p w:rsidR="009755A7" w:rsidRDefault="0097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0B" w:rsidRDefault="00E308F9" w:rsidP="00122F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37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370B" w:rsidRDefault="00BB37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0B" w:rsidRDefault="00E308F9" w:rsidP="00122F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370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3766">
      <w:rPr>
        <w:rStyle w:val="slostrnky"/>
        <w:noProof/>
      </w:rPr>
      <w:t>1</w:t>
    </w:r>
    <w:r>
      <w:rPr>
        <w:rStyle w:val="slostrnky"/>
      </w:rPr>
      <w:fldChar w:fldCharType="end"/>
    </w:r>
  </w:p>
  <w:p w:rsidR="00BB370B" w:rsidRDefault="00BB37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CC" w:rsidRDefault="005C5A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A7" w:rsidRDefault="009755A7">
      <w:r>
        <w:separator/>
      </w:r>
    </w:p>
  </w:footnote>
  <w:footnote w:type="continuationSeparator" w:id="0">
    <w:p w:rsidR="009755A7" w:rsidRDefault="0097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CC" w:rsidRDefault="005C5A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CC" w:rsidRDefault="005C5ACC" w:rsidP="005C5ACC">
    <w:pPr>
      <w:rPr>
        <w:rFonts w:ascii="Tahoma" w:hAnsi="Tahoma" w:cs="Tahoma"/>
      </w:rPr>
    </w:pPr>
    <w:r>
      <w:rPr>
        <w:rFonts w:ascii="Tahoma" w:hAnsi="Tahoma" w:cs="Tahoma"/>
      </w:rPr>
      <w:t>Příloha č.: 11 k materiálu č.</w:t>
    </w:r>
    <w:r>
      <w:rPr>
        <w:rFonts w:ascii="Tahoma" w:hAnsi="Tahoma" w:cs="Tahoma"/>
      </w:rPr>
      <w:t xml:space="preserve">: </w:t>
    </w:r>
    <w:r w:rsidR="00AC2441">
      <w:rPr>
        <w:rFonts w:ascii="Tahoma" w:hAnsi="Tahoma" w:cs="Tahoma"/>
      </w:rPr>
      <w:t>11/9</w:t>
    </w:r>
    <w:bookmarkStart w:id="0" w:name="_GoBack"/>
    <w:bookmarkEnd w:id="0"/>
  </w:p>
  <w:p w:rsidR="005C5ACC" w:rsidRDefault="005C5ACC" w:rsidP="005C5ACC">
    <w:pPr>
      <w:pStyle w:val="Zhlav"/>
      <w:tabs>
        <w:tab w:val="clear" w:pos="4536"/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t>Počet stran přílohy: 8</w:t>
    </w:r>
  </w:p>
  <w:p w:rsidR="005C5ACC" w:rsidRDefault="005C5A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CC" w:rsidRDefault="005C5A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888"/>
    <w:multiLevelType w:val="hybridMultilevel"/>
    <w:tmpl w:val="364A301C"/>
    <w:lvl w:ilvl="0" w:tplc="79E6F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22BCCC3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5299D"/>
    <w:multiLevelType w:val="hybridMultilevel"/>
    <w:tmpl w:val="2FE24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0E81"/>
    <w:multiLevelType w:val="multilevel"/>
    <w:tmpl w:val="DE260AC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2259DB"/>
    <w:multiLevelType w:val="multilevel"/>
    <w:tmpl w:val="3732F6C8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B4D99"/>
    <w:multiLevelType w:val="hybridMultilevel"/>
    <w:tmpl w:val="448ACA46"/>
    <w:lvl w:ilvl="0" w:tplc="8B9EAE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13FAB"/>
    <w:multiLevelType w:val="hybridMultilevel"/>
    <w:tmpl w:val="46B88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845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480078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319B6"/>
    <w:multiLevelType w:val="hybridMultilevel"/>
    <w:tmpl w:val="201649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23823"/>
    <w:multiLevelType w:val="hybridMultilevel"/>
    <w:tmpl w:val="CD12E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74898"/>
    <w:multiLevelType w:val="hybridMultilevel"/>
    <w:tmpl w:val="3D2E8CC6"/>
    <w:lvl w:ilvl="0" w:tplc="78CA4D8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9E0705"/>
    <w:multiLevelType w:val="multilevel"/>
    <w:tmpl w:val="C0B46890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131490"/>
    <w:multiLevelType w:val="hybridMultilevel"/>
    <w:tmpl w:val="3732F6C8"/>
    <w:lvl w:ilvl="0" w:tplc="8B9EAE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85636"/>
    <w:multiLevelType w:val="hybridMultilevel"/>
    <w:tmpl w:val="37A2A2BA"/>
    <w:lvl w:ilvl="0" w:tplc="D8FA99F4">
      <w:start w:val="1"/>
      <w:numFmt w:val="bullet"/>
      <w:lvlText w:val=""/>
      <w:lvlJc w:val="left"/>
      <w:pPr>
        <w:tabs>
          <w:tab w:val="num" w:pos="1117"/>
        </w:tabs>
        <w:ind w:left="1117" w:hanging="284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650663"/>
    <w:multiLevelType w:val="hybridMultilevel"/>
    <w:tmpl w:val="27D6CA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D2C58"/>
    <w:multiLevelType w:val="multilevel"/>
    <w:tmpl w:val="C5F0FA0E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4B5877"/>
    <w:multiLevelType w:val="hybridMultilevel"/>
    <w:tmpl w:val="2B6A0076"/>
    <w:lvl w:ilvl="0" w:tplc="EFD6923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F60C5"/>
    <w:multiLevelType w:val="hybridMultilevel"/>
    <w:tmpl w:val="6F9ADF0A"/>
    <w:lvl w:ilvl="0" w:tplc="3CD4DF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F55428B"/>
    <w:multiLevelType w:val="hybridMultilevel"/>
    <w:tmpl w:val="1D245A04"/>
    <w:lvl w:ilvl="0" w:tplc="79E6F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66E18"/>
    <w:multiLevelType w:val="hybridMultilevel"/>
    <w:tmpl w:val="07B89B50"/>
    <w:lvl w:ilvl="0" w:tplc="EFD6923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4DB0DDF"/>
    <w:multiLevelType w:val="multilevel"/>
    <w:tmpl w:val="994EE3DC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A3AFA"/>
    <w:multiLevelType w:val="hybridMultilevel"/>
    <w:tmpl w:val="3102842A"/>
    <w:lvl w:ilvl="0" w:tplc="55FC202C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DFAEFF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866069C"/>
    <w:multiLevelType w:val="hybridMultilevel"/>
    <w:tmpl w:val="994EE3DC"/>
    <w:lvl w:ilvl="0" w:tplc="8B9EAE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43F20"/>
    <w:multiLevelType w:val="hybridMultilevel"/>
    <w:tmpl w:val="50E27CA2"/>
    <w:lvl w:ilvl="0" w:tplc="0405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1F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551D5"/>
    <w:multiLevelType w:val="hybridMultilevel"/>
    <w:tmpl w:val="5AB2B43A"/>
    <w:lvl w:ilvl="0" w:tplc="D8FA99F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735D2"/>
    <w:multiLevelType w:val="hybridMultilevel"/>
    <w:tmpl w:val="E1E6D7EA"/>
    <w:lvl w:ilvl="0" w:tplc="1CA07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3043A0"/>
    <w:multiLevelType w:val="multilevel"/>
    <w:tmpl w:val="0D3E87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howcard Gothic" w:hAnsi="Showcard Gothic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B50BD"/>
    <w:multiLevelType w:val="hybridMultilevel"/>
    <w:tmpl w:val="733E88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BC7E7E"/>
    <w:multiLevelType w:val="hybridMultilevel"/>
    <w:tmpl w:val="0344C19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AD519DB"/>
    <w:multiLevelType w:val="hybridMultilevel"/>
    <w:tmpl w:val="DEF01C5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E8A064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7D6184"/>
    <w:multiLevelType w:val="hybridMultilevel"/>
    <w:tmpl w:val="1C8EEE82"/>
    <w:lvl w:ilvl="0" w:tplc="1CA07BA6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1"/>
  </w:num>
  <w:num w:numId="10">
    <w:abstractNumId w:val="28"/>
  </w:num>
  <w:num w:numId="11">
    <w:abstractNumId w:val="23"/>
  </w:num>
  <w:num w:numId="12">
    <w:abstractNumId w:val="6"/>
  </w:num>
  <w:num w:numId="13">
    <w:abstractNumId w:val="4"/>
  </w:num>
  <w:num w:numId="14">
    <w:abstractNumId w:val="10"/>
  </w:num>
  <w:num w:numId="15">
    <w:abstractNumId w:val="3"/>
  </w:num>
  <w:num w:numId="16">
    <w:abstractNumId w:val="0"/>
  </w:num>
  <w:num w:numId="17">
    <w:abstractNumId w:val="20"/>
  </w:num>
  <w:num w:numId="18">
    <w:abstractNumId w:val="18"/>
  </w:num>
  <w:num w:numId="19">
    <w:abstractNumId w:val="16"/>
  </w:num>
  <w:num w:numId="20">
    <w:abstractNumId w:val="24"/>
  </w:num>
  <w:num w:numId="21">
    <w:abstractNumId w:val="27"/>
  </w:num>
  <w:num w:numId="22">
    <w:abstractNumId w:val="11"/>
  </w:num>
  <w:num w:numId="23">
    <w:abstractNumId w:val="13"/>
  </w:num>
  <w:num w:numId="24">
    <w:abstractNumId w:val="9"/>
  </w:num>
  <w:num w:numId="25">
    <w:abstractNumId w:val="2"/>
  </w:num>
  <w:num w:numId="26">
    <w:abstractNumId w:val="22"/>
  </w:num>
  <w:num w:numId="27">
    <w:abstractNumId w:val="25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4F5"/>
    <w:rsid w:val="00023BFA"/>
    <w:rsid w:val="00046847"/>
    <w:rsid w:val="00067272"/>
    <w:rsid w:val="0007552D"/>
    <w:rsid w:val="00092583"/>
    <w:rsid w:val="000A0959"/>
    <w:rsid w:val="000D494B"/>
    <w:rsid w:val="000E25DB"/>
    <w:rsid w:val="000E61B8"/>
    <w:rsid w:val="001079C9"/>
    <w:rsid w:val="001114F5"/>
    <w:rsid w:val="00114B7F"/>
    <w:rsid w:val="00122FEB"/>
    <w:rsid w:val="0017111F"/>
    <w:rsid w:val="001A161A"/>
    <w:rsid w:val="001A4253"/>
    <w:rsid w:val="001D3275"/>
    <w:rsid w:val="001D4D7C"/>
    <w:rsid w:val="001E122C"/>
    <w:rsid w:val="001E1CD0"/>
    <w:rsid w:val="001E4663"/>
    <w:rsid w:val="001F612D"/>
    <w:rsid w:val="002039DA"/>
    <w:rsid w:val="002221C2"/>
    <w:rsid w:val="0023582B"/>
    <w:rsid w:val="00266EAF"/>
    <w:rsid w:val="0026710C"/>
    <w:rsid w:val="002675BC"/>
    <w:rsid w:val="002C6095"/>
    <w:rsid w:val="002D250E"/>
    <w:rsid w:val="002D2B72"/>
    <w:rsid w:val="003071DB"/>
    <w:rsid w:val="00313146"/>
    <w:rsid w:val="00323D41"/>
    <w:rsid w:val="00333096"/>
    <w:rsid w:val="003362E5"/>
    <w:rsid w:val="00356915"/>
    <w:rsid w:val="00360FAA"/>
    <w:rsid w:val="00392A94"/>
    <w:rsid w:val="003E673F"/>
    <w:rsid w:val="00406B9B"/>
    <w:rsid w:val="00410C16"/>
    <w:rsid w:val="0041319E"/>
    <w:rsid w:val="00417B08"/>
    <w:rsid w:val="00472E4E"/>
    <w:rsid w:val="004859AA"/>
    <w:rsid w:val="00486720"/>
    <w:rsid w:val="00490302"/>
    <w:rsid w:val="00491549"/>
    <w:rsid w:val="004B18EF"/>
    <w:rsid w:val="004B579B"/>
    <w:rsid w:val="004D7B6D"/>
    <w:rsid w:val="004F19F4"/>
    <w:rsid w:val="0050588D"/>
    <w:rsid w:val="0051670C"/>
    <w:rsid w:val="00521BCE"/>
    <w:rsid w:val="00525EA7"/>
    <w:rsid w:val="005261AA"/>
    <w:rsid w:val="00535159"/>
    <w:rsid w:val="0055560D"/>
    <w:rsid w:val="00571359"/>
    <w:rsid w:val="005A0AC0"/>
    <w:rsid w:val="005C5ACC"/>
    <w:rsid w:val="005D14C0"/>
    <w:rsid w:val="005E3ABC"/>
    <w:rsid w:val="005E7996"/>
    <w:rsid w:val="00615088"/>
    <w:rsid w:val="00621B23"/>
    <w:rsid w:val="00657DD3"/>
    <w:rsid w:val="00671711"/>
    <w:rsid w:val="00682ADD"/>
    <w:rsid w:val="00686123"/>
    <w:rsid w:val="00686D41"/>
    <w:rsid w:val="00691C3C"/>
    <w:rsid w:val="006A71A7"/>
    <w:rsid w:val="006C788C"/>
    <w:rsid w:val="006F0466"/>
    <w:rsid w:val="00700214"/>
    <w:rsid w:val="00702F7F"/>
    <w:rsid w:val="00707FCF"/>
    <w:rsid w:val="00730E09"/>
    <w:rsid w:val="00735152"/>
    <w:rsid w:val="00737700"/>
    <w:rsid w:val="00745ABF"/>
    <w:rsid w:val="00756A7A"/>
    <w:rsid w:val="00757FC7"/>
    <w:rsid w:val="00773AD9"/>
    <w:rsid w:val="00782E87"/>
    <w:rsid w:val="007B468F"/>
    <w:rsid w:val="007E62B0"/>
    <w:rsid w:val="00852BD8"/>
    <w:rsid w:val="008E2045"/>
    <w:rsid w:val="008F772E"/>
    <w:rsid w:val="008F7BCB"/>
    <w:rsid w:val="008F7F9E"/>
    <w:rsid w:val="00915247"/>
    <w:rsid w:val="00920E3B"/>
    <w:rsid w:val="009411F5"/>
    <w:rsid w:val="0094334C"/>
    <w:rsid w:val="00962776"/>
    <w:rsid w:val="00971F16"/>
    <w:rsid w:val="00973A2F"/>
    <w:rsid w:val="00974B3D"/>
    <w:rsid w:val="009755A7"/>
    <w:rsid w:val="00980241"/>
    <w:rsid w:val="009930FC"/>
    <w:rsid w:val="009A66F0"/>
    <w:rsid w:val="009A7E9E"/>
    <w:rsid w:val="009B7C19"/>
    <w:rsid w:val="009D5448"/>
    <w:rsid w:val="009F5C7F"/>
    <w:rsid w:val="00A05CCF"/>
    <w:rsid w:val="00A226AD"/>
    <w:rsid w:val="00A24646"/>
    <w:rsid w:val="00A26211"/>
    <w:rsid w:val="00A279BB"/>
    <w:rsid w:val="00A46564"/>
    <w:rsid w:val="00A51C33"/>
    <w:rsid w:val="00A57EDB"/>
    <w:rsid w:val="00A678C6"/>
    <w:rsid w:val="00A74D37"/>
    <w:rsid w:val="00A75044"/>
    <w:rsid w:val="00A83382"/>
    <w:rsid w:val="00A9281F"/>
    <w:rsid w:val="00A94974"/>
    <w:rsid w:val="00AA7FC7"/>
    <w:rsid w:val="00AB37A9"/>
    <w:rsid w:val="00AB6581"/>
    <w:rsid w:val="00AC2441"/>
    <w:rsid w:val="00AD2ECB"/>
    <w:rsid w:val="00AE2E5A"/>
    <w:rsid w:val="00AE39D4"/>
    <w:rsid w:val="00AE78FD"/>
    <w:rsid w:val="00AF0D4E"/>
    <w:rsid w:val="00B13BA9"/>
    <w:rsid w:val="00B251D5"/>
    <w:rsid w:val="00B425D8"/>
    <w:rsid w:val="00B44936"/>
    <w:rsid w:val="00B63E98"/>
    <w:rsid w:val="00B65D9A"/>
    <w:rsid w:val="00B738A3"/>
    <w:rsid w:val="00B841A5"/>
    <w:rsid w:val="00B86C8D"/>
    <w:rsid w:val="00B920EF"/>
    <w:rsid w:val="00BA5788"/>
    <w:rsid w:val="00BA5E08"/>
    <w:rsid w:val="00BB370B"/>
    <w:rsid w:val="00BE2549"/>
    <w:rsid w:val="00BF5481"/>
    <w:rsid w:val="00BF5F72"/>
    <w:rsid w:val="00C04A9E"/>
    <w:rsid w:val="00C45AB1"/>
    <w:rsid w:val="00C552C9"/>
    <w:rsid w:val="00C94848"/>
    <w:rsid w:val="00C94915"/>
    <w:rsid w:val="00CE02F9"/>
    <w:rsid w:val="00D0697F"/>
    <w:rsid w:val="00D3160E"/>
    <w:rsid w:val="00D35282"/>
    <w:rsid w:val="00D47D32"/>
    <w:rsid w:val="00D539C6"/>
    <w:rsid w:val="00D63035"/>
    <w:rsid w:val="00D63EC0"/>
    <w:rsid w:val="00D65BE1"/>
    <w:rsid w:val="00D70349"/>
    <w:rsid w:val="00D7756B"/>
    <w:rsid w:val="00DB0D6C"/>
    <w:rsid w:val="00DC2F56"/>
    <w:rsid w:val="00DD6814"/>
    <w:rsid w:val="00DF0182"/>
    <w:rsid w:val="00E12708"/>
    <w:rsid w:val="00E27411"/>
    <w:rsid w:val="00E308F9"/>
    <w:rsid w:val="00E5651F"/>
    <w:rsid w:val="00E70BA9"/>
    <w:rsid w:val="00EA2619"/>
    <w:rsid w:val="00EA3B0E"/>
    <w:rsid w:val="00EA76A7"/>
    <w:rsid w:val="00EB2A8C"/>
    <w:rsid w:val="00EC5A11"/>
    <w:rsid w:val="00ED4859"/>
    <w:rsid w:val="00EE39BF"/>
    <w:rsid w:val="00EF5169"/>
    <w:rsid w:val="00F02140"/>
    <w:rsid w:val="00F24A3C"/>
    <w:rsid w:val="00F26D4F"/>
    <w:rsid w:val="00F83766"/>
    <w:rsid w:val="00F8382A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08F9"/>
    <w:rPr>
      <w:sz w:val="24"/>
      <w:szCs w:val="24"/>
    </w:rPr>
  </w:style>
  <w:style w:type="paragraph" w:styleId="Nadpis1">
    <w:name w:val="heading 1"/>
    <w:basedOn w:val="Normln"/>
    <w:next w:val="Normln"/>
    <w:qFormat/>
    <w:rsid w:val="00E308F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E308F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308F9"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08F9"/>
    <w:rPr>
      <w:color w:val="0000FF"/>
      <w:u w:val="single"/>
    </w:rPr>
  </w:style>
  <w:style w:type="paragraph" w:styleId="Zkladntext">
    <w:name w:val="Body Text"/>
    <w:basedOn w:val="Normln"/>
    <w:rsid w:val="00E308F9"/>
    <w:pPr>
      <w:jc w:val="right"/>
    </w:pPr>
  </w:style>
  <w:style w:type="paragraph" w:styleId="Zkladntext2">
    <w:name w:val="Body Text 2"/>
    <w:basedOn w:val="Normln"/>
    <w:rsid w:val="00E308F9"/>
    <w:pPr>
      <w:jc w:val="both"/>
    </w:pPr>
  </w:style>
  <w:style w:type="paragraph" w:styleId="Zkladntextodsazen">
    <w:name w:val="Body Text Indent"/>
    <w:basedOn w:val="Normln"/>
    <w:rsid w:val="00E308F9"/>
    <w:pPr>
      <w:ind w:left="720"/>
      <w:jc w:val="both"/>
    </w:pPr>
  </w:style>
  <w:style w:type="paragraph" w:styleId="Zkladntextodsazen2">
    <w:name w:val="Body Text Indent 2"/>
    <w:basedOn w:val="Normln"/>
    <w:rsid w:val="00E308F9"/>
    <w:pPr>
      <w:ind w:left="720"/>
    </w:pPr>
  </w:style>
  <w:style w:type="paragraph" w:styleId="Zkladntextodsazen3">
    <w:name w:val="Body Text Indent 3"/>
    <w:basedOn w:val="Normln"/>
    <w:rsid w:val="00E308F9"/>
    <w:pPr>
      <w:ind w:left="1077"/>
      <w:jc w:val="both"/>
    </w:pPr>
  </w:style>
  <w:style w:type="paragraph" w:styleId="Normlnweb">
    <w:name w:val="Normal (Web)"/>
    <w:basedOn w:val="Normln"/>
    <w:rsid w:val="00B65D9A"/>
    <w:pPr>
      <w:spacing w:before="100" w:beforeAutospacing="1" w:after="100" w:afterAutospacing="1"/>
    </w:pPr>
  </w:style>
  <w:style w:type="paragraph" w:styleId="Zpat">
    <w:name w:val="footer"/>
    <w:basedOn w:val="Normln"/>
    <w:rsid w:val="00B13B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3BA9"/>
  </w:style>
  <w:style w:type="table" w:styleId="Mkatabulky">
    <w:name w:val="Table Grid"/>
    <w:basedOn w:val="Normlntabulka"/>
    <w:rsid w:val="0062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66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6E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B920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20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20EF"/>
  </w:style>
  <w:style w:type="paragraph" w:styleId="Pedmtkomente">
    <w:name w:val="annotation subject"/>
    <w:basedOn w:val="Textkomente"/>
    <w:next w:val="Textkomente"/>
    <w:link w:val="PedmtkomenteChar"/>
    <w:rsid w:val="00B920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20EF"/>
    <w:rPr>
      <w:b/>
      <w:bCs/>
    </w:rPr>
  </w:style>
  <w:style w:type="paragraph" w:styleId="Zhlav">
    <w:name w:val="header"/>
    <w:basedOn w:val="Normln"/>
    <w:link w:val="ZhlavChar"/>
    <w:rsid w:val="005C5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A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kct.cz/old/imgs/prasily/4a.gif?PHPSESSID=ce53fe67c71adc1beeccfe64cc53b8f2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7.jpeg"/><Relationship Id="rId21" Type="http://schemas.openxmlformats.org/officeDocument/2006/relationships/image" Target="http://www.kct.cz/old/imgs/prasily/7a.gif?PHPSESSID=ce53fe67c71adc1beeccfe64cc53b8f2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20.jpeg"/><Relationship Id="rId47" Type="http://schemas.openxmlformats.org/officeDocument/2006/relationships/image" Target="media/image24.jpeg"/><Relationship Id="rId50" Type="http://schemas.openxmlformats.org/officeDocument/2006/relationships/hyperlink" Target="mailto:m.karas@email.cz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://www.kct.cz/old/imgs/prasily/5a.gif?PHPSESSID=ce53fe67c71adc1beeccfe64cc53b8f2" TargetMode="External"/><Relationship Id="rId25" Type="http://schemas.openxmlformats.org/officeDocument/2006/relationships/image" Target="http://www.kct.cz/old/imgs/prasily/7c.gif?PHPSESSID=ce53fe67c71adc1beeccfe64cc53b8f2" TargetMode="External"/><Relationship Id="rId33" Type="http://schemas.openxmlformats.org/officeDocument/2006/relationships/image" Target="http://www.kct.cz/old/imgs/prasily/2a.gif?PHPSESSID=ce53fe67c71adc1beeccfe64cc53b8f2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3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http://www.kct.cz/old/imgs/prasily/6.gif?PHPSESSID=ce53fe67c71adc1beeccfe64cc53b8f2" TargetMode="External"/><Relationship Id="rId41" Type="http://schemas.openxmlformats.org/officeDocument/2006/relationships/image" Target="media/image19.jpe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kct.cz/old/imgs/prasily/1a.gif?PHPSESSID=ce53fe67c71adc1beeccfe64cc53b8f2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http://www.kct.cz/old/imgs/prasily/2b.gif?PHPSESSID=ce53fe67c71adc1beeccfe64cc53b8f2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2.jpeg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http://www.kct.cz/old/imgs/prasily/4b.gif?PHPSESSID=ce53fe67c71adc1beeccfe64cc53b8f2" TargetMode="External"/><Relationship Id="rId23" Type="http://schemas.openxmlformats.org/officeDocument/2006/relationships/image" Target="http://www.kct.cz/old/imgs/prasily/7b.gif?PHPSESSID=ce53fe67c71adc1beeccfe64cc53b8f2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mailto:bretislav.bohac@iol.cz" TargetMode="External"/><Relationship Id="rId57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http://www.kct.cz/old/imgs/prasily/8.gif?PHPSESSID=ce53fe67c71adc1beeccfe64cc53b8f2" TargetMode="External"/><Relationship Id="rId31" Type="http://schemas.openxmlformats.org/officeDocument/2006/relationships/image" Target="http://www.kct.cz/old/imgs/prasily/8a.gif?PHPSESSID=ce53fe67c71adc1beeccfe64cc53b8f2" TargetMode="External"/><Relationship Id="rId44" Type="http://schemas.openxmlformats.org/officeDocument/2006/relationships/image" Target="http://www.kct.cz/old/imgs/prasily/1c.gif?PHPSESSID=ce53fe67c71adc1beeccfe64cc53b8f2" TargetMode="External"/><Relationship Id="rId52" Type="http://schemas.openxmlformats.org/officeDocument/2006/relationships/hyperlink" Target="mailto:karo.sro@seznam.cz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http://www.kct.cz/old/imgs/prasily/7d.gif?PHPSESSID=ce53fe67c71adc1beeccfe64cc53b8f2" TargetMode="External"/><Relationship Id="rId30" Type="http://schemas.openxmlformats.org/officeDocument/2006/relationships/image" Target="media/image12.png"/><Relationship Id="rId35" Type="http://schemas.openxmlformats.org/officeDocument/2006/relationships/image" Target="http://www.kct.cz/old/imgs/prasily/1b.gif?PHPSESSID=ce53fe67c71adc1beeccfe64cc53b8f2" TargetMode="External"/><Relationship Id="rId43" Type="http://schemas.openxmlformats.org/officeDocument/2006/relationships/image" Target="media/image21.png"/><Relationship Id="rId48" Type="http://schemas.openxmlformats.org/officeDocument/2006/relationships/image" Target="media/image25.jpeg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mailto:j.bruska@razdva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9CFB-2255-4AD3-A4A1-B9C82589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Ahoj Reňko, po delší době jsem se konečně zase odhodlala Ti napsat zprávu</vt:lpstr>
    </vt:vector>
  </TitlesOfParts>
  <Company>Elok Opava s.r.o</Company>
  <LinksUpToDate>false</LinksUpToDate>
  <CharactersWithSpaces>17733</CharactersWithSpaces>
  <SharedDoc>false</SharedDoc>
  <HLinks>
    <vt:vector size="24" baseType="variant">
      <vt:variant>
        <vt:i4>6422558</vt:i4>
      </vt:variant>
      <vt:variant>
        <vt:i4>54</vt:i4>
      </vt:variant>
      <vt:variant>
        <vt:i4>0</vt:i4>
      </vt:variant>
      <vt:variant>
        <vt:i4>5</vt:i4>
      </vt:variant>
      <vt:variant>
        <vt:lpwstr>mailto:karo.sro@seznam.cz</vt:lpwstr>
      </vt:variant>
      <vt:variant>
        <vt:lpwstr/>
      </vt:variant>
      <vt:variant>
        <vt:i4>3342420</vt:i4>
      </vt:variant>
      <vt:variant>
        <vt:i4>51</vt:i4>
      </vt:variant>
      <vt:variant>
        <vt:i4>0</vt:i4>
      </vt:variant>
      <vt:variant>
        <vt:i4>5</vt:i4>
      </vt:variant>
      <vt:variant>
        <vt:lpwstr>mailto:j.bruska@razdva.cz</vt:lpwstr>
      </vt:variant>
      <vt:variant>
        <vt:lpwstr/>
      </vt:variant>
      <vt:variant>
        <vt:i4>7208974</vt:i4>
      </vt:variant>
      <vt:variant>
        <vt:i4>48</vt:i4>
      </vt:variant>
      <vt:variant>
        <vt:i4>0</vt:i4>
      </vt:variant>
      <vt:variant>
        <vt:i4>5</vt:i4>
      </vt:variant>
      <vt:variant>
        <vt:lpwstr>mailto:m.karas@email.cz</vt:lpwstr>
      </vt:variant>
      <vt:variant>
        <vt:lpwstr/>
      </vt:variant>
      <vt:variant>
        <vt:i4>1638527</vt:i4>
      </vt:variant>
      <vt:variant>
        <vt:i4>45</vt:i4>
      </vt:variant>
      <vt:variant>
        <vt:i4>0</vt:i4>
      </vt:variant>
      <vt:variant>
        <vt:i4>5</vt:i4>
      </vt:variant>
      <vt:variant>
        <vt:lpwstr>mailto:bretislav.bohac@iol.cz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Ahoj Reňko, po delší době jsem se konečně zase odhodlala Ti napsat zprávu</dc:title>
  <dc:subject/>
  <dc:creator>Elok Opava s.r.o</dc:creator>
  <cp:keywords/>
  <dc:description/>
  <cp:lastModifiedBy>Šimčík Petr</cp:lastModifiedBy>
  <cp:revision>5</cp:revision>
  <cp:lastPrinted>2009-02-23T06:45:00Z</cp:lastPrinted>
  <dcterms:created xsi:type="dcterms:W3CDTF">2014-05-18T19:31:00Z</dcterms:created>
  <dcterms:modified xsi:type="dcterms:W3CDTF">2014-05-28T09:49:00Z</dcterms:modified>
</cp:coreProperties>
</file>