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5D" w:rsidRDefault="00AF505D" w:rsidP="008F790B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8F790B" w:rsidRPr="008F790B" w:rsidRDefault="008F790B" w:rsidP="008F790B">
      <w:pPr>
        <w:jc w:val="both"/>
        <w:rPr>
          <w:rFonts w:ascii="Arial" w:hAnsi="Arial" w:cs="Arial"/>
          <w:b/>
          <w:sz w:val="20"/>
          <w:szCs w:val="20"/>
        </w:rPr>
      </w:pPr>
      <w:r w:rsidRPr="008F790B">
        <w:rPr>
          <w:rFonts w:ascii="Arial" w:hAnsi="Arial" w:cs="Arial"/>
          <w:b/>
          <w:sz w:val="20"/>
          <w:szCs w:val="20"/>
        </w:rPr>
        <w:t xml:space="preserve">Zpráva o činnosti </w:t>
      </w:r>
      <w:r w:rsidR="00AF505D" w:rsidRPr="008F790B">
        <w:rPr>
          <w:rFonts w:ascii="Arial" w:hAnsi="Arial" w:cs="Arial"/>
          <w:b/>
          <w:sz w:val="20"/>
          <w:szCs w:val="20"/>
        </w:rPr>
        <w:t xml:space="preserve">výboru </w:t>
      </w:r>
      <w:r w:rsidRPr="008F790B">
        <w:rPr>
          <w:rFonts w:ascii="Arial" w:hAnsi="Arial" w:cs="Arial"/>
          <w:b/>
          <w:sz w:val="20"/>
          <w:szCs w:val="20"/>
        </w:rPr>
        <w:t xml:space="preserve">zahraničního </w:t>
      </w:r>
      <w:r w:rsidR="00AF505D">
        <w:rPr>
          <w:rFonts w:ascii="Arial" w:hAnsi="Arial" w:cs="Arial"/>
          <w:b/>
          <w:sz w:val="20"/>
          <w:szCs w:val="20"/>
        </w:rPr>
        <w:t>Z</w:t>
      </w:r>
      <w:r w:rsidRPr="008F790B">
        <w:rPr>
          <w:rFonts w:ascii="Arial" w:hAnsi="Arial" w:cs="Arial"/>
          <w:b/>
          <w:sz w:val="20"/>
          <w:szCs w:val="20"/>
        </w:rPr>
        <w:t xml:space="preserve">astupitelstva Moravskoslezského kraje za období prosinec 2013 až </w:t>
      </w:r>
      <w:r w:rsidR="008E5F23">
        <w:rPr>
          <w:rFonts w:ascii="Arial" w:hAnsi="Arial" w:cs="Arial"/>
          <w:b/>
          <w:sz w:val="20"/>
          <w:szCs w:val="20"/>
        </w:rPr>
        <w:t>prosinec</w:t>
      </w:r>
      <w:r w:rsidRPr="008F790B">
        <w:rPr>
          <w:rFonts w:ascii="Arial" w:hAnsi="Arial" w:cs="Arial"/>
          <w:b/>
          <w:sz w:val="20"/>
          <w:szCs w:val="20"/>
        </w:rPr>
        <w:t xml:space="preserve"> 2014</w:t>
      </w:r>
    </w:p>
    <w:p w:rsidR="008F790B" w:rsidRPr="008F790B" w:rsidRDefault="008F790B" w:rsidP="008F790B">
      <w:pPr>
        <w:jc w:val="both"/>
        <w:rPr>
          <w:rFonts w:ascii="Arial" w:hAnsi="Arial" w:cs="Arial"/>
          <w:sz w:val="20"/>
          <w:szCs w:val="20"/>
        </w:rPr>
      </w:pPr>
    </w:p>
    <w:p w:rsidR="008F790B" w:rsidRPr="008F790B" w:rsidRDefault="008F790B" w:rsidP="008F790B">
      <w:pPr>
        <w:jc w:val="both"/>
        <w:rPr>
          <w:rFonts w:ascii="Arial" w:hAnsi="Arial" w:cs="Arial"/>
          <w:sz w:val="20"/>
          <w:szCs w:val="20"/>
        </w:rPr>
      </w:pPr>
      <w:r w:rsidRPr="008F790B">
        <w:rPr>
          <w:rFonts w:ascii="Arial" w:hAnsi="Arial" w:cs="Arial"/>
          <w:sz w:val="20"/>
          <w:szCs w:val="20"/>
        </w:rPr>
        <w:t>Zahraniční výbor Moravskoslezského kraje (dále MSK) v druhém roce svého volebního působení plynule navázal na rok předchozí. Aby mohl zahraniční výbor (dále ZV)</w:t>
      </w:r>
      <w:r w:rsidR="00CD12FB">
        <w:rPr>
          <w:rFonts w:ascii="Arial" w:hAnsi="Arial" w:cs="Arial"/>
          <w:sz w:val="20"/>
          <w:szCs w:val="20"/>
        </w:rPr>
        <w:t xml:space="preserve"> lépe využít svého potenciálu a </w:t>
      </w:r>
      <w:r w:rsidRPr="008F790B">
        <w:rPr>
          <w:rFonts w:ascii="Arial" w:hAnsi="Arial" w:cs="Arial"/>
          <w:sz w:val="20"/>
          <w:szCs w:val="20"/>
        </w:rPr>
        <w:t>napomohl rozvoji zahraničních vztahů, bylo důležité, seznámit se s činností Krajské hospodářské komory MSK a Sdružení pro rozvoj MSK, které si kladou za cíl podporu podnikatelských aktivit a příliv investic do regionu. Na pravidelných jednáních byla představiteli výše uvedených institucí členům zahraničního výboru přiblížena jejich činnost.</w:t>
      </w:r>
    </w:p>
    <w:p w:rsidR="008F790B" w:rsidRPr="008F790B" w:rsidRDefault="008F790B" w:rsidP="008F790B">
      <w:pPr>
        <w:jc w:val="both"/>
        <w:rPr>
          <w:rFonts w:ascii="Arial" w:hAnsi="Arial" w:cs="Arial"/>
          <w:sz w:val="20"/>
          <w:szCs w:val="20"/>
        </w:rPr>
      </w:pPr>
      <w:r w:rsidRPr="0087700E">
        <w:rPr>
          <w:rFonts w:ascii="Arial" w:hAnsi="Arial" w:cs="Arial"/>
          <w:b/>
          <w:sz w:val="20"/>
          <w:szCs w:val="20"/>
        </w:rPr>
        <w:t>Krajská hospodářská komora</w:t>
      </w:r>
      <w:r w:rsidRPr="008F790B">
        <w:rPr>
          <w:rFonts w:ascii="Arial" w:hAnsi="Arial" w:cs="Arial"/>
          <w:sz w:val="20"/>
          <w:szCs w:val="20"/>
        </w:rPr>
        <w:t xml:space="preserve"> byla členům ZV představena především v oblasti aktivit mezinárodní spolupráce. Již v průběhu 90. let 20. století stála při navazování konta</w:t>
      </w:r>
      <w:r w:rsidR="00CD12FB">
        <w:rPr>
          <w:rFonts w:ascii="Arial" w:hAnsi="Arial" w:cs="Arial"/>
          <w:sz w:val="20"/>
          <w:szCs w:val="20"/>
        </w:rPr>
        <w:t>ktů s partnery na Slovensku a v </w:t>
      </w:r>
      <w:r w:rsidRPr="008F790B">
        <w:rPr>
          <w:rFonts w:ascii="Arial" w:hAnsi="Arial" w:cs="Arial"/>
          <w:sz w:val="20"/>
          <w:szCs w:val="20"/>
        </w:rPr>
        <w:t xml:space="preserve">Polsku, které rozvíjela i po vzniku krajů. Rovněž účastí v pracovních skupinách byla u zrodu dnešního Evropského seskupení pro územní spolupráci TRITIA. Komora, při které působí evropská síť Enterprise Europe Network, se </w:t>
      </w:r>
      <w:r w:rsidR="009E102B" w:rsidRPr="008F790B">
        <w:rPr>
          <w:rFonts w:ascii="Arial" w:hAnsi="Arial" w:cs="Arial"/>
          <w:sz w:val="20"/>
          <w:szCs w:val="20"/>
        </w:rPr>
        <w:t>soustřeďuje především</w:t>
      </w:r>
      <w:r w:rsidRPr="008F790B">
        <w:rPr>
          <w:rFonts w:ascii="Arial" w:hAnsi="Arial" w:cs="Arial"/>
          <w:sz w:val="20"/>
          <w:szCs w:val="20"/>
        </w:rPr>
        <w:t xml:space="preserve"> na malé a střední podniky, pro které pořádá konference,  b2b setkání podnikatelů se zahraničními firmami, teritoriální semináře a organizuje zahraniční podnikatelské mise. Firmy v MSK mají obecně velký exportní potenciál.</w:t>
      </w:r>
    </w:p>
    <w:p w:rsidR="008F790B" w:rsidRPr="008F790B" w:rsidRDefault="008F790B" w:rsidP="008F790B">
      <w:pPr>
        <w:jc w:val="both"/>
        <w:rPr>
          <w:rFonts w:ascii="Arial" w:hAnsi="Arial" w:cs="Arial"/>
          <w:sz w:val="20"/>
          <w:szCs w:val="20"/>
        </w:rPr>
      </w:pPr>
      <w:r w:rsidRPr="0087700E">
        <w:rPr>
          <w:rFonts w:ascii="Arial" w:hAnsi="Arial" w:cs="Arial"/>
          <w:b/>
          <w:sz w:val="20"/>
          <w:szCs w:val="20"/>
        </w:rPr>
        <w:t>Sdružení pro rozvoj MSK</w:t>
      </w:r>
      <w:r w:rsidRPr="008F790B">
        <w:rPr>
          <w:rFonts w:ascii="Arial" w:hAnsi="Arial" w:cs="Arial"/>
          <w:sz w:val="20"/>
          <w:szCs w:val="20"/>
        </w:rPr>
        <w:t xml:space="preserve"> sdružuje právnické osoby, které působí v</w:t>
      </w:r>
      <w:r w:rsidR="00CD12FB">
        <w:rPr>
          <w:rFonts w:ascii="Arial" w:hAnsi="Arial" w:cs="Arial"/>
          <w:sz w:val="20"/>
          <w:szCs w:val="20"/>
        </w:rPr>
        <w:t xml:space="preserve"> MSK a prosazuje jejich zájmy v </w:t>
      </w:r>
      <w:r w:rsidRPr="008F790B">
        <w:rPr>
          <w:rFonts w:ascii="Arial" w:hAnsi="Arial" w:cs="Arial"/>
          <w:sz w:val="20"/>
          <w:szCs w:val="20"/>
        </w:rPr>
        <w:t xml:space="preserve">souladu s rozvojovou strategií MSK v oblastech ekonomického rozvoje, životního prostředí, rozvoje infrastruktury, vzdělávání a lidských zdrojů. Sdružení se dlouhodobě soustřeďuje na rozvoj dopravní infrastruktury a podporu vědy, výzkumu a odborného vzdělávání. </w:t>
      </w:r>
      <w:r w:rsidR="00CD12FB">
        <w:rPr>
          <w:rFonts w:ascii="Arial" w:hAnsi="Arial" w:cs="Arial"/>
          <w:sz w:val="20"/>
          <w:szCs w:val="20"/>
        </w:rPr>
        <w:t>Pracovní trh a zaměstnavatelé v </w:t>
      </w:r>
      <w:r w:rsidRPr="008F790B">
        <w:rPr>
          <w:rFonts w:ascii="Arial" w:hAnsi="Arial" w:cs="Arial"/>
          <w:sz w:val="20"/>
          <w:szCs w:val="20"/>
        </w:rPr>
        <w:t xml:space="preserve">poslední době stále častěji poptávají technicky vzdělané pracovníky nejen v rámci </w:t>
      </w:r>
      <w:r w:rsidR="00CD12FB">
        <w:rPr>
          <w:rFonts w:ascii="Arial" w:hAnsi="Arial" w:cs="Arial"/>
          <w:sz w:val="20"/>
          <w:szCs w:val="20"/>
        </w:rPr>
        <w:t>vysokého a </w:t>
      </w:r>
      <w:r w:rsidRPr="008F790B">
        <w:rPr>
          <w:rFonts w:ascii="Arial" w:hAnsi="Arial" w:cs="Arial"/>
          <w:sz w:val="20"/>
          <w:szCs w:val="20"/>
        </w:rPr>
        <w:t>středního managementu, ale také pro běžné zaměstnanecké pozice, kterých se jim v posledním období nedostává.</w:t>
      </w:r>
    </w:p>
    <w:p w:rsidR="008F790B" w:rsidRPr="008F790B" w:rsidRDefault="008F790B" w:rsidP="008F790B">
      <w:pPr>
        <w:jc w:val="both"/>
        <w:rPr>
          <w:rFonts w:ascii="Arial" w:hAnsi="Arial" w:cs="Arial"/>
          <w:sz w:val="20"/>
          <w:szCs w:val="20"/>
        </w:rPr>
      </w:pPr>
      <w:r w:rsidRPr="008F790B">
        <w:rPr>
          <w:rFonts w:ascii="Arial" w:hAnsi="Arial" w:cs="Arial"/>
          <w:sz w:val="20"/>
          <w:szCs w:val="20"/>
        </w:rPr>
        <w:t xml:space="preserve">První aktivitou, při využití potenciálu ZV byla iniciativa jejího člena pana Pavla Osadníka, který navrhl, aby budoucího jednání </w:t>
      </w:r>
      <w:r w:rsidRPr="0087700E">
        <w:rPr>
          <w:rFonts w:ascii="Arial" w:hAnsi="Arial" w:cs="Arial"/>
          <w:b/>
          <w:sz w:val="20"/>
          <w:szCs w:val="20"/>
        </w:rPr>
        <w:t>Česko-německé obchodní a průmyslové komory</w:t>
      </w:r>
      <w:r w:rsidRPr="008F790B">
        <w:rPr>
          <w:rFonts w:ascii="Arial" w:hAnsi="Arial" w:cs="Arial"/>
          <w:sz w:val="20"/>
          <w:szCs w:val="20"/>
        </w:rPr>
        <w:t xml:space="preserve"> se zúčastnil zástupce ZV respektive MSK. Komora by takto zvolenou formou ráda přednesla návrhy a podněty pro zlepšení podnikatelského prostředí v MSK ze strany svých členů působících v kraji. ZV byl pro účast na jednání zvolen vedoucí oddělení mezinárodních vztahů kanceláře hejtmana pan Tomáš Fiedler, který bude navržené podněty tlumočit členům ZV a vedení MSK.</w:t>
      </w:r>
    </w:p>
    <w:p w:rsidR="008F790B" w:rsidRPr="008F790B" w:rsidRDefault="008F790B" w:rsidP="008F790B">
      <w:pPr>
        <w:jc w:val="both"/>
        <w:rPr>
          <w:rFonts w:ascii="Arial" w:hAnsi="Arial" w:cs="Arial"/>
          <w:sz w:val="20"/>
          <w:szCs w:val="20"/>
        </w:rPr>
      </w:pPr>
      <w:r w:rsidRPr="008F790B">
        <w:rPr>
          <w:rFonts w:ascii="Arial" w:hAnsi="Arial" w:cs="Arial"/>
          <w:sz w:val="20"/>
          <w:szCs w:val="20"/>
        </w:rPr>
        <w:t xml:space="preserve">Další z činností ZV bylo posouzení žádosti obce </w:t>
      </w:r>
      <w:r w:rsidRPr="0087700E">
        <w:rPr>
          <w:rFonts w:ascii="Arial" w:hAnsi="Arial" w:cs="Arial"/>
          <w:b/>
          <w:sz w:val="20"/>
          <w:szCs w:val="20"/>
        </w:rPr>
        <w:t>Koločava</w:t>
      </w:r>
      <w:r w:rsidRPr="008F790B">
        <w:rPr>
          <w:rFonts w:ascii="Arial" w:hAnsi="Arial" w:cs="Arial"/>
          <w:sz w:val="20"/>
          <w:szCs w:val="20"/>
        </w:rPr>
        <w:t xml:space="preserve"> o finanční podporu prostřednictvím dobročinného </w:t>
      </w:r>
      <w:r w:rsidRPr="00A93401">
        <w:rPr>
          <w:rFonts w:ascii="Arial" w:hAnsi="Arial" w:cs="Arial"/>
          <w:sz w:val="20"/>
          <w:szCs w:val="20"/>
        </w:rPr>
        <w:t xml:space="preserve">fondu </w:t>
      </w:r>
      <w:proofErr w:type="spellStart"/>
      <w:r w:rsidRPr="00A93401">
        <w:rPr>
          <w:rFonts w:ascii="Arial" w:hAnsi="Arial" w:cs="Arial"/>
          <w:sz w:val="20"/>
          <w:szCs w:val="20"/>
        </w:rPr>
        <w:t>ViZa</w:t>
      </w:r>
      <w:proofErr w:type="spellEnd"/>
      <w:r w:rsidRPr="008F790B">
        <w:rPr>
          <w:rFonts w:ascii="Arial" w:hAnsi="Arial" w:cs="Arial"/>
          <w:sz w:val="20"/>
          <w:szCs w:val="20"/>
        </w:rPr>
        <w:t xml:space="preserve">. Starosta obce Koločava, jenž byla v minulém století součástí tehdejšího Československa, pan </w:t>
      </w:r>
      <w:proofErr w:type="spellStart"/>
      <w:r w:rsidRPr="008F790B">
        <w:rPr>
          <w:rFonts w:ascii="Arial" w:hAnsi="Arial" w:cs="Arial"/>
          <w:sz w:val="20"/>
          <w:szCs w:val="20"/>
        </w:rPr>
        <w:t>Vasyl</w:t>
      </w:r>
      <w:proofErr w:type="spellEnd"/>
      <w:r w:rsidRPr="008F79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790B">
        <w:rPr>
          <w:rFonts w:ascii="Arial" w:hAnsi="Arial" w:cs="Arial"/>
          <w:sz w:val="20"/>
          <w:szCs w:val="20"/>
        </w:rPr>
        <w:t>Chudynec</w:t>
      </w:r>
      <w:proofErr w:type="spellEnd"/>
      <w:r w:rsidRPr="008F790B">
        <w:rPr>
          <w:rFonts w:ascii="Arial" w:hAnsi="Arial" w:cs="Arial"/>
          <w:sz w:val="20"/>
          <w:szCs w:val="20"/>
        </w:rPr>
        <w:t xml:space="preserve"> prostřednictvím dopisu požádal o finanční podporu, která by byla využita na vybavení místní školky nebo školy, popřípadě na opravu silnic. Podobnou žádost obdržely i další kraje, z nichž kladně zareagoval kraj Zlínský, který se rozhodl poskytnout finanční pomoc ve výši 50.000,-Kč, prostřednictvím dobročinného fondu </w:t>
      </w:r>
      <w:proofErr w:type="spellStart"/>
      <w:r w:rsidRPr="008F790B">
        <w:rPr>
          <w:rFonts w:ascii="Arial" w:hAnsi="Arial" w:cs="Arial"/>
          <w:sz w:val="20"/>
          <w:szCs w:val="20"/>
        </w:rPr>
        <w:t>ViZa</w:t>
      </w:r>
      <w:proofErr w:type="spellEnd"/>
      <w:r w:rsidRPr="008F790B">
        <w:rPr>
          <w:rFonts w:ascii="Arial" w:hAnsi="Arial" w:cs="Arial"/>
          <w:sz w:val="20"/>
          <w:szCs w:val="20"/>
        </w:rPr>
        <w:t xml:space="preserve">. Ten byl zřízen Krajem Vysočina za účelem naplňování partnerství mezi ním a Zakarpatskou oblastí Ukrajiny, realizací společných projektů a vzájemných aktivit a také proto, aby byl usnadněn proces jakékoliv podpory směřované na Ukrajinu. Členové ZV vzali žádost Koločavy na vědomí a jednomyslně podpořili a doporučili zastupitelstvu MSK poskytnout vybranému projektu na Ukrajině v obci Koločava finanční podporu ve výši 50.000,- Kč. Tento příspěvek by se mohl spojit již se schválenou pomocí a s dalšími prostředky fondu </w:t>
      </w:r>
      <w:proofErr w:type="spellStart"/>
      <w:r w:rsidRPr="008F790B">
        <w:rPr>
          <w:rFonts w:ascii="Arial" w:hAnsi="Arial" w:cs="Arial"/>
          <w:sz w:val="20"/>
          <w:szCs w:val="20"/>
        </w:rPr>
        <w:t>ViZa</w:t>
      </w:r>
      <w:proofErr w:type="spellEnd"/>
      <w:r w:rsidRPr="008F790B">
        <w:rPr>
          <w:rFonts w:ascii="Arial" w:hAnsi="Arial" w:cs="Arial"/>
          <w:sz w:val="20"/>
          <w:szCs w:val="20"/>
        </w:rPr>
        <w:t>, aby se zrealizoval konkrétní projekt v obci Koločava. Tímto projektem se stala výstavba vedení veřejného osvětlení ve vybrané ulici (v rozsahu 1 km), které zkvalitnilo osvětlení při vstupu do nemocnice a mateřské školy.</w:t>
      </w:r>
    </w:p>
    <w:p w:rsidR="008F790B" w:rsidRPr="008F790B" w:rsidRDefault="008F790B" w:rsidP="008F790B">
      <w:pPr>
        <w:jc w:val="both"/>
        <w:rPr>
          <w:rFonts w:ascii="Arial" w:hAnsi="Arial" w:cs="Arial"/>
          <w:sz w:val="20"/>
          <w:szCs w:val="20"/>
        </w:rPr>
      </w:pPr>
    </w:p>
    <w:p w:rsidR="008F790B" w:rsidRPr="008F790B" w:rsidRDefault="008F790B" w:rsidP="008F790B">
      <w:pPr>
        <w:jc w:val="both"/>
        <w:rPr>
          <w:rFonts w:ascii="Arial" w:hAnsi="Arial" w:cs="Arial"/>
          <w:sz w:val="20"/>
          <w:szCs w:val="20"/>
        </w:rPr>
      </w:pPr>
      <w:r w:rsidRPr="008F790B">
        <w:rPr>
          <w:rFonts w:ascii="Arial" w:hAnsi="Arial" w:cs="Arial"/>
          <w:sz w:val="20"/>
          <w:szCs w:val="20"/>
        </w:rPr>
        <w:lastRenderedPageBreak/>
        <w:t xml:space="preserve">Dubnové zasedání zahraničního výboru bylo iniciováno žádostí hejtmana MSK pana Miroslava Nováka na projednání možnosti založení </w:t>
      </w:r>
      <w:r w:rsidRPr="0087700E">
        <w:rPr>
          <w:rFonts w:ascii="Arial" w:hAnsi="Arial" w:cs="Arial"/>
          <w:b/>
          <w:sz w:val="20"/>
          <w:szCs w:val="20"/>
        </w:rPr>
        <w:t>incomingové společnosti</w:t>
      </w:r>
      <w:r w:rsidRPr="008F790B">
        <w:rPr>
          <w:rFonts w:ascii="Arial" w:hAnsi="Arial" w:cs="Arial"/>
          <w:sz w:val="20"/>
          <w:szCs w:val="20"/>
        </w:rPr>
        <w:t>. Česká republika doposud nemá Zákon o řízení cestovního ruchu. Předchozí verze, které byly na vládní úrovni projednávány, nebyly doposud schváleny.  Zákon by měl primárně řešit otázky destinačních manage</w:t>
      </w:r>
      <w:r w:rsidR="00CD12FB">
        <w:rPr>
          <w:rFonts w:ascii="Arial" w:hAnsi="Arial" w:cs="Arial"/>
          <w:sz w:val="20"/>
          <w:szCs w:val="20"/>
        </w:rPr>
        <w:t>mentů, jejich vznik a </w:t>
      </w:r>
      <w:r w:rsidRPr="008F790B">
        <w:rPr>
          <w:rFonts w:ascii="Arial" w:hAnsi="Arial" w:cs="Arial"/>
          <w:sz w:val="20"/>
          <w:szCs w:val="20"/>
        </w:rPr>
        <w:t>fungování v jednotlivých krajích a jednotlivých turistických oblastech. Je nutné, aby v krajích nepůsobilo množství subjektů zabývajících se cestovním ruchem, ale aby byla vytvořena centrála, která bude veškeré turistické aktivity řídit a komunikovat s turistickými oblastmi v kraji. Bez ohledu na to, jestli bude zákon platit, MSK se rozhodl, že bude řízení cestovního ruchu centralizovat. Hejtman MSK, pan Miroslav Novák členům ZV sdělil, že vedení kraje došlo k myšlence centralizace jinou cestou, než díky zamýšlenému zákonu, a to řadou jed</w:t>
      </w:r>
      <w:r w:rsidR="00CD12FB">
        <w:rPr>
          <w:rFonts w:ascii="Arial" w:hAnsi="Arial" w:cs="Arial"/>
          <w:sz w:val="20"/>
          <w:szCs w:val="20"/>
        </w:rPr>
        <w:t>nání s Letištěm Leoše Janáčka a </w:t>
      </w:r>
      <w:r w:rsidRPr="008F790B">
        <w:rPr>
          <w:rFonts w:ascii="Arial" w:hAnsi="Arial" w:cs="Arial"/>
          <w:sz w:val="20"/>
          <w:szCs w:val="20"/>
        </w:rPr>
        <w:t xml:space="preserve">potencionálními dopravci. Jednotná marketingová image kraje s centralizační jednotkou, která bude marketing cestovního ruchu řešit jednotně a kvalitně, by zajistila bezpochyby lepší výsledek, než když v oblasti cestovního ruchu působí několik subjektů, např. Agentura pro regionální rozvoj Moravskoslezského kraje, Klastr cestovního ruchu a Krajský úřad MSK s jeho odborem regionálního rozvoje a cestovního ruchu, jenž mezi sebou mnohdy navíc soutěží. S ohledem na rekodifikaci soukromého práva, kdy již nelze nové obecně prospěšné společnosti zakládat, /tuto variantu MSK zamýšlel/, se jako nejvhodnější jevilo založení společnosti s ručením omezeným. Kraj jako jediný společník bude mít nad společností potřebnou kontrolu, rada bude vykonávat působnost valné hromady a v dozorčí radě budou zastupitelstvem vyslaní zástupci kraje. Statutárním orgánem bude jednatel, rovněž vybraný krajem. Společnost bude jediným a hlavním subjektem destinačního managementu, který bude koordinovat činnost šesti turistických oblastí a přejdou na ni postupně aktivity KÚ MSK a ARR, která v oblasti cestovního ruchu již nebude mít žádné kompetence. Členové zahraničního výboru vzali informace na vědomí a zastupitelstvo na svém dubnovém zasedání založilo zamýšlenou incomingovou společnost s názvem </w:t>
      </w:r>
      <w:r w:rsidRPr="0087700E">
        <w:rPr>
          <w:rFonts w:ascii="Arial" w:hAnsi="Arial" w:cs="Arial"/>
          <w:b/>
          <w:sz w:val="20"/>
          <w:szCs w:val="20"/>
        </w:rPr>
        <w:t>Moravian-Silesian Tourism s.r.o.,</w:t>
      </w:r>
      <w:r w:rsidRPr="008F790B">
        <w:rPr>
          <w:rFonts w:ascii="Arial" w:hAnsi="Arial" w:cs="Arial"/>
          <w:sz w:val="20"/>
          <w:szCs w:val="20"/>
        </w:rPr>
        <w:t xml:space="preserve"> ustanovilo jejího jednatele, kterým se stal Miroslav Radvan vedoucí odboru </w:t>
      </w:r>
      <w:proofErr w:type="spellStart"/>
      <w:r w:rsidRPr="008F790B">
        <w:rPr>
          <w:rFonts w:ascii="Arial" w:hAnsi="Arial" w:cs="Arial"/>
          <w:sz w:val="20"/>
          <w:szCs w:val="20"/>
        </w:rPr>
        <w:t>reg.rozvoje</w:t>
      </w:r>
      <w:proofErr w:type="spellEnd"/>
      <w:r w:rsidRPr="008F790B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8F790B">
        <w:rPr>
          <w:rFonts w:ascii="Arial" w:hAnsi="Arial" w:cs="Arial"/>
          <w:sz w:val="20"/>
          <w:szCs w:val="20"/>
        </w:rPr>
        <w:t>cetovního</w:t>
      </w:r>
      <w:proofErr w:type="spellEnd"/>
      <w:r w:rsidRPr="008F790B">
        <w:rPr>
          <w:rFonts w:ascii="Arial" w:hAnsi="Arial" w:cs="Arial"/>
          <w:sz w:val="20"/>
          <w:szCs w:val="20"/>
        </w:rPr>
        <w:t xml:space="preserve"> ruchu, a členy dozorčí rady. Rovněž byl schválen peněžitý vklad ve výši 1 mil Kč do základního kapitálu společnosti.</w:t>
      </w:r>
    </w:p>
    <w:p w:rsidR="008F790B" w:rsidRPr="008F790B" w:rsidRDefault="008F790B" w:rsidP="008F790B">
      <w:pPr>
        <w:jc w:val="both"/>
        <w:rPr>
          <w:rFonts w:ascii="Arial" w:hAnsi="Arial" w:cs="Arial"/>
          <w:sz w:val="20"/>
          <w:szCs w:val="20"/>
        </w:rPr>
      </w:pPr>
    </w:p>
    <w:p w:rsidR="0087700E" w:rsidRDefault="008F790B" w:rsidP="008F790B">
      <w:pPr>
        <w:jc w:val="both"/>
        <w:rPr>
          <w:rFonts w:ascii="Arial" w:hAnsi="Arial" w:cs="Arial"/>
          <w:sz w:val="20"/>
          <w:szCs w:val="20"/>
        </w:rPr>
      </w:pPr>
      <w:r w:rsidRPr="008F790B">
        <w:rPr>
          <w:rFonts w:ascii="Arial" w:hAnsi="Arial" w:cs="Arial"/>
          <w:sz w:val="20"/>
          <w:szCs w:val="20"/>
        </w:rPr>
        <w:t xml:space="preserve">Zahraniční výbor byl jejím předsedou na květnovém zasedání informován o zahraniční pracovní cestě do partnerského regionu MSK – ruské </w:t>
      </w:r>
      <w:r w:rsidRPr="0087700E">
        <w:rPr>
          <w:rFonts w:ascii="Arial" w:hAnsi="Arial" w:cs="Arial"/>
          <w:b/>
          <w:sz w:val="20"/>
          <w:szCs w:val="20"/>
        </w:rPr>
        <w:t>Vologodské oblasti</w:t>
      </w:r>
      <w:r w:rsidRPr="008F790B">
        <w:rPr>
          <w:rFonts w:ascii="Arial" w:hAnsi="Arial" w:cs="Arial"/>
          <w:sz w:val="20"/>
          <w:szCs w:val="20"/>
        </w:rPr>
        <w:t>. MSK se prezentoval ve dnech 29. - 30. června 2014 ve Vologdě na již 13. ročníku mezinárodního veletrhu cestovního ruchu a přidružených služeb „Brána severu“. MSK se veletrhu zúčastnil už počtvrté. Stejně jako v loňském roce se tak stalo prostřednictvím projektu „Jak šmakuje Moravskoslezsko“. Zájemci mohli ochutnat polévku „</w:t>
      </w:r>
      <w:proofErr w:type="spellStart"/>
      <w:r w:rsidRPr="008F790B">
        <w:rPr>
          <w:rFonts w:ascii="Arial" w:hAnsi="Arial" w:cs="Arial"/>
          <w:sz w:val="20"/>
          <w:szCs w:val="20"/>
        </w:rPr>
        <w:t>Bigos</w:t>
      </w:r>
      <w:proofErr w:type="spellEnd"/>
      <w:r w:rsidRPr="008F790B">
        <w:rPr>
          <w:rFonts w:ascii="Arial" w:hAnsi="Arial" w:cs="Arial"/>
          <w:sz w:val="20"/>
          <w:szCs w:val="20"/>
        </w:rPr>
        <w:t xml:space="preserve">“ „Lívanečky s jahodami a zakysanou smetanou“ a „Kotletu po </w:t>
      </w:r>
      <w:proofErr w:type="spellStart"/>
      <w:r w:rsidRPr="008F790B">
        <w:rPr>
          <w:rFonts w:ascii="Arial" w:hAnsi="Arial" w:cs="Arial"/>
          <w:sz w:val="20"/>
          <w:szCs w:val="20"/>
        </w:rPr>
        <w:t>zahradnicku</w:t>
      </w:r>
      <w:proofErr w:type="spellEnd"/>
      <w:r w:rsidRPr="008F790B">
        <w:rPr>
          <w:rFonts w:ascii="Arial" w:hAnsi="Arial" w:cs="Arial"/>
          <w:sz w:val="20"/>
          <w:szCs w:val="20"/>
        </w:rPr>
        <w:t xml:space="preserve">“, které pro ně připravil šéfkuchař Karel Mathias. Stánek MSK dokonce navštívil i gubernátor </w:t>
      </w:r>
      <w:proofErr w:type="spellStart"/>
      <w:r w:rsidRPr="008F790B">
        <w:rPr>
          <w:rFonts w:ascii="Arial" w:hAnsi="Arial" w:cs="Arial"/>
          <w:sz w:val="20"/>
          <w:szCs w:val="20"/>
        </w:rPr>
        <w:t>Vologodské</w:t>
      </w:r>
      <w:proofErr w:type="spellEnd"/>
      <w:r w:rsidRPr="008F790B">
        <w:rPr>
          <w:rFonts w:ascii="Arial" w:hAnsi="Arial" w:cs="Arial"/>
          <w:sz w:val="20"/>
          <w:szCs w:val="20"/>
        </w:rPr>
        <w:t xml:space="preserve"> oblasti Oleg </w:t>
      </w:r>
      <w:proofErr w:type="spellStart"/>
      <w:r w:rsidRPr="008F790B">
        <w:rPr>
          <w:rFonts w:ascii="Arial" w:hAnsi="Arial" w:cs="Arial"/>
          <w:sz w:val="20"/>
          <w:szCs w:val="20"/>
        </w:rPr>
        <w:t>Kuvšinnikov</w:t>
      </w:r>
      <w:proofErr w:type="spellEnd"/>
      <w:r w:rsidRPr="008F790B">
        <w:rPr>
          <w:rFonts w:ascii="Arial" w:hAnsi="Arial" w:cs="Arial"/>
          <w:sz w:val="20"/>
          <w:szCs w:val="20"/>
        </w:rPr>
        <w:t>. Současně s veletrhem probíhala také odborná konference „</w:t>
      </w:r>
      <w:proofErr w:type="spellStart"/>
      <w:r w:rsidRPr="008F790B">
        <w:rPr>
          <w:rFonts w:ascii="Arial" w:hAnsi="Arial" w:cs="Arial"/>
          <w:sz w:val="20"/>
          <w:szCs w:val="20"/>
        </w:rPr>
        <w:t>Monoměsta</w:t>
      </w:r>
      <w:proofErr w:type="spellEnd"/>
      <w:r w:rsidRPr="008F790B">
        <w:rPr>
          <w:rFonts w:ascii="Arial" w:hAnsi="Arial" w:cs="Arial"/>
          <w:sz w:val="20"/>
          <w:szCs w:val="20"/>
        </w:rPr>
        <w:t xml:space="preserve"> čekají na turisty“, na které vystoupil náměstek hejtmana MSK Ivan Strachoň s prezentací zaměřenou na Dolní oblast </w:t>
      </w:r>
      <w:r w:rsidR="009E102B" w:rsidRPr="008F790B">
        <w:rPr>
          <w:rFonts w:ascii="Arial" w:hAnsi="Arial" w:cs="Arial"/>
          <w:sz w:val="20"/>
          <w:szCs w:val="20"/>
        </w:rPr>
        <w:t>Vítkovice a město</w:t>
      </w:r>
      <w:r w:rsidRPr="008F790B">
        <w:rPr>
          <w:rFonts w:ascii="Arial" w:hAnsi="Arial" w:cs="Arial"/>
          <w:sz w:val="20"/>
          <w:szCs w:val="20"/>
        </w:rPr>
        <w:t xml:space="preserve"> Ostravu. Účastníci konference ocenili vysokou úroveň real</w:t>
      </w:r>
      <w:r w:rsidR="00CD12FB">
        <w:rPr>
          <w:rFonts w:ascii="Arial" w:hAnsi="Arial" w:cs="Arial"/>
          <w:sz w:val="20"/>
          <w:szCs w:val="20"/>
        </w:rPr>
        <w:t>izovaných projektů v </w:t>
      </w:r>
      <w:r w:rsidRPr="008F790B">
        <w:rPr>
          <w:rFonts w:ascii="Arial" w:hAnsi="Arial" w:cs="Arial"/>
          <w:sz w:val="20"/>
          <w:szCs w:val="20"/>
        </w:rPr>
        <w:t>oblasti technických památek.</w:t>
      </w:r>
      <w:r w:rsidR="0087700E">
        <w:rPr>
          <w:rFonts w:ascii="Arial" w:hAnsi="Arial" w:cs="Arial"/>
          <w:sz w:val="20"/>
          <w:szCs w:val="20"/>
        </w:rPr>
        <w:t xml:space="preserve"> </w:t>
      </w:r>
    </w:p>
    <w:p w:rsidR="0087700E" w:rsidRDefault="008F790B" w:rsidP="008F790B">
      <w:pPr>
        <w:jc w:val="both"/>
        <w:rPr>
          <w:rFonts w:ascii="Arial" w:hAnsi="Arial" w:cs="Arial"/>
          <w:sz w:val="20"/>
          <w:szCs w:val="20"/>
        </w:rPr>
      </w:pPr>
      <w:r w:rsidRPr="008F790B">
        <w:rPr>
          <w:rFonts w:ascii="Arial" w:hAnsi="Arial" w:cs="Arial"/>
          <w:sz w:val="20"/>
          <w:szCs w:val="20"/>
        </w:rPr>
        <w:t xml:space="preserve">Stěžejní bylo také setkání delegace MSK s náměstkem gubernátora </w:t>
      </w:r>
      <w:proofErr w:type="spellStart"/>
      <w:r w:rsidRPr="008F790B">
        <w:rPr>
          <w:rFonts w:ascii="Arial" w:hAnsi="Arial" w:cs="Arial"/>
          <w:sz w:val="20"/>
          <w:szCs w:val="20"/>
        </w:rPr>
        <w:t>Vologodské</w:t>
      </w:r>
      <w:proofErr w:type="spellEnd"/>
      <w:r w:rsidRPr="008F790B">
        <w:rPr>
          <w:rFonts w:ascii="Arial" w:hAnsi="Arial" w:cs="Arial"/>
          <w:sz w:val="20"/>
          <w:szCs w:val="20"/>
        </w:rPr>
        <w:t xml:space="preserve"> oblasti Olegem </w:t>
      </w:r>
      <w:proofErr w:type="spellStart"/>
      <w:r w:rsidRPr="008F790B">
        <w:rPr>
          <w:rFonts w:ascii="Arial" w:hAnsi="Arial" w:cs="Arial"/>
          <w:sz w:val="20"/>
          <w:szCs w:val="20"/>
        </w:rPr>
        <w:t>Vasiljevem</w:t>
      </w:r>
      <w:proofErr w:type="spellEnd"/>
      <w:r w:rsidRPr="008F790B">
        <w:rPr>
          <w:rFonts w:ascii="Arial" w:hAnsi="Arial" w:cs="Arial"/>
          <w:sz w:val="20"/>
          <w:szCs w:val="20"/>
        </w:rPr>
        <w:t>. Při jednání byla vyzdvihnuta dosavadní spolupráce mezi regiony  a  byly projednány možnosti spolupráce zejména v oblasti turismu. Ruské straně byla n</w:t>
      </w:r>
      <w:r w:rsidR="00CD12FB">
        <w:rPr>
          <w:rFonts w:ascii="Arial" w:hAnsi="Arial" w:cs="Arial"/>
          <w:sz w:val="20"/>
          <w:szCs w:val="20"/>
        </w:rPr>
        <w:t>abídnuta účast na festivalech v </w:t>
      </w:r>
      <w:r w:rsidRPr="008F790B">
        <w:rPr>
          <w:rFonts w:ascii="Arial" w:hAnsi="Arial" w:cs="Arial"/>
          <w:sz w:val="20"/>
          <w:szCs w:val="20"/>
        </w:rPr>
        <w:t xml:space="preserve">MSK a naopak po dobrých zkušenostech s „Festivalem </w:t>
      </w:r>
      <w:proofErr w:type="spellStart"/>
      <w:r w:rsidRPr="008F790B">
        <w:rPr>
          <w:rFonts w:ascii="Arial" w:hAnsi="Arial" w:cs="Arial"/>
          <w:sz w:val="20"/>
          <w:szCs w:val="20"/>
        </w:rPr>
        <w:t>outdoorových</w:t>
      </w:r>
      <w:proofErr w:type="spellEnd"/>
      <w:r w:rsidRPr="008F790B">
        <w:rPr>
          <w:rFonts w:ascii="Arial" w:hAnsi="Arial" w:cs="Arial"/>
          <w:sz w:val="20"/>
          <w:szCs w:val="20"/>
        </w:rPr>
        <w:t xml:space="preserve"> filmů“ do něhož byla loni poprvé zapojena i </w:t>
      </w:r>
      <w:proofErr w:type="spellStart"/>
      <w:r w:rsidRPr="008F790B">
        <w:rPr>
          <w:rFonts w:ascii="Arial" w:hAnsi="Arial" w:cs="Arial"/>
          <w:sz w:val="20"/>
          <w:szCs w:val="20"/>
        </w:rPr>
        <w:t>Vologda</w:t>
      </w:r>
      <w:proofErr w:type="spellEnd"/>
      <w:r w:rsidRPr="008F790B">
        <w:rPr>
          <w:rFonts w:ascii="Arial" w:hAnsi="Arial" w:cs="Arial"/>
          <w:sz w:val="20"/>
          <w:szCs w:val="20"/>
        </w:rPr>
        <w:t xml:space="preserve">, byla naší straně nabídnuta účast na festivalu </w:t>
      </w:r>
      <w:proofErr w:type="spellStart"/>
      <w:r w:rsidRPr="008F790B">
        <w:rPr>
          <w:rFonts w:ascii="Arial" w:hAnsi="Arial" w:cs="Arial"/>
          <w:sz w:val="20"/>
          <w:szCs w:val="20"/>
        </w:rPr>
        <w:t>Extreme</w:t>
      </w:r>
      <w:proofErr w:type="spellEnd"/>
      <w:r w:rsidRPr="008F790B">
        <w:rPr>
          <w:rFonts w:ascii="Arial" w:hAnsi="Arial" w:cs="Arial"/>
          <w:sz w:val="20"/>
          <w:szCs w:val="20"/>
        </w:rPr>
        <w:t xml:space="preserve">. Naplánována je také výstava fotografií Vologodské oblasti v našem kraji. Partneři z </w:t>
      </w:r>
      <w:proofErr w:type="spellStart"/>
      <w:r w:rsidRPr="008F790B">
        <w:rPr>
          <w:rFonts w:ascii="Arial" w:hAnsi="Arial" w:cs="Arial"/>
          <w:sz w:val="20"/>
          <w:szCs w:val="20"/>
        </w:rPr>
        <w:t>Vologod</w:t>
      </w:r>
      <w:r w:rsidR="00CD12FB">
        <w:rPr>
          <w:rFonts w:ascii="Arial" w:hAnsi="Arial" w:cs="Arial"/>
          <w:sz w:val="20"/>
          <w:szCs w:val="20"/>
        </w:rPr>
        <w:t>ského</w:t>
      </w:r>
      <w:proofErr w:type="spellEnd"/>
      <w:r w:rsidR="00CD12FB">
        <w:rPr>
          <w:rFonts w:ascii="Arial" w:hAnsi="Arial" w:cs="Arial"/>
          <w:sz w:val="20"/>
          <w:szCs w:val="20"/>
        </w:rPr>
        <w:t xml:space="preserve"> regionu projevili zájem o </w:t>
      </w:r>
      <w:r w:rsidRPr="008F790B">
        <w:rPr>
          <w:rFonts w:ascii="Arial" w:hAnsi="Arial" w:cs="Arial"/>
          <w:sz w:val="20"/>
          <w:szCs w:val="20"/>
        </w:rPr>
        <w:t>Janáčkovu filharmonii Ostrava, která by v Rusku ráda koncertovala. Jednou z možností je uskutečnění tzv. virtuálního koncertního sálu. Perspektivní se jeví spolupráce mezi muzejními institucemi. Zmíněn byl rovněž projekt pod záštitou WHO (Světové zdravotnické organiz</w:t>
      </w:r>
      <w:r w:rsidR="00CD12FB">
        <w:rPr>
          <w:rFonts w:ascii="Arial" w:hAnsi="Arial" w:cs="Arial"/>
          <w:sz w:val="20"/>
          <w:szCs w:val="20"/>
        </w:rPr>
        <w:t>ace) s názvem "Zdravé město". Z </w:t>
      </w:r>
      <w:r w:rsidRPr="008F790B">
        <w:rPr>
          <w:rFonts w:ascii="Arial" w:hAnsi="Arial" w:cs="Arial"/>
          <w:sz w:val="20"/>
          <w:szCs w:val="20"/>
        </w:rPr>
        <w:t>Moravskoslezského kraje jsou do tohoto projektu zapojena města Opava, Kopřivnice a Frýdek-Místek. V oblasti školství byla zmíněna spolupráce mezi středními</w:t>
      </w:r>
      <w:r w:rsidR="00CD12FB">
        <w:rPr>
          <w:rFonts w:ascii="Arial" w:hAnsi="Arial" w:cs="Arial"/>
          <w:sz w:val="20"/>
          <w:szCs w:val="20"/>
        </w:rPr>
        <w:t xml:space="preserve"> školami </w:t>
      </w:r>
      <w:r w:rsidR="00CD12FB">
        <w:rPr>
          <w:rFonts w:ascii="Arial" w:hAnsi="Arial" w:cs="Arial"/>
          <w:sz w:val="20"/>
          <w:szCs w:val="20"/>
        </w:rPr>
        <w:lastRenderedPageBreak/>
        <w:t>v našich regionech a v </w:t>
      </w:r>
      <w:r w:rsidRPr="008F790B">
        <w:rPr>
          <w:rFonts w:ascii="Arial" w:hAnsi="Arial" w:cs="Arial"/>
          <w:sz w:val="20"/>
          <w:szCs w:val="20"/>
        </w:rPr>
        <w:t xml:space="preserve">oblasti dopravy možnost zavedení letecké linky </w:t>
      </w:r>
      <w:proofErr w:type="spellStart"/>
      <w:r w:rsidRPr="008F790B">
        <w:rPr>
          <w:rFonts w:ascii="Arial" w:hAnsi="Arial" w:cs="Arial"/>
          <w:sz w:val="20"/>
          <w:szCs w:val="20"/>
        </w:rPr>
        <w:t>Čerepovec</w:t>
      </w:r>
      <w:proofErr w:type="spellEnd"/>
      <w:r w:rsidRPr="008F790B">
        <w:rPr>
          <w:rFonts w:ascii="Arial" w:hAnsi="Arial" w:cs="Arial"/>
          <w:sz w:val="20"/>
          <w:szCs w:val="20"/>
        </w:rPr>
        <w:t xml:space="preserve"> – Praha, která by mohla mít pozitivní dopad také na cestovní ruch v MSK. </w:t>
      </w:r>
    </w:p>
    <w:p w:rsidR="008F790B" w:rsidRPr="008F790B" w:rsidRDefault="008F790B" w:rsidP="008F790B">
      <w:pPr>
        <w:jc w:val="both"/>
        <w:rPr>
          <w:rFonts w:ascii="Arial" w:hAnsi="Arial" w:cs="Arial"/>
          <w:sz w:val="20"/>
          <w:szCs w:val="20"/>
        </w:rPr>
      </w:pPr>
      <w:r w:rsidRPr="008F790B">
        <w:rPr>
          <w:rFonts w:ascii="Arial" w:hAnsi="Arial" w:cs="Arial"/>
          <w:sz w:val="20"/>
          <w:szCs w:val="20"/>
        </w:rPr>
        <w:t xml:space="preserve">Velmi významné bylo také setkání s náčelníkem Ministerstva pro mimořádné události pro </w:t>
      </w:r>
      <w:proofErr w:type="spellStart"/>
      <w:r w:rsidRPr="008F790B">
        <w:rPr>
          <w:rFonts w:ascii="Arial" w:hAnsi="Arial" w:cs="Arial"/>
          <w:sz w:val="20"/>
          <w:szCs w:val="20"/>
        </w:rPr>
        <w:t>Vologodskou</w:t>
      </w:r>
      <w:proofErr w:type="spellEnd"/>
      <w:r w:rsidRPr="008F790B">
        <w:rPr>
          <w:rFonts w:ascii="Arial" w:hAnsi="Arial" w:cs="Arial"/>
          <w:sz w:val="20"/>
          <w:szCs w:val="20"/>
        </w:rPr>
        <w:t xml:space="preserve"> oblast Andrejem </w:t>
      </w:r>
      <w:proofErr w:type="spellStart"/>
      <w:r w:rsidRPr="008F790B">
        <w:rPr>
          <w:rFonts w:ascii="Arial" w:hAnsi="Arial" w:cs="Arial"/>
          <w:sz w:val="20"/>
          <w:szCs w:val="20"/>
        </w:rPr>
        <w:t>Bessmertnym</w:t>
      </w:r>
      <w:proofErr w:type="spellEnd"/>
      <w:r w:rsidRPr="008F790B">
        <w:rPr>
          <w:rFonts w:ascii="Arial" w:hAnsi="Arial" w:cs="Arial"/>
          <w:sz w:val="20"/>
          <w:szCs w:val="20"/>
        </w:rPr>
        <w:t>. Na jednání byla shrnuta dosavadní spolupráce v oblasti krizového řízení a hovořilo se o plánovaném příjezdu delegace Krajského sdružení hasičů MSK do Vologdy v červenci 2014 a o účasti mladých ruských hasičů na mezinárodním táboře v Janských Lázních v srpnu tohoto roku. Závěrem byla dohodnuta návštěva zástupců krizového řízení Moravskoslezského kraje na odborné konferenci týkající se problematiky Systému včasného varování obyvatelstva (112), která byla ve Vologodské oblasti zavedena v loňském roce. Při jejím zavádění byly využity zkušenosti z našeho regionu.</w:t>
      </w:r>
    </w:p>
    <w:p w:rsidR="008F790B" w:rsidRPr="008F790B" w:rsidRDefault="008F790B" w:rsidP="008F790B">
      <w:pPr>
        <w:jc w:val="both"/>
        <w:rPr>
          <w:rFonts w:ascii="Arial" w:hAnsi="Arial" w:cs="Arial"/>
          <w:sz w:val="20"/>
          <w:szCs w:val="20"/>
        </w:rPr>
      </w:pPr>
    </w:p>
    <w:p w:rsidR="008F790B" w:rsidRPr="008F790B" w:rsidRDefault="008F790B" w:rsidP="008F790B">
      <w:pPr>
        <w:jc w:val="both"/>
        <w:rPr>
          <w:rFonts w:ascii="Arial" w:hAnsi="Arial" w:cs="Arial"/>
          <w:sz w:val="20"/>
          <w:szCs w:val="20"/>
        </w:rPr>
      </w:pPr>
      <w:r w:rsidRPr="008F790B">
        <w:rPr>
          <w:rFonts w:ascii="Arial" w:hAnsi="Arial" w:cs="Arial"/>
          <w:sz w:val="20"/>
          <w:szCs w:val="20"/>
        </w:rPr>
        <w:t xml:space="preserve">Květnové zasedání ZV navštívil pan Petr Staňo, starosta obce Hrčava s nejvýchodněji položeným centrem nejen našeho kraje, ale i celé ČR. Seznámil členy ZV s realizovanými projekty na </w:t>
      </w:r>
      <w:r w:rsidRPr="0087700E">
        <w:rPr>
          <w:rFonts w:ascii="Arial" w:hAnsi="Arial" w:cs="Arial"/>
          <w:b/>
          <w:sz w:val="20"/>
          <w:szCs w:val="20"/>
        </w:rPr>
        <w:t>česko-slovensko-polském pohraničí</w:t>
      </w:r>
      <w:r w:rsidRPr="008F790B">
        <w:rPr>
          <w:rFonts w:ascii="Arial" w:hAnsi="Arial" w:cs="Arial"/>
          <w:sz w:val="20"/>
          <w:szCs w:val="20"/>
        </w:rPr>
        <w:t>, mezi které patří projekt osvětlení cyklotrasy z ČR do Polska, která vede také přes Hrčavu, nebo připravovaný projekt obnovení historických Šancí (tvrzí) na Hrčavě s dotací 4,3 mil. korun z ROP Moravskoslezsko. Z místa je nádherný výhled na oblast Trojmezí – České republiky, Slovenské republiky a Polska.</w:t>
      </w:r>
    </w:p>
    <w:p w:rsidR="008F790B" w:rsidRPr="008F790B" w:rsidRDefault="008F790B" w:rsidP="008F790B">
      <w:pPr>
        <w:jc w:val="both"/>
        <w:rPr>
          <w:rFonts w:ascii="Arial" w:hAnsi="Arial" w:cs="Arial"/>
          <w:sz w:val="20"/>
          <w:szCs w:val="20"/>
        </w:rPr>
      </w:pPr>
      <w:r w:rsidRPr="008F790B">
        <w:rPr>
          <w:rFonts w:ascii="Arial" w:hAnsi="Arial" w:cs="Arial"/>
          <w:sz w:val="20"/>
          <w:szCs w:val="20"/>
        </w:rPr>
        <w:t xml:space="preserve">Petr Staňo zmínil projekty obnovy škol, které si kladou kromě jiných za cíl nalákat a udržet mladé </w:t>
      </w:r>
      <w:r w:rsidR="00B24FD4">
        <w:rPr>
          <w:rFonts w:ascii="Arial" w:hAnsi="Arial" w:cs="Arial"/>
          <w:sz w:val="20"/>
          <w:szCs w:val="20"/>
        </w:rPr>
        <w:t>lidi v </w:t>
      </w:r>
      <w:r w:rsidRPr="008F790B">
        <w:rPr>
          <w:rFonts w:ascii="Arial" w:hAnsi="Arial" w:cs="Arial"/>
          <w:sz w:val="20"/>
          <w:szCs w:val="20"/>
        </w:rPr>
        <w:t xml:space="preserve">obci. Zdůraznil také, že </w:t>
      </w:r>
      <w:r w:rsidRPr="0087700E">
        <w:rPr>
          <w:rFonts w:ascii="Arial" w:hAnsi="Arial" w:cs="Arial"/>
          <w:b/>
          <w:sz w:val="20"/>
          <w:szCs w:val="20"/>
        </w:rPr>
        <w:t xml:space="preserve">Hrčava </w:t>
      </w:r>
      <w:r w:rsidRPr="008F790B">
        <w:rPr>
          <w:rFonts w:ascii="Arial" w:hAnsi="Arial" w:cs="Arial"/>
          <w:sz w:val="20"/>
          <w:szCs w:val="20"/>
        </w:rPr>
        <w:t>a sousední obce na všech stranách</w:t>
      </w:r>
      <w:r w:rsidR="00B24FD4">
        <w:rPr>
          <w:rFonts w:ascii="Arial" w:hAnsi="Arial" w:cs="Arial"/>
          <w:sz w:val="20"/>
          <w:szCs w:val="20"/>
        </w:rPr>
        <w:t xml:space="preserve"> hranice mají velký potenciál v </w:t>
      </w:r>
      <w:r w:rsidRPr="008F790B">
        <w:rPr>
          <w:rFonts w:ascii="Arial" w:hAnsi="Arial" w:cs="Arial"/>
          <w:sz w:val="20"/>
          <w:szCs w:val="20"/>
        </w:rPr>
        <w:t>turistickém ruchu, jen nemají prostředky pro to, aby tento potenciál dostatečně využily.</w:t>
      </w:r>
    </w:p>
    <w:p w:rsidR="008F790B" w:rsidRPr="008F790B" w:rsidRDefault="008F790B" w:rsidP="008F790B">
      <w:pPr>
        <w:jc w:val="both"/>
        <w:rPr>
          <w:rFonts w:ascii="Arial" w:hAnsi="Arial" w:cs="Arial"/>
          <w:sz w:val="20"/>
          <w:szCs w:val="20"/>
        </w:rPr>
      </w:pPr>
      <w:r w:rsidRPr="008F790B">
        <w:rPr>
          <w:rFonts w:ascii="Arial" w:hAnsi="Arial" w:cs="Arial"/>
          <w:sz w:val="20"/>
          <w:szCs w:val="20"/>
        </w:rPr>
        <w:t>Starosta Hrčavy vyzval členy výboru, aby využívali Hrčavu a Trojmezí k propagaci cestovního ruchu MSK a pozval je na návštěvu obce a na plánované velké akce jako například na Mezinárodní cyklistický piknik nebo na Cyrilometodějskou Pouť.</w:t>
      </w:r>
    </w:p>
    <w:p w:rsidR="008F790B" w:rsidRPr="008F790B" w:rsidRDefault="008F790B" w:rsidP="008F790B">
      <w:pPr>
        <w:jc w:val="both"/>
        <w:rPr>
          <w:rFonts w:ascii="Arial" w:hAnsi="Arial" w:cs="Arial"/>
          <w:sz w:val="20"/>
          <w:szCs w:val="20"/>
        </w:rPr>
      </w:pPr>
      <w:r w:rsidRPr="008F790B">
        <w:rPr>
          <w:rFonts w:ascii="Arial" w:hAnsi="Arial" w:cs="Arial"/>
          <w:sz w:val="20"/>
          <w:szCs w:val="20"/>
        </w:rPr>
        <w:t xml:space="preserve">Členové ZV pozvání přijali  a operativně odhlasovali, že další zasedání ZV bude výjezdní a uskuteční se na Hrčavě. ZV tak bude mít lepší možnost pochopit přeshraniční, mezinárodní a meziregionální spolupráci, která je stěžejní činností Evropského seskupení pro územní spolupráci TRITIA, jejímž členem MSK je. </w:t>
      </w:r>
    </w:p>
    <w:p w:rsidR="008F790B" w:rsidRPr="008F790B" w:rsidRDefault="008F790B" w:rsidP="008F790B">
      <w:pPr>
        <w:jc w:val="both"/>
        <w:rPr>
          <w:rFonts w:ascii="Arial" w:hAnsi="Arial" w:cs="Arial"/>
          <w:sz w:val="20"/>
          <w:szCs w:val="20"/>
        </w:rPr>
      </w:pPr>
    </w:p>
    <w:p w:rsidR="008F790B" w:rsidRPr="008F790B" w:rsidRDefault="008F790B" w:rsidP="008F790B">
      <w:pPr>
        <w:jc w:val="both"/>
        <w:rPr>
          <w:rFonts w:ascii="Arial" w:hAnsi="Arial" w:cs="Arial"/>
          <w:sz w:val="20"/>
          <w:szCs w:val="20"/>
        </w:rPr>
      </w:pPr>
      <w:r w:rsidRPr="008F790B">
        <w:rPr>
          <w:rFonts w:ascii="Arial" w:hAnsi="Arial" w:cs="Arial"/>
          <w:sz w:val="20"/>
          <w:szCs w:val="20"/>
        </w:rPr>
        <w:t xml:space="preserve">Zářijové dvoudenní výjezdní zasedání ZV se uskutečnilo v Písku u Jablunkova a oblasti </w:t>
      </w:r>
      <w:r w:rsidRPr="0087700E">
        <w:rPr>
          <w:rFonts w:ascii="Arial" w:hAnsi="Arial" w:cs="Arial"/>
          <w:b/>
          <w:sz w:val="20"/>
          <w:szCs w:val="20"/>
        </w:rPr>
        <w:t xml:space="preserve">Trojmezí </w:t>
      </w:r>
      <w:r w:rsidRPr="008F790B">
        <w:rPr>
          <w:rFonts w:ascii="Arial" w:hAnsi="Arial" w:cs="Arial"/>
          <w:sz w:val="20"/>
          <w:szCs w:val="20"/>
        </w:rPr>
        <w:t xml:space="preserve">nedaleko Hrčavy. Program měl dvě části.  V první části – konferenční byli členové ZV starostou obce Hrčava Petrem </w:t>
      </w:r>
      <w:proofErr w:type="spellStart"/>
      <w:r w:rsidRPr="008F790B">
        <w:rPr>
          <w:rFonts w:ascii="Arial" w:hAnsi="Arial" w:cs="Arial"/>
          <w:sz w:val="20"/>
          <w:szCs w:val="20"/>
        </w:rPr>
        <w:t>Staňem</w:t>
      </w:r>
      <w:proofErr w:type="spellEnd"/>
      <w:r w:rsidRPr="008F790B">
        <w:rPr>
          <w:rFonts w:ascii="Arial" w:hAnsi="Arial" w:cs="Arial"/>
          <w:sz w:val="20"/>
          <w:szCs w:val="20"/>
        </w:rPr>
        <w:t xml:space="preserve"> informováni o dalších projektech Místní akční skupiny Jablunkovsko</w:t>
      </w:r>
      <w:r w:rsidR="00B24FD4">
        <w:rPr>
          <w:rFonts w:ascii="Arial" w:hAnsi="Arial" w:cs="Arial"/>
          <w:sz w:val="20"/>
          <w:szCs w:val="20"/>
        </w:rPr>
        <w:t xml:space="preserve"> a o </w:t>
      </w:r>
      <w:r w:rsidRPr="008F790B">
        <w:rPr>
          <w:rFonts w:ascii="Arial" w:hAnsi="Arial" w:cs="Arial"/>
          <w:sz w:val="20"/>
          <w:szCs w:val="20"/>
        </w:rPr>
        <w:t>spolupráci s polskými i slovenskými partnery, vč. společných projektů. Mezi ně patří např. budování infrastruktury pro cyklistiku, kdy je v současné době udržováno</w:t>
      </w:r>
      <w:r w:rsidR="00B24FD4">
        <w:rPr>
          <w:rFonts w:ascii="Arial" w:hAnsi="Arial" w:cs="Arial"/>
          <w:sz w:val="20"/>
          <w:szCs w:val="20"/>
        </w:rPr>
        <w:t xml:space="preserve"> 200 km cyklotras nebo stavba 2 </w:t>
      </w:r>
      <w:r w:rsidRPr="008F790B">
        <w:rPr>
          <w:rFonts w:ascii="Arial" w:hAnsi="Arial" w:cs="Arial"/>
          <w:sz w:val="20"/>
          <w:szCs w:val="20"/>
        </w:rPr>
        <w:t xml:space="preserve">velkých záchytných parkovišť, popř. vydávání </w:t>
      </w:r>
      <w:proofErr w:type="spellStart"/>
      <w:r w:rsidRPr="008F790B">
        <w:rPr>
          <w:rFonts w:ascii="Arial" w:hAnsi="Arial" w:cs="Arial"/>
          <w:sz w:val="20"/>
          <w:szCs w:val="20"/>
        </w:rPr>
        <w:t>regionkaret</w:t>
      </w:r>
      <w:proofErr w:type="spellEnd"/>
      <w:r w:rsidRPr="008F790B">
        <w:rPr>
          <w:rFonts w:ascii="Arial" w:hAnsi="Arial" w:cs="Arial"/>
          <w:sz w:val="20"/>
          <w:szCs w:val="20"/>
        </w:rPr>
        <w:t xml:space="preserve"> - sleva 50 % na poskytované služby. Některé projekty byly inspirovány zkušenostmi z okolních zemí např. z Rakouska. Za důležitou součást společenského života v celé oblasti označil folklorní festivaly a početná kulturní i vzdělávací setkání, která však musí splňovat  podmínku dlouhodobé udržitelnosti. Samotná organizace akcí je relativně snadná, v případě zajištěného spolufinancování z evropských dotací, však musí fungovat i po 5 letech bez dotace. Starostové k těmto akcím přistupují velmi zodpovědně.</w:t>
      </w:r>
    </w:p>
    <w:p w:rsidR="008F790B" w:rsidRPr="008F790B" w:rsidRDefault="008F790B" w:rsidP="008F790B">
      <w:pPr>
        <w:jc w:val="both"/>
        <w:rPr>
          <w:rFonts w:ascii="Arial" w:hAnsi="Arial" w:cs="Arial"/>
          <w:sz w:val="20"/>
          <w:szCs w:val="20"/>
        </w:rPr>
      </w:pPr>
      <w:r w:rsidRPr="008F790B">
        <w:rPr>
          <w:rFonts w:ascii="Arial" w:hAnsi="Arial" w:cs="Arial"/>
          <w:sz w:val="20"/>
          <w:szCs w:val="20"/>
        </w:rPr>
        <w:t xml:space="preserve">Starosta slovenské obce </w:t>
      </w:r>
      <w:proofErr w:type="spellStart"/>
      <w:r w:rsidRPr="0087700E">
        <w:rPr>
          <w:rFonts w:ascii="Arial" w:hAnsi="Arial" w:cs="Arial"/>
          <w:b/>
          <w:sz w:val="20"/>
          <w:szCs w:val="20"/>
        </w:rPr>
        <w:t>Čierne</w:t>
      </w:r>
      <w:proofErr w:type="spellEnd"/>
      <w:r w:rsidRPr="008F790B">
        <w:rPr>
          <w:rFonts w:ascii="Arial" w:hAnsi="Arial" w:cs="Arial"/>
          <w:sz w:val="20"/>
          <w:szCs w:val="20"/>
        </w:rPr>
        <w:t xml:space="preserve"> Pavol </w:t>
      </w:r>
      <w:proofErr w:type="spellStart"/>
      <w:r w:rsidRPr="008F790B">
        <w:rPr>
          <w:rFonts w:ascii="Arial" w:hAnsi="Arial" w:cs="Arial"/>
          <w:sz w:val="20"/>
          <w:szCs w:val="20"/>
        </w:rPr>
        <w:t>Gomola</w:t>
      </w:r>
      <w:proofErr w:type="spellEnd"/>
      <w:r w:rsidRPr="008F790B">
        <w:rPr>
          <w:rFonts w:ascii="Arial" w:hAnsi="Arial" w:cs="Arial"/>
          <w:sz w:val="20"/>
          <w:szCs w:val="20"/>
        </w:rPr>
        <w:t xml:space="preserve"> ocenil velmi dobrou</w:t>
      </w:r>
      <w:r w:rsidR="00B24FD4">
        <w:rPr>
          <w:rFonts w:ascii="Arial" w:hAnsi="Arial" w:cs="Arial"/>
          <w:sz w:val="20"/>
          <w:szCs w:val="20"/>
        </w:rPr>
        <w:t xml:space="preserve"> nejen příhraniční spolupráci v </w:t>
      </w:r>
      <w:r w:rsidRPr="008F790B">
        <w:rPr>
          <w:rFonts w:ascii="Arial" w:hAnsi="Arial" w:cs="Arial"/>
          <w:sz w:val="20"/>
          <w:szCs w:val="20"/>
        </w:rPr>
        <w:t>rámci Česka, Slovenska a Polska, která je založená na společném soužití a dlouhodobých vazbách. Za nejbližší partnery na české straně označil Hrčavu a Bukovec. Uvedl, že v současné době čekají, jaký dopad bude mít stavba nové dálnice, nejen v souvislosti s rozvojem cestovního ruchu. Souhlasil se snahou o co největší využití dotačních možností při společných projektech, protože z obecních rozpočtů je to téměř nemožné.</w:t>
      </w:r>
    </w:p>
    <w:p w:rsidR="008F790B" w:rsidRPr="008F790B" w:rsidRDefault="008F790B" w:rsidP="008F790B">
      <w:pPr>
        <w:jc w:val="both"/>
        <w:rPr>
          <w:rFonts w:ascii="Arial" w:hAnsi="Arial" w:cs="Arial"/>
          <w:sz w:val="20"/>
          <w:szCs w:val="20"/>
        </w:rPr>
      </w:pPr>
      <w:r w:rsidRPr="008F790B">
        <w:rPr>
          <w:rFonts w:ascii="Arial" w:hAnsi="Arial" w:cs="Arial"/>
          <w:sz w:val="20"/>
          <w:szCs w:val="20"/>
        </w:rPr>
        <w:t xml:space="preserve">Projektová manažerka Regionálně rozvojové agentury Kysuce Marta </w:t>
      </w:r>
      <w:proofErr w:type="spellStart"/>
      <w:r w:rsidRPr="008F790B">
        <w:rPr>
          <w:rFonts w:ascii="Arial" w:hAnsi="Arial" w:cs="Arial"/>
          <w:sz w:val="20"/>
          <w:szCs w:val="20"/>
        </w:rPr>
        <w:t>Sláviková</w:t>
      </w:r>
      <w:proofErr w:type="spellEnd"/>
      <w:r w:rsidRPr="008F790B">
        <w:rPr>
          <w:rFonts w:ascii="Arial" w:hAnsi="Arial" w:cs="Arial"/>
          <w:sz w:val="20"/>
          <w:szCs w:val="20"/>
        </w:rPr>
        <w:t xml:space="preserve">, která je rovněž kandidátkou na ředitelku sdružení </w:t>
      </w:r>
      <w:r w:rsidRPr="0087700E">
        <w:rPr>
          <w:rFonts w:ascii="Arial" w:hAnsi="Arial" w:cs="Arial"/>
          <w:b/>
          <w:sz w:val="20"/>
          <w:szCs w:val="20"/>
        </w:rPr>
        <w:t>ESÚS TRITIA</w:t>
      </w:r>
      <w:r w:rsidRPr="008F790B">
        <w:rPr>
          <w:rFonts w:ascii="Arial" w:hAnsi="Arial" w:cs="Arial"/>
          <w:sz w:val="20"/>
          <w:szCs w:val="20"/>
        </w:rPr>
        <w:t xml:space="preserve">, představila podmínky projektové spolupráce mezi Českem a Polskem a Českem a Slovenskem v dalším programovém období. Technické sekretariáty budou mít sídlo v Katovicích a v Bratislavě. Podrobné podmínky pro podávání společných projektů jsou stále v připomínkovém režimu a realizace trojstranných projektů zůstává otevřená. Paní </w:t>
      </w:r>
      <w:proofErr w:type="spellStart"/>
      <w:r w:rsidRPr="008F790B">
        <w:rPr>
          <w:rFonts w:ascii="Arial" w:hAnsi="Arial" w:cs="Arial"/>
          <w:sz w:val="20"/>
          <w:szCs w:val="20"/>
        </w:rPr>
        <w:t>Sláviková</w:t>
      </w:r>
      <w:proofErr w:type="spellEnd"/>
      <w:r w:rsidRPr="008F790B">
        <w:rPr>
          <w:rFonts w:ascii="Arial" w:hAnsi="Arial" w:cs="Arial"/>
          <w:sz w:val="20"/>
          <w:szCs w:val="20"/>
        </w:rPr>
        <w:t xml:space="preserve"> rovněž zmínila možnosti spolupráce podporované z programu Evropa pro občany - Europe for </w:t>
      </w:r>
      <w:proofErr w:type="spellStart"/>
      <w:r w:rsidRPr="008F790B">
        <w:rPr>
          <w:rFonts w:ascii="Arial" w:hAnsi="Arial" w:cs="Arial"/>
          <w:sz w:val="20"/>
          <w:szCs w:val="20"/>
        </w:rPr>
        <w:t>Citizens</w:t>
      </w:r>
      <w:proofErr w:type="spellEnd"/>
      <w:r w:rsidRPr="008F790B">
        <w:rPr>
          <w:rFonts w:ascii="Arial" w:hAnsi="Arial" w:cs="Arial"/>
          <w:sz w:val="20"/>
          <w:szCs w:val="20"/>
        </w:rPr>
        <w:t>, zaměřené na malé projekty (nejen přeshraniční) a z Komunitárních programů EU.</w:t>
      </w:r>
    </w:p>
    <w:p w:rsidR="008F790B" w:rsidRPr="008F790B" w:rsidRDefault="008F790B" w:rsidP="008F790B">
      <w:pPr>
        <w:jc w:val="both"/>
        <w:rPr>
          <w:rFonts w:ascii="Arial" w:hAnsi="Arial" w:cs="Arial"/>
          <w:sz w:val="20"/>
          <w:szCs w:val="20"/>
        </w:rPr>
      </w:pPr>
      <w:r w:rsidRPr="008F790B">
        <w:rPr>
          <w:rFonts w:ascii="Arial" w:hAnsi="Arial" w:cs="Arial"/>
          <w:sz w:val="20"/>
          <w:szCs w:val="20"/>
        </w:rPr>
        <w:t xml:space="preserve">Druhá část zasedání byla zaměřena na praktické seznámení s projekty přímo v terénu. Členové ZV si prohlédli projekt přestavby základní a mateřské školy v Hrčavě a pan starosta Staňo vyzdvihl jeho význam pro obec, kdy celková dotace je ve výši 8,6 mil. Kč z 95 % spolufinancována z Programu rozvoje venkova a prostředků MSK. Projekt, kromě rekonstrukce tříd MŠ a ZŠ v sobě zahrnuje výstavbu kotelny na biomasu, herny, jídelny, terasy a přístupové cesty. Na projekt bude navazovat výstavba dětského hřiště s příspěvkem dotační soutěže skupiny ČEZ. Mezi společné projekty Trojmezí byla připomenuta stavba Šancí – tvrzí, rekonstrukce a úprava společného mostu, doprovodná infrastruktura cyklostezek, ale také vzájemná výpomoc civilních bezpečnostních složek celé oblasti Trojmezí. </w:t>
      </w:r>
    </w:p>
    <w:p w:rsidR="008F790B" w:rsidRPr="008F790B" w:rsidRDefault="008F790B" w:rsidP="008F790B">
      <w:pPr>
        <w:jc w:val="both"/>
        <w:rPr>
          <w:rFonts w:ascii="Arial" w:hAnsi="Arial" w:cs="Arial"/>
          <w:sz w:val="20"/>
          <w:szCs w:val="20"/>
        </w:rPr>
      </w:pPr>
      <w:r w:rsidRPr="008F790B">
        <w:rPr>
          <w:rFonts w:ascii="Arial" w:hAnsi="Arial" w:cs="Arial"/>
          <w:sz w:val="20"/>
          <w:szCs w:val="20"/>
        </w:rPr>
        <w:t xml:space="preserve">Starostka obce </w:t>
      </w:r>
      <w:r w:rsidRPr="0087700E">
        <w:rPr>
          <w:rFonts w:ascii="Arial" w:hAnsi="Arial" w:cs="Arial"/>
          <w:b/>
          <w:sz w:val="20"/>
          <w:szCs w:val="20"/>
        </w:rPr>
        <w:t>Bukovec</w:t>
      </w:r>
      <w:r w:rsidRPr="008F790B">
        <w:rPr>
          <w:rFonts w:ascii="Arial" w:hAnsi="Arial" w:cs="Arial"/>
          <w:sz w:val="20"/>
          <w:szCs w:val="20"/>
        </w:rPr>
        <w:t xml:space="preserve"> Monika </w:t>
      </w:r>
      <w:proofErr w:type="spellStart"/>
      <w:r w:rsidRPr="008F790B">
        <w:rPr>
          <w:rFonts w:ascii="Arial" w:hAnsi="Arial" w:cs="Arial"/>
          <w:sz w:val="20"/>
          <w:szCs w:val="20"/>
        </w:rPr>
        <w:t>Czepczorová</w:t>
      </w:r>
      <w:proofErr w:type="spellEnd"/>
      <w:r w:rsidRPr="008F790B">
        <w:rPr>
          <w:rFonts w:ascii="Arial" w:hAnsi="Arial" w:cs="Arial"/>
          <w:sz w:val="20"/>
          <w:szCs w:val="20"/>
        </w:rPr>
        <w:t xml:space="preserve"> informovala členy ZV o projektu na podporu cestovního ruchu zaměřeného na in-line turistiku, včetně dětského výukového oválu a pohádkové louky „Cestujeme po Evropě“. K dalším, již dokončeným, projektům obce patří projekt na zvýšení kapacity ubytovacích zařízení, konkrétně hotelu Kempa, který umožní další rozvoj cestovního ruchu a nová kanalizace, jenž umožní dlouho plánované rozšíření obce Bukovec.</w:t>
      </w:r>
    </w:p>
    <w:p w:rsidR="008F790B" w:rsidRPr="008F790B" w:rsidRDefault="008F790B" w:rsidP="008F790B">
      <w:pPr>
        <w:jc w:val="both"/>
        <w:rPr>
          <w:rFonts w:ascii="Arial" w:hAnsi="Arial" w:cs="Arial"/>
          <w:sz w:val="20"/>
          <w:szCs w:val="20"/>
        </w:rPr>
      </w:pPr>
    </w:p>
    <w:p w:rsidR="008F790B" w:rsidRPr="008F790B" w:rsidRDefault="008F790B" w:rsidP="008F790B">
      <w:pPr>
        <w:jc w:val="both"/>
        <w:rPr>
          <w:rFonts w:ascii="Arial" w:hAnsi="Arial" w:cs="Arial"/>
          <w:sz w:val="20"/>
          <w:szCs w:val="20"/>
        </w:rPr>
      </w:pPr>
      <w:r w:rsidRPr="008F790B">
        <w:rPr>
          <w:rFonts w:ascii="Arial" w:hAnsi="Arial" w:cs="Arial"/>
          <w:sz w:val="20"/>
          <w:szCs w:val="20"/>
        </w:rPr>
        <w:t xml:space="preserve">Členové ZV po celý rok sledovali a byli informováni o významných mezinárodních událostech vztahujících se k MSK. K těm důležitějším bezpochyby patřilo pokračování rozvoje vzájemné spolupráce mezi </w:t>
      </w:r>
      <w:r w:rsidRPr="0087700E">
        <w:rPr>
          <w:rFonts w:ascii="Arial" w:hAnsi="Arial" w:cs="Arial"/>
          <w:b/>
          <w:sz w:val="20"/>
          <w:szCs w:val="20"/>
        </w:rPr>
        <w:t>provincií Jiangsu v Číně</w:t>
      </w:r>
      <w:r w:rsidRPr="008F790B">
        <w:rPr>
          <w:rFonts w:ascii="Arial" w:hAnsi="Arial" w:cs="Arial"/>
          <w:sz w:val="20"/>
          <w:szCs w:val="20"/>
        </w:rPr>
        <w:t xml:space="preserve"> a MSK, kdy v závěru loňského roku bylo podepsáno Memorandum o dalším rozvoji přátelských výměn a spolupráce mezi oběma regiony. Memorandum bylo podepsáno v metropoli čínské provincie v </w:t>
      </w:r>
      <w:proofErr w:type="spellStart"/>
      <w:r w:rsidRPr="008F790B">
        <w:rPr>
          <w:rFonts w:ascii="Arial" w:hAnsi="Arial" w:cs="Arial"/>
          <w:sz w:val="20"/>
          <w:szCs w:val="20"/>
        </w:rPr>
        <w:t>Nankingu</w:t>
      </w:r>
      <w:proofErr w:type="spellEnd"/>
      <w:r w:rsidRPr="008F790B">
        <w:rPr>
          <w:rFonts w:ascii="Arial" w:hAnsi="Arial" w:cs="Arial"/>
          <w:sz w:val="20"/>
          <w:szCs w:val="20"/>
        </w:rPr>
        <w:t>. V červnu toho</w:t>
      </w:r>
      <w:r w:rsidR="00B24FD4">
        <w:rPr>
          <w:rFonts w:ascii="Arial" w:hAnsi="Arial" w:cs="Arial"/>
          <w:sz w:val="20"/>
          <w:szCs w:val="20"/>
        </w:rPr>
        <w:t>to roku naopak delegace z </w:t>
      </w:r>
      <w:r w:rsidRPr="008F790B">
        <w:rPr>
          <w:rFonts w:ascii="Arial" w:hAnsi="Arial" w:cs="Arial"/>
          <w:sz w:val="20"/>
          <w:szCs w:val="20"/>
        </w:rPr>
        <w:t xml:space="preserve">partnerské čínské provincie navštívila MSK a rozšiřování bilaterálních vztahů bylo podpořeno účastí hejtmana MSK Miroslava Nováka na Čínském investičním fóru v Praze, které se uskutečnilo na Pražském hradě 28.  8. 2014. Spolupráce se rozvíjí nejen v oblasti ekonomické, ale také  kulturní a ve vzdělávání. </w:t>
      </w:r>
    </w:p>
    <w:p w:rsidR="008F790B" w:rsidRPr="008F790B" w:rsidRDefault="008F790B" w:rsidP="008F790B">
      <w:pPr>
        <w:jc w:val="both"/>
        <w:rPr>
          <w:rFonts w:ascii="Arial" w:hAnsi="Arial" w:cs="Arial"/>
          <w:sz w:val="20"/>
          <w:szCs w:val="20"/>
        </w:rPr>
      </w:pPr>
      <w:r w:rsidRPr="008F790B">
        <w:rPr>
          <w:rFonts w:ascii="Arial" w:hAnsi="Arial" w:cs="Arial"/>
          <w:sz w:val="20"/>
          <w:szCs w:val="20"/>
        </w:rPr>
        <w:t xml:space="preserve">Velmi nadějně se rozvíjí spolupráce s Arménií, kdy 31. ledna tohoto roku bylo podepsáno mezi </w:t>
      </w:r>
      <w:r w:rsidRPr="0087700E">
        <w:rPr>
          <w:rFonts w:ascii="Arial" w:hAnsi="Arial" w:cs="Arial"/>
          <w:b/>
          <w:sz w:val="20"/>
          <w:szCs w:val="20"/>
        </w:rPr>
        <w:t xml:space="preserve">provincií </w:t>
      </w:r>
      <w:proofErr w:type="spellStart"/>
      <w:r w:rsidRPr="0087700E">
        <w:rPr>
          <w:rFonts w:ascii="Arial" w:hAnsi="Arial" w:cs="Arial"/>
          <w:b/>
          <w:sz w:val="20"/>
          <w:szCs w:val="20"/>
        </w:rPr>
        <w:t>Armavir</w:t>
      </w:r>
      <w:proofErr w:type="spellEnd"/>
      <w:r w:rsidRPr="0087700E">
        <w:rPr>
          <w:rFonts w:ascii="Arial" w:hAnsi="Arial" w:cs="Arial"/>
          <w:b/>
          <w:sz w:val="20"/>
          <w:szCs w:val="20"/>
        </w:rPr>
        <w:t xml:space="preserve"> Arménské republiky</w:t>
      </w:r>
      <w:r w:rsidRPr="008F790B">
        <w:rPr>
          <w:rFonts w:ascii="Arial" w:hAnsi="Arial" w:cs="Arial"/>
          <w:sz w:val="20"/>
          <w:szCs w:val="20"/>
        </w:rPr>
        <w:t xml:space="preserve"> a MSK Memorandum o porozumění. Dokument o spolupr</w:t>
      </w:r>
      <w:r w:rsidR="00B24FD4">
        <w:rPr>
          <w:rFonts w:ascii="Arial" w:hAnsi="Arial" w:cs="Arial"/>
          <w:sz w:val="20"/>
          <w:szCs w:val="20"/>
        </w:rPr>
        <w:t>áci v </w:t>
      </w:r>
      <w:r w:rsidRPr="008F790B">
        <w:rPr>
          <w:rFonts w:ascii="Arial" w:hAnsi="Arial" w:cs="Arial"/>
          <w:sz w:val="20"/>
          <w:szCs w:val="20"/>
        </w:rPr>
        <w:t xml:space="preserve">oblasti státní správy, ekonomiky, zemědělství, kultury, vzdělávání, cestovního ruchu a sportu byl podepsán v budově ministerstva průmyslu a obchodu před zahájením podnikatelského business fóra u příležitosti návštěvy arménského prezidenta Serže </w:t>
      </w:r>
      <w:proofErr w:type="spellStart"/>
      <w:r w:rsidRPr="008F790B">
        <w:rPr>
          <w:rFonts w:ascii="Arial" w:hAnsi="Arial" w:cs="Arial"/>
          <w:sz w:val="20"/>
          <w:szCs w:val="20"/>
        </w:rPr>
        <w:t>Sargsjana</w:t>
      </w:r>
      <w:proofErr w:type="spellEnd"/>
      <w:r w:rsidRPr="008F790B">
        <w:rPr>
          <w:rFonts w:ascii="Arial" w:hAnsi="Arial" w:cs="Arial"/>
          <w:sz w:val="20"/>
          <w:szCs w:val="20"/>
        </w:rPr>
        <w:t xml:space="preserve"> v České republice. Moravskoslezskému kraji se tak otevírají nové možnosti spolupráce se zajímavým partnerem a se zajímavou destinací, která se může pro podnikatele do budoucna stát jako velmi perspektivní. O tom, že se spolupráce zintenzivňuje, svědčí i vzájemné návštěvy partnerských regionů. Hejtman kraje Miroslav Novák navštívil na pozvání gubernátora provincie </w:t>
      </w:r>
      <w:proofErr w:type="spellStart"/>
      <w:r w:rsidRPr="008F790B">
        <w:rPr>
          <w:rFonts w:ascii="Arial" w:hAnsi="Arial" w:cs="Arial"/>
          <w:sz w:val="20"/>
          <w:szCs w:val="20"/>
        </w:rPr>
        <w:t>Armavir</w:t>
      </w:r>
      <w:proofErr w:type="spellEnd"/>
      <w:r w:rsidRPr="008F79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790B">
        <w:rPr>
          <w:rFonts w:ascii="Arial" w:hAnsi="Arial" w:cs="Arial"/>
          <w:sz w:val="20"/>
          <w:szCs w:val="20"/>
        </w:rPr>
        <w:t>Ašota</w:t>
      </w:r>
      <w:proofErr w:type="spellEnd"/>
      <w:r w:rsidRPr="008F79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F790B">
        <w:rPr>
          <w:rFonts w:ascii="Arial" w:hAnsi="Arial" w:cs="Arial"/>
          <w:sz w:val="20"/>
          <w:szCs w:val="20"/>
        </w:rPr>
        <w:t>Kagramanjana</w:t>
      </w:r>
      <w:proofErr w:type="spellEnd"/>
      <w:r w:rsidRPr="008F790B">
        <w:rPr>
          <w:rFonts w:ascii="Arial" w:hAnsi="Arial" w:cs="Arial"/>
          <w:sz w:val="20"/>
          <w:szCs w:val="20"/>
        </w:rPr>
        <w:t xml:space="preserve"> v posledním květnovém týdnu Arménii a ve dnech 15. – 18. září 2014 arménská delegace navštívila Moravskoslezský kraj.</w:t>
      </w:r>
    </w:p>
    <w:p w:rsidR="008F790B" w:rsidRPr="008F790B" w:rsidRDefault="008F790B" w:rsidP="008F790B">
      <w:pPr>
        <w:jc w:val="both"/>
        <w:rPr>
          <w:rFonts w:ascii="Arial" w:hAnsi="Arial" w:cs="Arial"/>
          <w:sz w:val="20"/>
          <w:szCs w:val="20"/>
        </w:rPr>
      </w:pPr>
    </w:p>
    <w:p w:rsidR="0087700E" w:rsidRDefault="008F790B" w:rsidP="008F790B">
      <w:pPr>
        <w:jc w:val="both"/>
        <w:rPr>
          <w:rFonts w:ascii="Arial" w:hAnsi="Arial" w:cs="Arial"/>
          <w:sz w:val="20"/>
          <w:szCs w:val="20"/>
        </w:rPr>
      </w:pPr>
      <w:r w:rsidRPr="008F790B">
        <w:rPr>
          <w:rFonts w:ascii="Arial" w:hAnsi="Arial" w:cs="Arial"/>
          <w:sz w:val="20"/>
          <w:szCs w:val="20"/>
        </w:rPr>
        <w:t xml:space="preserve">Na prosincovém zasedání </w:t>
      </w:r>
      <w:r w:rsidR="003A657F">
        <w:rPr>
          <w:rFonts w:ascii="Arial" w:hAnsi="Arial" w:cs="Arial"/>
          <w:sz w:val="20"/>
          <w:szCs w:val="20"/>
        </w:rPr>
        <w:t>byl</w:t>
      </w:r>
      <w:r w:rsidRPr="008F790B">
        <w:rPr>
          <w:rFonts w:ascii="Arial" w:hAnsi="Arial" w:cs="Arial"/>
          <w:sz w:val="20"/>
          <w:szCs w:val="20"/>
        </w:rPr>
        <w:t xml:space="preserve"> ZV informován o mezinárodních aktivitách MSK za</w:t>
      </w:r>
      <w:r w:rsidR="00387F07">
        <w:rPr>
          <w:rFonts w:ascii="Arial" w:hAnsi="Arial" w:cs="Arial"/>
          <w:sz w:val="20"/>
          <w:szCs w:val="20"/>
        </w:rPr>
        <w:t xml:space="preserve"> </w:t>
      </w:r>
      <w:r w:rsidR="00387F07" w:rsidRPr="008F790B">
        <w:rPr>
          <w:rFonts w:ascii="Arial" w:hAnsi="Arial" w:cs="Arial"/>
          <w:sz w:val="20"/>
          <w:szCs w:val="20"/>
        </w:rPr>
        <w:t>období</w:t>
      </w:r>
      <w:r w:rsidR="00387F07">
        <w:rPr>
          <w:rFonts w:ascii="Arial" w:hAnsi="Arial" w:cs="Arial"/>
          <w:sz w:val="20"/>
          <w:szCs w:val="20"/>
        </w:rPr>
        <w:t xml:space="preserve">             </w:t>
      </w:r>
      <w:r w:rsidR="00387F07" w:rsidRPr="008F790B">
        <w:rPr>
          <w:rFonts w:ascii="Arial" w:hAnsi="Arial" w:cs="Arial"/>
          <w:sz w:val="20"/>
          <w:szCs w:val="20"/>
        </w:rPr>
        <w:t xml:space="preserve"> </w:t>
      </w:r>
      <w:r w:rsidR="00387F07">
        <w:rPr>
          <w:rFonts w:ascii="Arial" w:hAnsi="Arial" w:cs="Arial"/>
          <w:sz w:val="20"/>
          <w:szCs w:val="20"/>
        </w:rPr>
        <w:t>září</w:t>
      </w:r>
      <w:r w:rsidR="009E102B">
        <w:rPr>
          <w:rFonts w:ascii="Arial" w:hAnsi="Arial" w:cs="Arial"/>
          <w:sz w:val="20"/>
          <w:szCs w:val="20"/>
        </w:rPr>
        <w:t> </w:t>
      </w:r>
      <w:r w:rsidR="003A657F" w:rsidRPr="008F790B">
        <w:rPr>
          <w:rFonts w:ascii="Arial" w:hAnsi="Arial" w:cs="Arial"/>
          <w:sz w:val="20"/>
          <w:szCs w:val="20"/>
        </w:rPr>
        <w:t>–</w:t>
      </w:r>
      <w:r w:rsidR="009E102B">
        <w:rPr>
          <w:rFonts w:ascii="Arial" w:hAnsi="Arial" w:cs="Arial"/>
          <w:sz w:val="20"/>
          <w:szCs w:val="20"/>
        </w:rPr>
        <w:t> </w:t>
      </w:r>
      <w:r w:rsidRPr="008F790B">
        <w:rPr>
          <w:rFonts w:ascii="Arial" w:hAnsi="Arial" w:cs="Arial"/>
          <w:sz w:val="20"/>
          <w:szCs w:val="20"/>
        </w:rPr>
        <w:t xml:space="preserve">listopad 2014. Mimo jiné se jednalo o slavnostní </w:t>
      </w:r>
      <w:r w:rsidRPr="0087700E">
        <w:rPr>
          <w:rFonts w:ascii="Arial" w:hAnsi="Arial" w:cs="Arial"/>
          <w:b/>
          <w:sz w:val="20"/>
          <w:szCs w:val="20"/>
        </w:rPr>
        <w:t>čínský galavečer</w:t>
      </w:r>
      <w:r w:rsidR="00F52AC6">
        <w:rPr>
          <w:rFonts w:ascii="Arial" w:hAnsi="Arial" w:cs="Arial"/>
          <w:sz w:val="20"/>
          <w:szCs w:val="20"/>
        </w:rPr>
        <w:t>, který se uskutečnil pod záštitou hejtmana kraje</w:t>
      </w:r>
      <w:r w:rsidRPr="008F790B">
        <w:rPr>
          <w:rFonts w:ascii="Arial" w:hAnsi="Arial" w:cs="Arial"/>
          <w:sz w:val="20"/>
          <w:szCs w:val="20"/>
        </w:rPr>
        <w:t xml:space="preserve"> dne 25. září 2014</w:t>
      </w:r>
      <w:r w:rsidR="00F52AC6">
        <w:rPr>
          <w:rFonts w:ascii="Arial" w:hAnsi="Arial" w:cs="Arial"/>
          <w:sz w:val="20"/>
          <w:szCs w:val="20"/>
        </w:rPr>
        <w:t xml:space="preserve">. Galavečer </w:t>
      </w:r>
      <w:r w:rsidRPr="008F790B">
        <w:rPr>
          <w:rFonts w:ascii="Arial" w:hAnsi="Arial" w:cs="Arial"/>
          <w:sz w:val="20"/>
          <w:szCs w:val="20"/>
        </w:rPr>
        <w:t xml:space="preserve">připravila Smíšená </w:t>
      </w:r>
      <w:proofErr w:type="spellStart"/>
      <w:r w:rsidRPr="008F790B">
        <w:rPr>
          <w:rFonts w:ascii="Arial" w:hAnsi="Arial" w:cs="Arial"/>
          <w:sz w:val="20"/>
          <w:szCs w:val="20"/>
        </w:rPr>
        <w:t>česko</w:t>
      </w:r>
      <w:proofErr w:type="spellEnd"/>
      <w:r w:rsidRPr="008F790B">
        <w:rPr>
          <w:rFonts w:ascii="Arial" w:hAnsi="Arial" w:cs="Arial"/>
          <w:sz w:val="20"/>
          <w:szCs w:val="20"/>
        </w:rPr>
        <w:t xml:space="preserve"> čínská komora vzájemné spolupráce a Velvyslanectví Čínské lidové republiky v ČR při příležitosti oslav 65. výročí navázání diplomatických styků mezi Českem a Čínou. Galavečera se zúčastnilo i několik členů zahraničního výboru. </w:t>
      </w:r>
    </w:p>
    <w:p w:rsidR="008F790B" w:rsidRPr="008F790B" w:rsidRDefault="008F790B" w:rsidP="008F790B">
      <w:pPr>
        <w:jc w:val="both"/>
        <w:rPr>
          <w:rFonts w:ascii="Arial" w:hAnsi="Arial" w:cs="Arial"/>
          <w:sz w:val="20"/>
          <w:szCs w:val="20"/>
        </w:rPr>
      </w:pPr>
      <w:r w:rsidRPr="008F790B">
        <w:rPr>
          <w:rFonts w:ascii="Arial" w:hAnsi="Arial" w:cs="Arial"/>
          <w:sz w:val="20"/>
          <w:szCs w:val="20"/>
        </w:rPr>
        <w:t xml:space="preserve">13. listopadu navštívila region pětičlenná </w:t>
      </w:r>
      <w:r w:rsidRPr="0087700E">
        <w:rPr>
          <w:rFonts w:ascii="Arial" w:hAnsi="Arial" w:cs="Arial"/>
          <w:b/>
          <w:sz w:val="20"/>
          <w:szCs w:val="20"/>
        </w:rPr>
        <w:t>dele</w:t>
      </w:r>
      <w:r w:rsidR="00F52AC6" w:rsidRPr="0087700E">
        <w:rPr>
          <w:rFonts w:ascii="Arial" w:hAnsi="Arial" w:cs="Arial"/>
          <w:b/>
          <w:sz w:val="20"/>
          <w:szCs w:val="20"/>
        </w:rPr>
        <w:t xml:space="preserve">gace z čínského města </w:t>
      </w:r>
      <w:proofErr w:type="spellStart"/>
      <w:r w:rsidR="00F52AC6" w:rsidRPr="0087700E">
        <w:rPr>
          <w:rFonts w:ascii="Arial" w:hAnsi="Arial" w:cs="Arial"/>
          <w:b/>
          <w:sz w:val="20"/>
          <w:szCs w:val="20"/>
        </w:rPr>
        <w:t>Suzhou</w:t>
      </w:r>
      <w:proofErr w:type="spellEnd"/>
      <w:r w:rsidR="00F52AC6">
        <w:rPr>
          <w:rFonts w:ascii="Arial" w:hAnsi="Arial" w:cs="Arial"/>
          <w:sz w:val="20"/>
          <w:szCs w:val="20"/>
        </w:rPr>
        <w:t xml:space="preserve"> (z </w:t>
      </w:r>
      <w:r w:rsidRPr="008F790B">
        <w:rPr>
          <w:rFonts w:ascii="Arial" w:hAnsi="Arial" w:cs="Arial"/>
          <w:sz w:val="20"/>
          <w:szCs w:val="20"/>
        </w:rPr>
        <w:t xml:space="preserve">partnerské provincie Jiangsu). Náměstek hejtmana kraje Ivan Strachoň spolu s ředitelem krajského úřadu Tomášem Kotyzou a ředitelem krajského ředitelství Policie ČR Tomášem Kuželem představili Integrované bezpečnostní centrum a diskutovali o možné spolupráci během společné večeře, které se zúčastnil také nový primátor </w:t>
      </w:r>
      <w:r w:rsidR="00F52AC6">
        <w:rPr>
          <w:rFonts w:ascii="Arial" w:hAnsi="Arial" w:cs="Arial"/>
          <w:sz w:val="20"/>
          <w:szCs w:val="20"/>
        </w:rPr>
        <w:t xml:space="preserve">statutárního </w:t>
      </w:r>
      <w:r w:rsidRPr="008F790B">
        <w:rPr>
          <w:rFonts w:ascii="Arial" w:hAnsi="Arial" w:cs="Arial"/>
          <w:sz w:val="20"/>
          <w:szCs w:val="20"/>
        </w:rPr>
        <w:t xml:space="preserve">města Ostravy Tomáš Macura. </w:t>
      </w:r>
      <w:r w:rsidR="00F52AC6">
        <w:rPr>
          <w:rFonts w:ascii="Arial" w:hAnsi="Arial" w:cs="Arial"/>
          <w:sz w:val="20"/>
          <w:szCs w:val="20"/>
        </w:rPr>
        <w:t xml:space="preserve">Představitelé města </w:t>
      </w:r>
      <w:proofErr w:type="spellStart"/>
      <w:r w:rsidR="00F52AC6">
        <w:rPr>
          <w:rFonts w:ascii="Arial" w:hAnsi="Arial" w:cs="Arial"/>
          <w:sz w:val="20"/>
          <w:szCs w:val="20"/>
        </w:rPr>
        <w:t>Suzhou</w:t>
      </w:r>
      <w:proofErr w:type="spellEnd"/>
      <w:r w:rsidR="00F52AC6">
        <w:rPr>
          <w:rFonts w:ascii="Arial" w:hAnsi="Arial" w:cs="Arial"/>
          <w:sz w:val="20"/>
          <w:szCs w:val="20"/>
        </w:rPr>
        <w:t xml:space="preserve"> při jednání rovněž projevili velký zájem navázat užší spolupráci právě s metropolí Moravskoslezského kraje městem Ostravou.  </w:t>
      </w:r>
    </w:p>
    <w:p w:rsidR="008F790B" w:rsidRPr="008F790B" w:rsidRDefault="008F790B" w:rsidP="008F790B">
      <w:pPr>
        <w:jc w:val="both"/>
        <w:rPr>
          <w:rFonts w:ascii="Arial" w:hAnsi="Arial" w:cs="Arial"/>
          <w:sz w:val="20"/>
          <w:szCs w:val="20"/>
        </w:rPr>
      </w:pPr>
      <w:r w:rsidRPr="008F790B">
        <w:rPr>
          <w:rFonts w:ascii="Arial" w:hAnsi="Arial" w:cs="Arial"/>
          <w:sz w:val="20"/>
          <w:szCs w:val="20"/>
        </w:rPr>
        <w:t xml:space="preserve">20. listopadu 2014 uzavřel Moravskoslezský kraj v jihokorejském </w:t>
      </w:r>
      <w:proofErr w:type="spellStart"/>
      <w:r w:rsidRPr="008F790B">
        <w:rPr>
          <w:rFonts w:ascii="Arial" w:hAnsi="Arial" w:cs="Arial"/>
          <w:sz w:val="20"/>
          <w:szCs w:val="20"/>
        </w:rPr>
        <w:t>Ulsanu</w:t>
      </w:r>
      <w:proofErr w:type="spellEnd"/>
      <w:r w:rsidRPr="008F790B">
        <w:rPr>
          <w:rFonts w:ascii="Arial" w:hAnsi="Arial" w:cs="Arial"/>
          <w:sz w:val="20"/>
          <w:szCs w:val="20"/>
        </w:rPr>
        <w:t xml:space="preserve"> Dohodu o rozvoji přátelských vztahů s metropolitním městem </w:t>
      </w:r>
      <w:r w:rsidRPr="0087700E">
        <w:rPr>
          <w:rFonts w:ascii="Arial" w:hAnsi="Arial" w:cs="Arial"/>
          <w:b/>
          <w:sz w:val="20"/>
          <w:szCs w:val="20"/>
        </w:rPr>
        <w:t>Ulsan</w:t>
      </w:r>
      <w:r w:rsidR="0087700E">
        <w:rPr>
          <w:rFonts w:ascii="Arial" w:hAnsi="Arial" w:cs="Arial"/>
          <w:b/>
          <w:sz w:val="20"/>
          <w:szCs w:val="20"/>
        </w:rPr>
        <w:t xml:space="preserve"> (Korejská republika)</w:t>
      </w:r>
      <w:r w:rsidRPr="0087700E">
        <w:rPr>
          <w:rFonts w:ascii="Arial" w:hAnsi="Arial" w:cs="Arial"/>
          <w:sz w:val="20"/>
          <w:szCs w:val="20"/>
        </w:rPr>
        <w:t>.</w:t>
      </w:r>
      <w:r w:rsidRPr="008F790B">
        <w:rPr>
          <w:rFonts w:ascii="Arial" w:hAnsi="Arial" w:cs="Arial"/>
          <w:sz w:val="20"/>
          <w:szCs w:val="20"/>
        </w:rPr>
        <w:t xml:space="preserve"> Dohodu, která bude zaměřena především na podporu spolupráce v oblasti podnikání a vzdělávání, podepsali primátor metropolitního města Ulsan Kim </w:t>
      </w:r>
      <w:proofErr w:type="spellStart"/>
      <w:r w:rsidRPr="008F790B">
        <w:rPr>
          <w:rFonts w:ascii="Arial" w:hAnsi="Arial" w:cs="Arial"/>
          <w:sz w:val="20"/>
          <w:szCs w:val="20"/>
        </w:rPr>
        <w:t>Gi-Hyenon</w:t>
      </w:r>
      <w:proofErr w:type="spellEnd"/>
      <w:r w:rsidRPr="008F790B">
        <w:rPr>
          <w:rFonts w:ascii="Arial" w:hAnsi="Arial" w:cs="Arial"/>
          <w:sz w:val="20"/>
          <w:szCs w:val="20"/>
        </w:rPr>
        <w:t xml:space="preserve"> a hejtman Moravskoslezského kraje Miroslav Novák. </w:t>
      </w:r>
      <w:r w:rsidR="00B8014A">
        <w:rPr>
          <w:rFonts w:ascii="Arial" w:hAnsi="Arial" w:cs="Arial"/>
          <w:sz w:val="20"/>
          <w:szCs w:val="20"/>
        </w:rPr>
        <w:t>S</w:t>
      </w:r>
      <w:r w:rsidRPr="008F790B">
        <w:rPr>
          <w:rFonts w:ascii="Arial" w:hAnsi="Arial" w:cs="Arial"/>
          <w:sz w:val="20"/>
          <w:szCs w:val="20"/>
        </w:rPr>
        <w:t>oučást</w:t>
      </w:r>
      <w:r w:rsidR="00B8014A">
        <w:rPr>
          <w:rFonts w:ascii="Arial" w:hAnsi="Arial" w:cs="Arial"/>
          <w:sz w:val="20"/>
          <w:szCs w:val="20"/>
        </w:rPr>
        <w:t xml:space="preserve">í </w:t>
      </w:r>
      <w:r w:rsidRPr="008F790B">
        <w:rPr>
          <w:rFonts w:ascii="Arial" w:hAnsi="Arial" w:cs="Arial"/>
          <w:sz w:val="20"/>
          <w:szCs w:val="20"/>
        </w:rPr>
        <w:t xml:space="preserve">programu byla </w:t>
      </w:r>
      <w:r w:rsidR="00B8014A">
        <w:rPr>
          <w:rFonts w:ascii="Arial" w:hAnsi="Arial" w:cs="Arial"/>
          <w:sz w:val="20"/>
          <w:szCs w:val="20"/>
        </w:rPr>
        <w:t>návštěva firmy Hyundai,</w:t>
      </w:r>
      <w:r w:rsidRPr="008F790B">
        <w:rPr>
          <w:rFonts w:ascii="Arial" w:hAnsi="Arial" w:cs="Arial"/>
          <w:sz w:val="20"/>
          <w:szCs w:val="20"/>
        </w:rPr>
        <w:t xml:space="preserve"> </w:t>
      </w:r>
      <w:r w:rsidR="00B8014A">
        <w:rPr>
          <w:rFonts w:ascii="Arial" w:hAnsi="Arial" w:cs="Arial"/>
          <w:sz w:val="20"/>
          <w:szCs w:val="20"/>
        </w:rPr>
        <w:t xml:space="preserve">R&amp;D centra a </w:t>
      </w:r>
      <w:r w:rsidRPr="008F790B">
        <w:rPr>
          <w:rFonts w:ascii="Arial" w:hAnsi="Arial" w:cs="Arial"/>
          <w:sz w:val="20"/>
          <w:szCs w:val="20"/>
        </w:rPr>
        <w:t>univerzity</w:t>
      </w:r>
      <w:r w:rsidR="00B8014A">
        <w:rPr>
          <w:rFonts w:ascii="Arial" w:hAnsi="Arial" w:cs="Arial"/>
          <w:sz w:val="20"/>
          <w:szCs w:val="20"/>
        </w:rPr>
        <w:t xml:space="preserve"> v </w:t>
      </w:r>
      <w:proofErr w:type="spellStart"/>
      <w:r w:rsidR="00B8014A">
        <w:rPr>
          <w:rFonts w:ascii="Arial" w:hAnsi="Arial" w:cs="Arial"/>
          <w:sz w:val="20"/>
          <w:szCs w:val="20"/>
        </w:rPr>
        <w:t>Ulsanu</w:t>
      </w:r>
      <w:proofErr w:type="spellEnd"/>
      <w:r w:rsidR="00B8014A">
        <w:rPr>
          <w:rFonts w:ascii="Arial" w:hAnsi="Arial" w:cs="Arial"/>
          <w:sz w:val="20"/>
          <w:szCs w:val="20"/>
        </w:rPr>
        <w:t xml:space="preserve">. Byly prezentovány investiční příležitosti v Moravskoslezském </w:t>
      </w:r>
      <w:r w:rsidR="00CA7EF8">
        <w:rPr>
          <w:rFonts w:ascii="Arial" w:hAnsi="Arial" w:cs="Arial"/>
          <w:sz w:val="20"/>
          <w:szCs w:val="20"/>
        </w:rPr>
        <w:t xml:space="preserve">kraji, </w:t>
      </w:r>
      <w:r w:rsidR="00F10C83">
        <w:rPr>
          <w:rFonts w:ascii="Arial" w:hAnsi="Arial" w:cs="Arial"/>
          <w:sz w:val="20"/>
          <w:szCs w:val="20"/>
        </w:rPr>
        <w:t>podepsáno</w:t>
      </w:r>
      <w:r w:rsidR="00B8014A">
        <w:rPr>
          <w:rFonts w:ascii="Arial" w:hAnsi="Arial" w:cs="Arial"/>
          <w:sz w:val="20"/>
          <w:szCs w:val="20"/>
        </w:rPr>
        <w:t xml:space="preserve"> </w:t>
      </w:r>
      <w:r w:rsidR="00F10C83">
        <w:rPr>
          <w:rFonts w:ascii="Arial" w:hAnsi="Arial" w:cs="Arial"/>
          <w:sz w:val="20"/>
          <w:szCs w:val="20"/>
        </w:rPr>
        <w:t>Memorandum o porozumění</w:t>
      </w:r>
      <w:r w:rsidR="00B8014A">
        <w:rPr>
          <w:rFonts w:ascii="Arial" w:hAnsi="Arial" w:cs="Arial"/>
          <w:sz w:val="20"/>
          <w:szCs w:val="20"/>
        </w:rPr>
        <w:t xml:space="preserve"> </w:t>
      </w:r>
      <w:r w:rsidR="00B8014A" w:rsidRPr="00B8014A">
        <w:rPr>
          <w:rFonts w:ascii="Arial" w:hAnsi="Arial" w:cs="Arial"/>
          <w:sz w:val="20"/>
          <w:szCs w:val="20"/>
        </w:rPr>
        <w:t xml:space="preserve">mezi </w:t>
      </w:r>
      <w:r w:rsidR="00F10C83">
        <w:rPr>
          <w:rFonts w:ascii="Arial" w:hAnsi="Arial" w:cs="Arial"/>
          <w:sz w:val="20"/>
          <w:szCs w:val="20"/>
        </w:rPr>
        <w:t xml:space="preserve">VŠB-TU a </w:t>
      </w:r>
      <w:proofErr w:type="spellStart"/>
      <w:r w:rsidR="00F10C83">
        <w:rPr>
          <w:rFonts w:ascii="Arial" w:hAnsi="Arial" w:cs="Arial"/>
          <w:sz w:val="20"/>
          <w:szCs w:val="20"/>
        </w:rPr>
        <w:t>Ulsanskou</w:t>
      </w:r>
      <w:proofErr w:type="spellEnd"/>
      <w:r w:rsidR="00F10C83">
        <w:rPr>
          <w:rFonts w:ascii="Arial" w:hAnsi="Arial" w:cs="Arial"/>
          <w:sz w:val="20"/>
          <w:szCs w:val="20"/>
        </w:rPr>
        <w:t xml:space="preserve"> univerzitou</w:t>
      </w:r>
      <w:r w:rsidR="00B8014A">
        <w:rPr>
          <w:rFonts w:ascii="Arial" w:hAnsi="Arial" w:cs="Arial"/>
          <w:sz w:val="20"/>
          <w:szCs w:val="20"/>
        </w:rPr>
        <w:t xml:space="preserve"> a na závěr hejtman kraje pozval</w:t>
      </w:r>
      <w:r w:rsidR="00B8014A" w:rsidRPr="00B8014A">
        <w:rPr>
          <w:rFonts w:ascii="Arial" w:hAnsi="Arial" w:cs="Arial"/>
          <w:sz w:val="20"/>
          <w:szCs w:val="20"/>
        </w:rPr>
        <w:t xml:space="preserve"> p</w:t>
      </w:r>
      <w:r w:rsidR="00FB64DA">
        <w:rPr>
          <w:rFonts w:ascii="Arial" w:hAnsi="Arial" w:cs="Arial"/>
          <w:sz w:val="20"/>
          <w:szCs w:val="20"/>
        </w:rPr>
        <w:t xml:space="preserve">rimátora </w:t>
      </w:r>
      <w:proofErr w:type="spellStart"/>
      <w:r w:rsidR="00CA7EF8">
        <w:rPr>
          <w:rFonts w:ascii="Arial" w:hAnsi="Arial" w:cs="Arial"/>
          <w:sz w:val="20"/>
          <w:szCs w:val="20"/>
        </w:rPr>
        <w:t>Ulsanu</w:t>
      </w:r>
      <w:proofErr w:type="spellEnd"/>
      <w:r w:rsidR="00CA7EF8">
        <w:rPr>
          <w:rFonts w:ascii="Arial" w:hAnsi="Arial" w:cs="Arial"/>
          <w:sz w:val="20"/>
          <w:szCs w:val="20"/>
        </w:rPr>
        <w:t xml:space="preserve"> </w:t>
      </w:r>
      <w:r w:rsidR="00FB64DA">
        <w:rPr>
          <w:rFonts w:ascii="Arial" w:hAnsi="Arial" w:cs="Arial"/>
          <w:sz w:val="20"/>
          <w:szCs w:val="20"/>
        </w:rPr>
        <w:t>se zástupci podnikatelů</w:t>
      </w:r>
      <w:r w:rsidR="00F10C83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F10C83">
        <w:rPr>
          <w:rFonts w:ascii="Arial" w:hAnsi="Arial" w:cs="Arial"/>
          <w:sz w:val="20"/>
          <w:szCs w:val="20"/>
        </w:rPr>
        <w:t>U</w:t>
      </w:r>
      <w:r w:rsidR="00B8014A" w:rsidRPr="00B8014A">
        <w:rPr>
          <w:rFonts w:ascii="Arial" w:hAnsi="Arial" w:cs="Arial"/>
          <w:sz w:val="20"/>
          <w:szCs w:val="20"/>
        </w:rPr>
        <w:t>lsanské</w:t>
      </w:r>
      <w:proofErr w:type="spellEnd"/>
      <w:r w:rsidR="00B8014A" w:rsidRPr="00B8014A">
        <w:rPr>
          <w:rFonts w:ascii="Arial" w:hAnsi="Arial" w:cs="Arial"/>
          <w:sz w:val="20"/>
          <w:szCs w:val="20"/>
        </w:rPr>
        <w:t xml:space="preserve"> hosp</w:t>
      </w:r>
      <w:r w:rsidR="00B8014A">
        <w:rPr>
          <w:rFonts w:ascii="Arial" w:hAnsi="Arial" w:cs="Arial"/>
          <w:sz w:val="20"/>
          <w:szCs w:val="20"/>
        </w:rPr>
        <w:t>odářské</w:t>
      </w:r>
      <w:r w:rsidR="00B8014A" w:rsidRPr="00B8014A">
        <w:rPr>
          <w:rFonts w:ascii="Arial" w:hAnsi="Arial" w:cs="Arial"/>
          <w:sz w:val="20"/>
          <w:szCs w:val="20"/>
        </w:rPr>
        <w:t xml:space="preserve"> a průmysl</w:t>
      </w:r>
      <w:r w:rsidR="00FB64DA">
        <w:rPr>
          <w:rFonts w:ascii="Arial" w:hAnsi="Arial" w:cs="Arial"/>
          <w:sz w:val="20"/>
          <w:szCs w:val="20"/>
        </w:rPr>
        <w:t>ové</w:t>
      </w:r>
      <w:r w:rsidR="00B8014A" w:rsidRPr="00B8014A">
        <w:rPr>
          <w:rFonts w:ascii="Arial" w:hAnsi="Arial" w:cs="Arial"/>
          <w:sz w:val="20"/>
          <w:szCs w:val="20"/>
        </w:rPr>
        <w:t xml:space="preserve"> komory do </w:t>
      </w:r>
      <w:r w:rsidR="00B8014A">
        <w:rPr>
          <w:rFonts w:ascii="Arial" w:hAnsi="Arial" w:cs="Arial"/>
          <w:sz w:val="20"/>
          <w:szCs w:val="20"/>
        </w:rPr>
        <w:t>Moravskoslezského kraje</w:t>
      </w:r>
      <w:r w:rsidR="002F0EC0">
        <w:rPr>
          <w:rFonts w:ascii="Arial" w:hAnsi="Arial" w:cs="Arial"/>
          <w:sz w:val="20"/>
          <w:szCs w:val="20"/>
        </w:rPr>
        <w:t xml:space="preserve">. </w:t>
      </w:r>
      <w:r w:rsidR="002F0EC0">
        <w:t xml:space="preserve">Město </w:t>
      </w:r>
      <w:r w:rsidR="002F0EC0" w:rsidRPr="002F0EC0">
        <w:rPr>
          <w:rFonts w:ascii="Arial" w:hAnsi="Arial" w:cs="Arial"/>
          <w:sz w:val="20"/>
          <w:szCs w:val="20"/>
        </w:rPr>
        <w:t xml:space="preserve">Ulsan je s téměř 1,2 milionem obyvatel sedmé největší město v Korejské republice. Je domovem renomovaných průmyslových klastrů automobilového, loďařského (největší loděnice na světě vlastněné Hyundai </w:t>
      </w:r>
      <w:proofErr w:type="spellStart"/>
      <w:r w:rsidR="002F0EC0" w:rsidRPr="002F0EC0">
        <w:rPr>
          <w:rFonts w:ascii="Arial" w:hAnsi="Arial" w:cs="Arial"/>
          <w:sz w:val="20"/>
          <w:szCs w:val="20"/>
        </w:rPr>
        <w:t>Heavy</w:t>
      </w:r>
      <w:proofErr w:type="spellEnd"/>
      <w:r w:rsidR="002F0EC0" w:rsidRPr="002F0EC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0EC0" w:rsidRPr="002F0EC0">
        <w:rPr>
          <w:rFonts w:ascii="Arial" w:hAnsi="Arial" w:cs="Arial"/>
          <w:sz w:val="20"/>
          <w:szCs w:val="20"/>
        </w:rPr>
        <w:t>Industry</w:t>
      </w:r>
      <w:proofErr w:type="spellEnd"/>
      <w:r w:rsidR="002F0EC0" w:rsidRPr="002F0EC0">
        <w:rPr>
          <w:rFonts w:ascii="Arial" w:hAnsi="Arial" w:cs="Arial"/>
          <w:sz w:val="20"/>
          <w:szCs w:val="20"/>
        </w:rPr>
        <w:t>) a petrochemického průmyslu (největší rafinerie na světě). Obdobně jako Moravskoslezský kraj má bohatou průmyslovou tradici a v rámci Jižní Koreje je významným průmyslovým a logistickým centrem. Zároveň je domovským městem automobilky Hyundai.</w:t>
      </w:r>
    </w:p>
    <w:p w:rsidR="008F790B" w:rsidRPr="008F790B" w:rsidRDefault="008F790B" w:rsidP="008F790B">
      <w:pPr>
        <w:jc w:val="both"/>
        <w:rPr>
          <w:rFonts w:ascii="Arial" w:hAnsi="Arial" w:cs="Arial"/>
          <w:sz w:val="20"/>
          <w:szCs w:val="20"/>
        </w:rPr>
      </w:pPr>
      <w:r w:rsidRPr="008F790B">
        <w:rPr>
          <w:rFonts w:ascii="Arial" w:hAnsi="Arial" w:cs="Arial"/>
          <w:sz w:val="20"/>
          <w:szCs w:val="20"/>
        </w:rPr>
        <w:t xml:space="preserve">24. listopadu 2014 proběhl na krajském úřadě další z </w:t>
      </w:r>
      <w:r w:rsidRPr="0087700E">
        <w:rPr>
          <w:rFonts w:ascii="Arial" w:hAnsi="Arial" w:cs="Arial"/>
          <w:b/>
          <w:sz w:val="20"/>
          <w:szCs w:val="20"/>
        </w:rPr>
        <w:t>cyklu seminářů věnovaných obchodním příležitostem v zahraničí</w:t>
      </w:r>
      <w:r w:rsidRPr="008F790B">
        <w:rPr>
          <w:rFonts w:ascii="Arial" w:hAnsi="Arial" w:cs="Arial"/>
          <w:sz w:val="20"/>
          <w:szCs w:val="20"/>
        </w:rPr>
        <w:t>, tentokrát zaměřený na Finsko a Švédsko. Cyklus seminářů k obchodním příležitostem v zahraničí pro podnikatele dlouhodobě pořá</w:t>
      </w:r>
      <w:r w:rsidR="00BD248E">
        <w:rPr>
          <w:rFonts w:ascii="Arial" w:hAnsi="Arial" w:cs="Arial"/>
          <w:sz w:val="20"/>
          <w:szCs w:val="20"/>
        </w:rPr>
        <w:t>dá Krajská hospodářská komora s </w:t>
      </w:r>
      <w:r w:rsidRPr="008F790B">
        <w:rPr>
          <w:rFonts w:ascii="Arial" w:hAnsi="Arial" w:cs="Arial"/>
          <w:sz w:val="20"/>
          <w:szCs w:val="20"/>
        </w:rPr>
        <w:t>Moravskoslezským krajem a dalšími partnery.</w:t>
      </w:r>
    </w:p>
    <w:p w:rsidR="008F790B" w:rsidRPr="008F790B" w:rsidRDefault="008F790B" w:rsidP="008F790B">
      <w:pPr>
        <w:jc w:val="both"/>
        <w:rPr>
          <w:rFonts w:ascii="Arial" w:hAnsi="Arial" w:cs="Arial"/>
          <w:sz w:val="20"/>
          <w:szCs w:val="20"/>
        </w:rPr>
      </w:pPr>
      <w:r w:rsidRPr="008F790B">
        <w:rPr>
          <w:rFonts w:ascii="Arial" w:hAnsi="Arial" w:cs="Arial"/>
          <w:sz w:val="20"/>
          <w:szCs w:val="20"/>
        </w:rPr>
        <w:t>Zahraniční výbor MSK po celé uplynulé období pracoval systematicky</w:t>
      </w:r>
      <w:r w:rsidR="00B24FD4">
        <w:rPr>
          <w:rFonts w:ascii="Arial" w:hAnsi="Arial" w:cs="Arial"/>
          <w:sz w:val="20"/>
          <w:szCs w:val="20"/>
        </w:rPr>
        <w:t>, úkoly, které v průběhu roku v </w:t>
      </w:r>
      <w:r w:rsidRPr="008F790B">
        <w:rPr>
          <w:rFonts w:ascii="Arial" w:hAnsi="Arial" w:cs="Arial"/>
          <w:sz w:val="20"/>
          <w:szCs w:val="20"/>
        </w:rPr>
        <w:t>jeho gesci vyvstaly, náležitě plnil a v nastaveném trendu bude pokračovat i v roce 2015.</w:t>
      </w:r>
    </w:p>
    <w:p w:rsidR="008F790B" w:rsidRPr="008F790B" w:rsidRDefault="008F790B" w:rsidP="008F790B">
      <w:pPr>
        <w:jc w:val="both"/>
        <w:rPr>
          <w:rFonts w:ascii="Arial" w:hAnsi="Arial" w:cs="Arial"/>
          <w:b/>
          <w:sz w:val="20"/>
          <w:szCs w:val="20"/>
        </w:rPr>
      </w:pPr>
      <w:r w:rsidRPr="008F790B">
        <w:rPr>
          <w:rFonts w:ascii="Arial" w:hAnsi="Arial" w:cs="Arial"/>
          <w:b/>
          <w:sz w:val="20"/>
          <w:szCs w:val="20"/>
        </w:rPr>
        <w:t xml:space="preserve">Účast členů na jednáních výboru zahraničního Zastupitelstva Moravskoslezského kraje </w:t>
      </w:r>
      <w:r w:rsidR="009B148F">
        <w:rPr>
          <w:rFonts w:ascii="Arial" w:hAnsi="Arial" w:cs="Arial"/>
          <w:b/>
          <w:sz w:val="20"/>
          <w:szCs w:val="20"/>
        </w:rPr>
        <w:t xml:space="preserve">           </w:t>
      </w:r>
      <w:r w:rsidRPr="008F790B">
        <w:rPr>
          <w:rFonts w:ascii="Arial" w:hAnsi="Arial" w:cs="Arial"/>
          <w:b/>
          <w:sz w:val="20"/>
          <w:szCs w:val="20"/>
        </w:rPr>
        <w:t>za</w:t>
      </w:r>
      <w:r w:rsidR="008E5F23">
        <w:rPr>
          <w:rFonts w:ascii="Arial" w:hAnsi="Arial" w:cs="Arial"/>
          <w:b/>
          <w:sz w:val="20"/>
          <w:szCs w:val="20"/>
        </w:rPr>
        <w:t xml:space="preserve"> období prosinec 2013 až prosinec</w:t>
      </w:r>
      <w:r w:rsidRPr="008F790B">
        <w:rPr>
          <w:rFonts w:ascii="Arial" w:hAnsi="Arial" w:cs="Arial"/>
          <w:b/>
          <w:sz w:val="20"/>
          <w:szCs w:val="20"/>
        </w:rPr>
        <w:t xml:space="preserve"> 2014</w:t>
      </w:r>
    </w:p>
    <w:tbl>
      <w:tblPr>
        <w:tblW w:w="83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652"/>
        <w:gridCol w:w="1152"/>
        <w:gridCol w:w="1152"/>
        <w:gridCol w:w="1152"/>
        <w:gridCol w:w="1152"/>
        <w:gridCol w:w="1152"/>
      </w:tblGrid>
      <w:tr w:rsidR="008E5F23" w:rsidRPr="008E5F23" w:rsidTr="001B38F7">
        <w:trPr>
          <w:trHeight w:val="27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5F23" w:rsidRPr="008E5F23" w:rsidRDefault="008E5F23" w:rsidP="008E5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8E5F2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E5F23" w:rsidRPr="008E5F23" w:rsidRDefault="008E5F23" w:rsidP="008E5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23" w:rsidRPr="008E5F23" w:rsidRDefault="008E5F23" w:rsidP="008E5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24.2.2014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23" w:rsidRPr="008E5F23" w:rsidRDefault="008E5F23" w:rsidP="008E5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7.4.2014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23" w:rsidRPr="008E5F23" w:rsidRDefault="008E5F23" w:rsidP="008E5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19.5.2014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23" w:rsidRPr="008E5F23" w:rsidRDefault="008E5F23" w:rsidP="008E5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8.-9.9.2014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F23" w:rsidRPr="008E5F23" w:rsidRDefault="008E5F23" w:rsidP="008E5F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1.12.2014</w:t>
            </w:r>
          </w:p>
        </w:tc>
      </w:tr>
      <w:tr w:rsidR="008E5F23" w:rsidRPr="008E5F23" w:rsidTr="001B38F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Petr Havránek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</w:tr>
      <w:tr w:rsidR="008E5F23" w:rsidRPr="008E5F23" w:rsidTr="001B38F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Tomáš Hanzel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nepřítomen</w:t>
            </w:r>
          </w:p>
        </w:tc>
      </w:tr>
      <w:tr w:rsidR="008E5F23" w:rsidRPr="008E5F23" w:rsidTr="001B38F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Bc. Jan Mayer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nepřítomen</w:t>
            </w:r>
          </w:p>
        </w:tc>
      </w:tr>
      <w:tr w:rsidR="008E5F23" w:rsidRPr="008E5F23" w:rsidTr="001B38F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Radim Miklas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</w:tr>
      <w:tr w:rsidR="008E5F23" w:rsidRPr="008E5F23" w:rsidTr="001B38F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Jiří Navrátil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nepřítomen</w:t>
            </w:r>
          </w:p>
        </w:tc>
      </w:tr>
      <w:tr w:rsidR="008E5F23" w:rsidRPr="008E5F23" w:rsidTr="001B38F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Renáta Rykalová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nepřítomen</w:t>
            </w:r>
          </w:p>
        </w:tc>
      </w:tr>
      <w:tr w:rsidR="008E5F23" w:rsidRPr="008E5F23" w:rsidTr="001B38F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Adam Rykala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nepřítomen</w:t>
            </w:r>
          </w:p>
        </w:tc>
      </w:tr>
      <w:tr w:rsidR="008E5F23" w:rsidRPr="008E5F23" w:rsidTr="001B38F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Ivan Žárský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</w:tr>
      <w:tr w:rsidR="008E5F23" w:rsidRPr="008E5F23" w:rsidTr="001B38F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Ing. Libor Gavlas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nepřítomen</w:t>
            </w:r>
          </w:p>
        </w:tc>
      </w:tr>
      <w:tr w:rsidR="008E5F23" w:rsidRPr="008E5F23" w:rsidTr="001B38F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RSDr. Ivana Kalousková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</w:tr>
      <w:tr w:rsidR="008E5F23" w:rsidRPr="008E5F23" w:rsidTr="001B38F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Radek Kaňa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</w:tr>
      <w:tr w:rsidR="008E5F23" w:rsidRPr="008E5F23" w:rsidTr="001B38F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Ryszard Konderla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</w:tr>
      <w:tr w:rsidR="008E5F23" w:rsidRPr="008E5F23" w:rsidTr="001B38F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Pavel Osadník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nepřítomen</w:t>
            </w:r>
          </w:p>
        </w:tc>
      </w:tr>
      <w:tr w:rsidR="008E5F23" w:rsidRPr="008E5F23" w:rsidTr="001B38F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Marcel Sikora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nepřítomen</w:t>
            </w:r>
          </w:p>
        </w:tc>
      </w:tr>
      <w:tr w:rsidR="008E5F23" w:rsidRPr="008E5F23" w:rsidTr="001B38F7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265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Mgr. Jan Skipala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nepřítomen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F23" w:rsidRPr="008E5F23" w:rsidRDefault="008E5F23" w:rsidP="008E5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E5F2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přítomen</w:t>
            </w:r>
          </w:p>
        </w:tc>
      </w:tr>
    </w:tbl>
    <w:p w:rsidR="00FC2B40" w:rsidRPr="008F790B" w:rsidRDefault="00616D84" w:rsidP="0087700E">
      <w:pPr>
        <w:jc w:val="both"/>
        <w:rPr>
          <w:rFonts w:ascii="Arial" w:hAnsi="Arial" w:cs="Arial"/>
          <w:sz w:val="20"/>
          <w:szCs w:val="20"/>
        </w:rPr>
      </w:pPr>
    </w:p>
    <w:sectPr w:rsidR="00FC2B40" w:rsidRPr="008F79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31" w:rsidRDefault="00001031" w:rsidP="00AF505D">
      <w:pPr>
        <w:spacing w:after="0" w:line="240" w:lineRule="auto"/>
      </w:pPr>
      <w:r>
        <w:separator/>
      </w:r>
    </w:p>
  </w:endnote>
  <w:endnote w:type="continuationSeparator" w:id="0">
    <w:p w:rsidR="00001031" w:rsidRDefault="00001031" w:rsidP="00AF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407545"/>
      <w:docPartObj>
        <w:docPartGallery w:val="Page Numbers (Bottom of Page)"/>
        <w:docPartUnique/>
      </w:docPartObj>
    </w:sdtPr>
    <w:sdtEndPr/>
    <w:sdtContent>
      <w:p w:rsidR="00AF505D" w:rsidRDefault="00AF505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D84">
          <w:rPr>
            <w:noProof/>
          </w:rPr>
          <w:t>1</w:t>
        </w:r>
        <w:r>
          <w:fldChar w:fldCharType="end"/>
        </w:r>
      </w:p>
    </w:sdtContent>
  </w:sdt>
  <w:p w:rsidR="00AF505D" w:rsidRDefault="00AF50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31" w:rsidRDefault="00001031" w:rsidP="00AF505D">
      <w:pPr>
        <w:spacing w:after="0" w:line="240" w:lineRule="auto"/>
      </w:pPr>
      <w:r>
        <w:separator/>
      </w:r>
    </w:p>
  </w:footnote>
  <w:footnote w:type="continuationSeparator" w:id="0">
    <w:p w:rsidR="00001031" w:rsidRDefault="00001031" w:rsidP="00AF5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5D" w:rsidRDefault="00AF505D" w:rsidP="00AF505D">
    <w:pPr>
      <w:pStyle w:val="Zhlav"/>
    </w:pPr>
    <w:r>
      <w:t>Příloha č. 1 k materiálu č. 12/9</w:t>
    </w:r>
  </w:p>
  <w:p w:rsidR="00AF505D" w:rsidRPr="00AF505D" w:rsidRDefault="00AF505D" w:rsidP="00AF505D">
    <w:pPr>
      <w:pStyle w:val="Zhlav"/>
    </w:pPr>
    <w:r>
      <w:t>Počet stran: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0B"/>
    <w:rsid w:val="00001031"/>
    <w:rsid w:val="00123347"/>
    <w:rsid w:val="001B38F7"/>
    <w:rsid w:val="002F0EC0"/>
    <w:rsid w:val="00387F07"/>
    <w:rsid w:val="003A657F"/>
    <w:rsid w:val="00616D84"/>
    <w:rsid w:val="007F7A2F"/>
    <w:rsid w:val="008677E8"/>
    <w:rsid w:val="0087700E"/>
    <w:rsid w:val="008E5F23"/>
    <w:rsid w:val="008F790B"/>
    <w:rsid w:val="009B148F"/>
    <w:rsid w:val="009E102B"/>
    <w:rsid w:val="00A93401"/>
    <w:rsid w:val="00AF505D"/>
    <w:rsid w:val="00B24FD4"/>
    <w:rsid w:val="00B8014A"/>
    <w:rsid w:val="00BD248E"/>
    <w:rsid w:val="00BF0957"/>
    <w:rsid w:val="00CA7EF8"/>
    <w:rsid w:val="00CD12FB"/>
    <w:rsid w:val="00DB2F6E"/>
    <w:rsid w:val="00F10C83"/>
    <w:rsid w:val="00F52AC6"/>
    <w:rsid w:val="00FB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5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505D"/>
  </w:style>
  <w:style w:type="paragraph" w:styleId="Zpat">
    <w:name w:val="footer"/>
    <w:basedOn w:val="Normln"/>
    <w:link w:val="ZpatChar"/>
    <w:uiPriority w:val="99"/>
    <w:unhideWhenUsed/>
    <w:rsid w:val="00AF5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505D"/>
  </w:style>
  <w:style w:type="paragraph" w:styleId="Zkladntext2">
    <w:name w:val="Body Text 2"/>
    <w:basedOn w:val="Normln"/>
    <w:link w:val="Zkladntext2Char"/>
    <w:rsid w:val="00AF50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F50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616D8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5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505D"/>
  </w:style>
  <w:style w:type="paragraph" w:styleId="Zpat">
    <w:name w:val="footer"/>
    <w:basedOn w:val="Normln"/>
    <w:link w:val="ZpatChar"/>
    <w:uiPriority w:val="99"/>
    <w:unhideWhenUsed/>
    <w:rsid w:val="00AF5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505D"/>
  </w:style>
  <w:style w:type="paragraph" w:styleId="Zkladntext2">
    <w:name w:val="Body Text 2"/>
    <w:basedOn w:val="Normln"/>
    <w:link w:val="Zkladntext2Char"/>
    <w:rsid w:val="00AF50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F505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616D8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0A6A6-FBA0-4317-89B8-2D4311E3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2845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Kalužová Gabriela</dc:creator>
  <cp:lastModifiedBy>Novotná Hana</cp:lastModifiedBy>
  <cp:revision>21</cp:revision>
  <dcterms:created xsi:type="dcterms:W3CDTF">2014-11-28T12:34:00Z</dcterms:created>
  <dcterms:modified xsi:type="dcterms:W3CDTF">2014-12-02T13:16:00Z</dcterms:modified>
</cp:coreProperties>
</file>