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EB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17456E">
        <w:rPr>
          <w:b/>
          <w:sz w:val="24"/>
        </w:rPr>
        <w:t xml:space="preserve"> 4 </w:t>
      </w:r>
      <w:r>
        <w:rPr>
          <w:b/>
          <w:sz w:val="24"/>
        </w:rPr>
        <w:t xml:space="preserve">k materiálu č.: </w:t>
      </w:r>
      <w:r w:rsidR="00C677D9">
        <w:rPr>
          <w:b/>
          <w:sz w:val="24"/>
        </w:rPr>
        <w:t>8/13</w:t>
      </w:r>
      <w:bookmarkStart w:id="0" w:name="_GoBack"/>
      <w:bookmarkEnd w:id="0"/>
    </w:p>
    <w:p w:rsidR="00D57EB0" w:rsidRDefault="004D38E8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>Počet stran přílohy: 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C677D9">
        <w:rPr>
          <w:rFonts w:ascii="Tahoma" w:hAnsi="Tahoma" w:cs="Tahoma"/>
          <w:b/>
          <w:bCs/>
        </w:rPr>
      </w:r>
      <w:r w:rsidR="00C677D9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1</w:t>
      </w:r>
      <w:r w:rsidR="004712E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4712E8">
        <w:rPr>
          <w:rFonts w:ascii="Tahoma" w:hAnsi="Tahoma" w:cs="Tahoma"/>
          <w:b/>
        </w:rPr>
        <w:t>5</w:t>
      </w:r>
      <w:r w:rsidRPr="00401A42">
        <w:rPr>
          <w:rFonts w:ascii="Tahoma" w:hAnsi="Tahoma" w:cs="Tahoma"/>
          <w:b/>
        </w:rPr>
        <w:t xml:space="preserve">. </w:t>
      </w:r>
      <w:r w:rsidR="004712E8">
        <w:rPr>
          <w:rFonts w:ascii="Tahoma" w:hAnsi="Tahoma" w:cs="Tahoma"/>
          <w:b/>
        </w:rPr>
        <w:t>února 2015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D57EB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0859A7" w:rsidRDefault="000859A7" w:rsidP="0022626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90371A" w:rsidRPr="00BE5932" w:rsidTr="009E6FD1">
        <w:trPr>
          <w:trHeight w:val="204"/>
        </w:trPr>
        <w:tc>
          <w:tcPr>
            <w:tcW w:w="496" w:type="dxa"/>
          </w:tcPr>
          <w:p w:rsidR="0090371A" w:rsidRPr="00BE5932" w:rsidRDefault="0090371A" w:rsidP="009E6FD1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0371A" w:rsidRDefault="0090371A" w:rsidP="00AE0D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18/72</w:t>
            </w:r>
          </w:p>
        </w:tc>
      </w:tr>
      <w:tr w:rsidR="0090371A" w:rsidRPr="00BE5932" w:rsidTr="009E6FD1">
        <w:trPr>
          <w:trHeight w:val="204"/>
        </w:trPr>
        <w:tc>
          <w:tcPr>
            <w:tcW w:w="496" w:type="dxa"/>
          </w:tcPr>
          <w:p w:rsidR="0090371A" w:rsidRDefault="0090371A" w:rsidP="009E6FD1">
            <w:pPr>
              <w:rPr>
                <w:rFonts w:ascii="Tahoma" w:hAnsi="Tahoma" w:cs="Tahoma"/>
              </w:rPr>
            </w:pPr>
          </w:p>
          <w:p w:rsidR="0090371A" w:rsidRPr="00BE5932" w:rsidRDefault="0090371A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90371A" w:rsidRDefault="0090371A" w:rsidP="00AE0D4B">
            <w:pPr>
              <w:rPr>
                <w:rFonts w:ascii="Tahoma" w:hAnsi="Tahoma" w:cs="Tahoma"/>
              </w:rPr>
            </w:pPr>
          </w:p>
          <w:p w:rsidR="0090371A" w:rsidRDefault="0090371A" w:rsidP="00AE0D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</w:t>
            </w:r>
          </w:p>
          <w:p w:rsidR="0090371A" w:rsidRDefault="0090371A" w:rsidP="0090371A">
            <w:pPr>
              <w:pStyle w:val="Prosttext"/>
              <w:rPr>
                <w:rFonts w:ascii="Tahoma" w:hAnsi="Tahoma" w:cs="Tahoma"/>
                <w:sz w:val="24"/>
                <w:szCs w:val="24"/>
              </w:rPr>
            </w:pPr>
          </w:p>
          <w:p w:rsidR="0090371A" w:rsidRDefault="0090371A" w:rsidP="00DE36F7">
            <w:pPr>
              <w:pStyle w:val="Prosttex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371A">
              <w:rPr>
                <w:rFonts w:ascii="Tahoma" w:hAnsi="Tahoma" w:cs="Tahoma"/>
                <w:sz w:val="24"/>
                <w:szCs w:val="24"/>
              </w:rPr>
              <w:t xml:space="preserve">hlasovat o změně příloh č. 1 a 2 předloženého materiálu spočívající v tom, že posledním podpořeným žadatelem bude </w:t>
            </w:r>
            <w:r w:rsidR="0017456E">
              <w:rPr>
                <w:rFonts w:ascii="Tahoma" w:hAnsi="Tahoma" w:cs="Tahoma"/>
                <w:sz w:val="24"/>
                <w:szCs w:val="24"/>
              </w:rPr>
              <w:t>m</w:t>
            </w:r>
            <w:r w:rsidRPr="0090371A">
              <w:rPr>
                <w:rFonts w:ascii="Tahoma" w:hAnsi="Tahoma" w:cs="Tahoma"/>
                <w:sz w:val="24"/>
                <w:szCs w:val="24"/>
              </w:rPr>
              <w:t xml:space="preserve">ěsto Klimkovice a náhradním žadatelem bude </w:t>
            </w:r>
            <w:r w:rsidR="0017456E">
              <w:rPr>
                <w:rFonts w:ascii="Tahoma" w:hAnsi="Tahoma" w:cs="Tahoma"/>
                <w:sz w:val="24"/>
                <w:szCs w:val="24"/>
              </w:rPr>
              <w:t>s</w:t>
            </w:r>
            <w:r w:rsidRPr="0090371A">
              <w:rPr>
                <w:rFonts w:ascii="Tahoma" w:hAnsi="Tahoma" w:cs="Tahoma"/>
                <w:sz w:val="24"/>
                <w:szCs w:val="24"/>
              </w:rPr>
              <w:t>tatutární město Opava</w:t>
            </w:r>
          </w:p>
          <w:p w:rsidR="00DE36F7" w:rsidRDefault="00DE36F7" w:rsidP="00DE36F7">
            <w:pPr>
              <w:pStyle w:val="Prosttext"/>
              <w:jc w:val="both"/>
              <w:rPr>
                <w:rFonts w:ascii="Tahoma" w:hAnsi="Tahoma" w:cs="Tahoma"/>
              </w:rPr>
            </w:pPr>
          </w:p>
        </w:tc>
      </w:tr>
      <w:tr w:rsidR="009029D8" w:rsidRPr="00BE5932" w:rsidTr="009E6FD1">
        <w:trPr>
          <w:trHeight w:val="204"/>
        </w:trPr>
        <w:tc>
          <w:tcPr>
            <w:tcW w:w="496" w:type="dxa"/>
          </w:tcPr>
          <w:p w:rsidR="009029D8" w:rsidRPr="00BE5932" w:rsidRDefault="009029D8" w:rsidP="009E6FD1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029D8" w:rsidRDefault="009029D8" w:rsidP="00AE0D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18/73</w:t>
            </w:r>
          </w:p>
        </w:tc>
      </w:tr>
      <w:tr w:rsidR="009029D8" w:rsidRPr="00BE5932" w:rsidTr="009E6FD1">
        <w:trPr>
          <w:trHeight w:val="204"/>
        </w:trPr>
        <w:tc>
          <w:tcPr>
            <w:tcW w:w="496" w:type="dxa"/>
          </w:tcPr>
          <w:p w:rsidR="009029D8" w:rsidRDefault="009029D8" w:rsidP="009E6FD1">
            <w:pPr>
              <w:rPr>
                <w:rFonts w:ascii="Tahoma" w:hAnsi="Tahoma" w:cs="Tahoma"/>
              </w:rPr>
            </w:pPr>
          </w:p>
          <w:p w:rsidR="009029D8" w:rsidRPr="00BE5932" w:rsidRDefault="009029D8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9029D8" w:rsidRDefault="009029D8" w:rsidP="00AE0D4B">
            <w:pPr>
              <w:rPr>
                <w:rFonts w:ascii="Tahoma" w:hAnsi="Tahoma" w:cs="Tahoma"/>
              </w:rPr>
            </w:pPr>
          </w:p>
          <w:p w:rsidR="009029D8" w:rsidRDefault="009029D8" w:rsidP="00AE0D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 o z h o d l  </w:t>
            </w:r>
          </w:p>
          <w:p w:rsidR="009029D8" w:rsidRDefault="009029D8" w:rsidP="00AE0D4B">
            <w:pPr>
              <w:rPr>
                <w:rFonts w:ascii="Tahoma" w:hAnsi="Tahoma" w:cs="Tahoma"/>
              </w:rPr>
            </w:pPr>
          </w:p>
          <w:p w:rsidR="009029D8" w:rsidRDefault="009029D8" w:rsidP="00AE0D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změnit</w:t>
            </w:r>
          </w:p>
          <w:p w:rsidR="009029D8" w:rsidRPr="009029D8" w:rsidRDefault="009029D8" w:rsidP="00B06565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9029D8">
              <w:rPr>
                <w:rFonts w:ascii="Tahoma" w:hAnsi="Tahoma" w:cs="Tahoma"/>
              </w:rPr>
              <w:t xml:space="preserve">seznam žadatelů navržených pro poskytnutí dotace v rámci dotačního programu Podpora dobrovolných aktivit v oblasti udržitelného rozvoje pro rok 2015 dle přílohy č. 1 předloženého materiálu s </w:t>
            </w:r>
            <w:r w:rsidR="00436C15">
              <w:rPr>
                <w:rFonts w:ascii="Tahoma" w:hAnsi="Tahoma" w:cs="Tahoma"/>
              </w:rPr>
              <w:t>úpravou spočívající v </w:t>
            </w:r>
            <w:r w:rsidRPr="009029D8">
              <w:rPr>
                <w:rFonts w:ascii="Tahoma" w:hAnsi="Tahoma" w:cs="Tahoma"/>
              </w:rPr>
              <w:t>tom, že posledním podpořeným žadatelem bude město Klimkovice</w:t>
            </w:r>
          </w:p>
          <w:p w:rsidR="009029D8" w:rsidRDefault="009029D8" w:rsidP="0017456E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ahoma" w:hAnsi="Tahoma" w:cs="Tahoma"/>
              </w:rPr>
            </w:pPr>
            <w:r w:rsidRPr="009029D8">
              <w:rPr>
                <w:rFonts w:ascii="Tahoma" w:hAnsi="Tahoma" w:cs="Tahoma"/>
              </w:rPr>
              <w:t>pořadník náhradních žadatelů pro poskytnutí dotace v rámci dotačního programu Podpora dobrovolných aktivit v oblasti udržitelného rozvoje pro rok 2015 dle přílohy č. 2 předloženého ma</w:t>
            </w:r>
            <w:r w:rsidR="00436C15">
              <w:rPr>
                <w:rFonts w:ascii="Tahoma" w:hAnsi="Tahoma" w:cs="Tahoma"/>
              </w:rPr>
              <w:t>teriálu s úpravou spočívající v </w:t>
            </w:r>
            <w:r w:rsidRPr="009029D8">
              <w:rPr>
                <w:rFonts w:ascii="Tahoma" w:hAnsi="Tahoma" w:cs="Tahoma"/>
              </w:rPr>
              <w:t xml:space="preserve">tom, že náhradním žadatelem bude </w:t>
            </w:r>
            <w:r w:rsidR="0017456E">
              <w:rPr>
                <w:rFonts w:ascii="Tahoma" w:hAnsi="Tahoma" w:cs="Tahoma"/>
              </w:rPr>
              <w:t>s</w:t>
            </w:r>
            <w:r w:rsidRPr="009029D8">
              <w:rPr>
                <w:rFonts w:ascii="Tahoma" w:hAnsi="Tahoma" w:cs="Tahoma"/>
              </w:rPr>
              <w:t>tatutární město Opava</w:t>
            </w:r>
          </w:p>
        </w:tc>
      </w:tr>
      <w:tr w:rsidR="0013303F" w:rsidRPr="00BE5932" w:rsidTr="009E6FD1">
        <w:trPr>
          <w:trHeight w:val="204"/>
        </w:trPr>
        <w:tc>
          <w:tcPr>
            <w:tcW w:w="496" w:type="dxa"/>
          </w:tcPr>
          <w:p w:rsidR="0013303F" w:rsidRPr="00BE5932" w:rsidRDefault="0013303F" w:rsidP="009E6FD1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9029D8" w:rsidRDefault="009029D8" w:rsidP="00AE0D4B">
            <w:pPr>
              <w:rPr>
                <w:rFonts w:ascii="Tahoma" w:hAnsi="Tahoma" w:cs="Tahoma"/>
              </w:rPr>
            </w:pPr>
          </w:p>
          <w:p w:rsidR="0017456E" w:rsidRDefault="0017456E" w:rsidP="00AE0D4B">
            <w:pPr>
              <w:rPr>
                <w:rFonts w:ascii="Tahoma" w:hAnsi="Tahoma" w:cs="Tahoma"/>
              </w:rPr>
            </w:pPr>
          </w:p>
          <w:p w:rsidR="0017456E" w:rsidRDefault="0017456E" w:rsidP="00AE0D4B">
            <w:pPr>
              <w:rPr>
                <w:rFonts w:ascii="Tahoma" w:hAnsi="Tahoma" w:cs="Tahoma"/>
              </w:rPr>
            </w:pPr>
          </w:p>
          <w:p w:rsidR="0017456E" w:rsidRDefault="0017456E" w:rsidP="00AE0D4B">
            <w:pPr>
              <w:rPr>
                <w:rFonts w:ascii="Tahoma" w:hAnsi="Tahoma" w:cs="Tahoma"/>
              </w:rPr>
            </w:pPr>
          </w:p>
          <w:p w:rsidR="0013303F" w:rsidRPr="00BE5932" w:rsidRDefault="00AE0D4B" w:rsidP="00AE0D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</w:t>
            </w:r>
            <w:r w:rsidR="0013303F" w:rsidRPr="00BE593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73</w:t>
            </w:r>
          </w:p>
        </w:tc>
      </w:tr>
      <w:tr w:rsidR="0013303F" w:rsidRPr="00BE5932" w:rsidTr="009E6FD1">
        <w:trPr>
          <w:cantSplit/>
        </w:trPr>
        <w:tc>
          <w:tcPr>
            <w:tcW w:w="496" w:type="dxa"/>
          </w:tcPr>
          <w:p w:rsidR="00606EC3" w:rsidRDefault="00606EC3" w:rsidP="009E6FD1">
            <w:pPr>
              <w:rPr>
                <w:rFonts w:ascii="Tahoma" w:hAnsi="Tahoma" w:cs="Tahoma"/>
              </w:rPr>
            </w:pPr>
          </w:p>
          <w:p w:rsidR="0013303F" w:rsidRPr="00BE5932" w:rsidRDefault="00BF42D5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13303F" w:rsidRPr="00BE5932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tcBorders>
              <w:bottom w:val="nil"/>
            </w:tcBorders>
          </w:tcPr>
          <w:p w:rsidR="00606EC3" w:rsidRDefault="00606EC3" w:rsidP="009E6FD1">
            <w:pPr>
              <w:pStyle w:val="1rove"/>
              <w:snapToGrid w:val="0"/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13303F" w:rsidRPr="000A278F" w:rsidRDefault="0013303F" w:rsidP="009E6FD1">
            <w:pPr>
              <w:pStyle w:val="1rove"/>
              <w:snapToGrid w:val="0"/>
              <w:spacing w:after="0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0A278F">
              <w:rPr>
                <w:rFonts w:ascii="Tahoma" w:hAnsi="Tahoma" w:cs="Tahoma"/>
                <w:spacing w:val="80"/>
                <w:sz w:val="24"/>
                <w:szCs w:val="24"/>
              </w:rPr>
              <w:t>bere na</w:t>
            </w:r>
            <w:r>
              <w:rPr>
                <w:rFonts w:ascii="Tahoma" w:hAnsi="Tahoma" w:cs="Tahoma"/>
                <w:spacing w:val="80"/>
                <w:sz w:val="24"/>
                <w:szCs w:val="24"/>
              </w:rPr>
              <w:t> </w:t>
            </w:r>
            <w:r w:rsidRPr="000A278F">
              <w:rPr>
                <w:rFonts w:ascii="Tahoma" w:hAnsi="Tahoma" w:cs="Tahoma"/>
                <w:spacing w:val="80"/>
                <w:sz w:val="24"/>
                <w:szCs w:val="24"/>
              </w:rPr>
              <w:t>vědomí</w:t>
            </w:r>
          </w:p>
          <w:p w:rsidR="0013303F" w:rsidRPr="00BE5932" w:rsidRDefault="0013303F" w:rsidP="009E6FD1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BF42D5" w:rsidRPr="00BE5932" w:rsidRDefault="0013303F" w:rsidP="00791890">
            <w:pPr>
              <w:jc w:val="both"/>
            </w:pPr>
            <w:r w:rsidRPr="00BF42D5">
              <w:rPr>
                <w:rFonts w:ascii="Tahoma" w:hAnsi="Tahoma" w:cs="Tahoma"/>
              </w:rPr>
              <w:t>seznam žadatelů, kterým se poskytnutí dotace nenavrhuje v rámci dotačního programu Podpora dobrovolných aktivit v oblasti udržitelného rozvoje pro rok 2015 dle přílohy č. 3 předloženého materiálu</w:t>
            </w:r>
          </w:p>
        </w:tc>
      </w:tr>
      <w:tr w:rsidR="0013303F" w:rsidRPr="00BE5932" w:rsidTr="009E6FD1">
        <w:trPr>
          <w:cantSplit/>
        </w:trPr>
        <w:tc>
          <w:tcPr>
            <w:tcW w:w="496" w:type="dxa"/>
          </w:tcPr>
          <w:p w:rsidR="0013303F" w:rsidRPr="00BE5932" w:rsidRDefault="0013303F" w:rsidP="009E6FD1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br w:type="page"/>
            </w:r>
          </w:p>
        </w:tc>
        <w:tc>
          <w:tcPr>
            <w:tcW w:w="8788" w:type="dxa"/>
            <w:tcBorders>
              <w:bottom w:val="nil"/>
            </w:tcBorders>
          </w:tcPr>
          <w:p w:rsidR="004D38E8" w:rsidRDefault="004D38E8" w:rsidP="00BF42D5">
            <w:pPr>
              <w:rPr>
                <w:rFonts w:ascii="Tahoma" w:hAnsi="Tahoma" w:cs="Tahoma"/>
              </w:rPr>
            </w:pPr>
          </w:p>
          <w:p w:rsidR="0013303F" w:rsidRPr="00BE5932" w:rsidRDefault="00BF42D5" w:rsidP="00BF42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13303F" w:rsidRPr="00BE593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73</w:t>
            </w:r>
          </w:p>
        </w:tc>
      </w:tr>
      <w:tr w:rsidR="0013303F" w:rsidRPr="00BE5932" w:rsidTr="009E6FD1">
        <w:trPr>
          <w:cantSplit/>
          <w:trHeight w:val="3313"/>
        </w:trPr>
        <w:tc>
          <w:tcPr>
            <w:tcW w:w="496" w:type="dxa"/>
          </w:tcPr>
          <w:p w:rsidR="00791890" w:rsidRDefault="00791890" w:rsidP="009E6FD1">
            <w:pPr>
              <w:rPr>
                <w:rFonts w:ascii="Tahoma" w:hAnsi="Tahoma" w:cs="Tahoma"/>
              </w:rPr>
            </w:pPr>
          </w:p>
          <w:p w:rsidR="0013303F" w:rsidRPr="00BE5932" w:rsidRDefault="0018069C" w:rsidP="009E6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13303F" w:rsidRPr="00BE5932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tcBorders>
              <w:bottom w:val="nil"/>
            </w:tcBorders>
          </w:tcPr>
          <w:p w:rsidR="00791890" w:rsidRDefault="00791890" w:rsidP="009E6FD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13303F" w:rsidRPr="000F55E0" w:rsidRDefault="0013303F" w:rsidP="009E6FD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</w:rPr>
            </w:pPr>
            <w:r w:rsidRPr="000F55E0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13303F" w:rsidRPr="00BE5932" w:rsidRDefault="0013303F" w:rsidP="009E6FD1">
            <w:pPr>
              <w:rPr>
                <w:rFonts w:ascii="Tahoma" w:hAnsi="Tahoma" w:cs="Tahoma"/>
              </w:rPr>
            </w:pPr>
          </w:p>
          <w:p w:rsidR="0013303F" w:rsidRDefault="0013303F" w:rsidP="009E6FD1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zastupitelstvu kraje</w:t>
            </w:r>
          </w:p>
          <w:p w:rsidR="0013303F" w:rsidRPr="00BE5932" w:rsidRDefault="0013303F" w:rsidP="009E6FD1">
            <w:pPr>
              <w:rPr>
                <w:rFonts w:ascii="Tahoma" w:hAnsi="Tahoma" w:cs="Tahoma"/>
              </w:rPr>
            </w:pPr>
            <w:r w:rsidRPr="00BE5932">
              <w:rPr>
                <w:rFonts w:ascii="Tahoma" w:hAnsi="Tahoma" w:cs="Tahoma"/>
              </w:rPr>
              <w:t>rozhodnout</w:t>
            </w:r>
          </w:p>
          <w:p w:rsidR="0013303F" w:rsidRPr="00BF42D5" w:rsidRDefault="00AA03B2" w:rsidP="00BF42D5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BF42D5">
              <w:rPr>
                <w:rFonts w:ascii="Tahoma" w:hAnsi="Tahoma" w:cs="Tahoma"/>
              </w:rPr>
              <w:t>poskytnout účelové dotace z rozpočtu Moravskoslezského kraje v rámci dotačního programu Podpora dobrovolných aktivit v oblasti udržitelného rozvoje pro rok 2015 dle přílohy č. 1 předloženého materiálu s úpravou spočívající v tom, že posledním podpořeným žadatelem bude město Klimkovice</w:t>
            </w:r>
          </w:p>
          <w:p w:rsidR="0013303F" w:rsidRDefault="00BF42D5" w:rsidP="00BF42D5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BF42D5">
              <w:rPr>
                <w:rFonts w:ascii="Tahoma" w:hAnsi="Tahoma" w:cs="Tahoma"/>
              </w:rPr>
              <w:t xml:space="preserve">poskytnout účelové dotace z rozpočtu Moravskoslezského kraje v rámci dotačního programu Podpora dobrovolných aktivit v oblasti udržitelného rozvoje pro rok 2015 náhradním žadatelům uvedeným v příloze č. 2 předloženého materiálu postupem podle čl. XI odst. 8 a 9 tohoto dotačního programu s úpravou spočívající v tom, že náhradním žadatelem bude </w:t>
            </w:r>
            <w:r w:rsidR="0017456E">
              <w:rPr>
                <w:rFonts w:ascii="Tahoma" w:hAnsi="Tahoma" w:cs="Tahoma"/>
              </w:rPr>
              <w:t>s</w:t>
            </w:r>
            <w:r w:rsidRPr="00BF42D5">
              <w:rPr>
                <w:rFonts w:ascii="Tahoma" w:hAnsi="Tahoma" w:cs="Tahoma"/>
              </w:rPr>
              <w:t>tatutární město Opava</w:t>
            </w:r>
          </w:p>
          <w:p w:rsidR="00BF42D5" w:rsidRPr="00BF42D5" w:rsidRDefault="00BF42D5" w:rsidP="00BF42D5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BF42D5">
              <w:rPr>
                <w:rFonts w:ascii="Tahoma" w:hAnsi="Tahoma" w:cs="Tahoma"/>
              </w:rPr>
              <w:t>neposkytnout účelové dotace z rozpočtu Moravskoslezského kraje v rámci dotačního programu Podpora dobrovolných aktivit v oblasti udržitelného rozvoje pro rok 2015 žadatelům dle přílohy č. 3 předloženého materiálu</w:t>
            </w:r>
          </w:p>
        </w:tc>
      </w:tr>
    </w:tbl>
    <w:p w:rsidR="004712E8" w:rsidRDefault="004712E8" w:rsidP="0022626B">
      <w:pPr>
        <w:spacing w:line="280" w:lineRule="exact"/>
        <w:jc w:val="both"/>
        <w:rPr>
          <w:rFonts w:ascii="Tahoma" w:hAnsi="Tahoma" w:cs="Tahoma"/>
        </w:rPr>
      </w:pPr>
    </w:p>
    <w:p w:rsidR="004712E8" w:rsidRDefault="004712E8" w:rsidP="0022626B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 w:rsidR="004712E8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4712E8">
        <w:rPr>
          <w:rFonts w:ascii="Tahoma" w:hAnsi="Tahoma" w:cs="Tahoma"/>
        </w:rPr>
        <w:t xml:space="preserve">února </w:t>
      </w:r>
      <w:r w:rsidRPr="00EE3B2D">
        <w:rPr>
          <w:rFonts w:ascii="Tahoma" w:hAnsi="Tahoma" w:cs="Tahoma"/>
        </w:rPr>
        <w:t>201</w:t>
      </w:r>
      <w:r w:rsidR="004712E8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sectPr w:rsidR="004371C0" w:rsidRPr="00E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7B1EA3"/>
    <w:multiLevelType w:val="hybridMultilevel"/>
    <w:tmpl w:val="2F38C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303F"/>
    <w:rsid w:val="001430B2"/>
    <w:rsid w:val="0017456E"/>
    <w:rsid w:val="0018069C"/>
    <w:rsid w:val="00181C5A"/>
    <w:rsid w:val="001935EB"/>
    <w:rsid w:val="00207BC2"/>
    <w:rsid w:val="0022626B"/>
    <w:rsid w:val="00246EA1"/>
    <w:rsid w:val="003350C6"/>
    <w:rsid w:val="0035493A"/>
    <w:rsid w:val="004217E6"/>
    <w:rsid w:val="00436C15"/>
    <w:rsid w:val="004371C0"/>
    <w:rsid w:val="0043746E"/>
    <w:rsid w:val="004712E8"/>
    <w:rsid w:val="004D38E8"/>
    <w:rsid w:val="004D746A"/>
    <w:rsid w:val="004E4219"/>
    <w:rsid w:val="005036F1"/>
    <w:rsid w:val="00537E4D"/>
    <w:rsid w:val="005749D8"/>
    <w:rsid w:val="00586D31"/>
    <w:rsid w:val="00606EC3"/>
    <w:rsid w:val="006334B2"/>
    <w:rsid w:val="00697F7E"/>
    <w:rsid w:val="006E0377"/>
    <w:rsid w:val="00715FF0"/>
    <w:rsid w:val="00791890"/>
    <w:rsid w:val="00802BBD"/>
    <w:rsid w:val="00832643"/>
    <w:rsid w:val="008B21FE"/>
    <w:rsid w:val="008B2659"/>
    <w:rsid w:val="008B3522"/>
    <w:rsid w:val="008B6D57"/>
    <w:rsid w:val="008E7082"/>
    <w:rsid w:val="009029D8"/>
    <w:rsid w:val="0090371A"/>
    <w:rsid w:val="00977188"/>
    <w:rsid w:val="009D66BC"/>
    <w:rsid w:val="00A42210"/>
    <w:rsid w:val="00A534C3"/>
    <w:rsid w:val="00AA03B2"/>
    <w:rsid w:val="00AE0D4B"/>
    <w:rsid w:val="00B06565"/>
    <w:rsid w:val="00B53D7E"/>
    <w:rsid w:val="00BF42D5"/>
    <w:rsid w:val="00C677D9"/>
    <w:rsid w:val="00CB239A"/>
    <w:rsid w:val="00CF6D1C"/>
    <w:rsid w:val="00D451BE"/>
    <w:rsid w:val="00D57EB0"/>
    <w:rsid w:val="00DD1CB9"/>
    <w:rsid w:val="00DE36F7"/>
    <w:rsid w:val="00E36B31"/>
    <w:rsid w:val="00E95D2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3303F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903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37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13303F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903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37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46EA-F79A-4103-AFEC-330DDE0A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63</cp:revision>
  <dcterms:created xsi:type="dcterms:W3CDTF">2014-08-25T15:54:00Z</dcterms:created>
  <dcterms:modified xsi:type="dcterms:W3CDTF">2015-02-18T11:25:00Z</dcterms:modified>
</cp:coreProperties>
</file>