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00790C">
        <w:rPr>
          <w:rFonts w:ascii="Tahoma" w:hAnsi="Tahoma" w:cs="Tahoma"/>
          <w:b w:val="0"/>
          <w:caps w:val="0"/>
          <w:sz w:val="24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Default="002141C7" w:rsidP="00060860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</w:t>
            </w:r>
          </w:p>
          <w:p w:rsidR="00060860" w:rsidRPr="004C2D09" w:rsidRDefault="00060860" w:rsidP="00060860">
            <w:pPr>
              <w:jc w:val="righ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B5624E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11/</w:t>
            </w:r>
            <w:r w:rsidR="00205DBC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8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3E0B75">
        <w:rPr>
          <w:rFonts w:ascii="Tahoma" w:hAnsi="Tahoma" w:cs="Tahoma"/>
        </w:rPr>
        <w:t xml:space="preserve">13. </w:t>
      </w:r>
      <w:r w:rsidR="00925BF7">
        <w:rPr>
          <w:rFonts w:ascii="Tahoma" w:hAnsi="Tahoma" w:cs="Tahoma"/>
        </w:rPr>
        <w:t>z</w:t>
      </w:r>
      <w:bookmarkStart w:id="2" w:name="_GoBack"/>
      <w:bookmarkEnd w:id="2"/>
      <w:r w:rsidR="003E0B75">
        <w:rPr>
          <w:rFonts w:ascii="Tahoma" w:hAnsi="Tahoma" w:cs="Tahoma"/>
        </w:rPr>
        <w:t>asedání ZASTUPITELSTVA KRAJE, konané</w:t>
      </w:r>
      <w:r w:rsidRPr="004C2D09">
        <w:rPr>
          <w:rFonts w:ascii="Tahoma" w:hAnsi="Tahoma" w:cs="Tahoma"/>
        </w:rPr>
        <w:t xml:space="preserve"> dne </w:t>
      </w:r>
      <w:r w:rsidR="003E0B75">
        <w:rPr>
          <w:rFonts w:ascii="Tahoma" w:hAnsi="Tahoma" w:cs="Tahoma"/>
        </w:rPr>
        <w:t>5. 3</w:t>
      </w:r>
      <w:r w:rsidR="00ED3C72">
        <w:rPr>
          <w:rFonts w:ascii="Tahoma" w:hAnsi="Tahoma" w:cs="Tahoma"/>
        </w:rPr>
        <w:t>. 2015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ED3C72" w:rsidP="00ED3C72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poskytnutí dotace</w:t>
            </w:r>
            <w:r w:rsidR="001E6D33">
              <w:rPr>
                <w:sz w:val="24"/>
                <w:szCs w:val="24"/>
              </w:rPr>
              <w:t xml:space="preserve"> z rozpočtu Moravskoslezsk</w:t>
            </w:r>
            <w:r>
              <w:rPr>
                <w:sz w:val="24"/>
                <w:szCs w:val="24"/>
              </w:rPr>
              <w:t>ého kraje pro rok 2015</w:t>
            </w:r>
            <w:r w:rsidR="001E6D33">
              <w:rPr>
                <w:sz w:val="24"/>
                <w:szCs w:val="24"/>
              </w:rPr>
              <w:t xml:space="preserve"> </w:t>
            </w:r>
            <w:r w:rsidR="0000790C">
              <w:rPr>
                <w:sz w:val="24"/>
                <w:szCs w:val="24"/>
              </w:rPr>
              <w:t>na ú</w:t>
            </w:r>
            <w:r>
              <w:rPr>
                <w:sz w:val="24"/>
                <w:szCs w:val="24"/>
              </w:rPr>
              <w:t>pravu lyžařských běžeckých tras v oblasti Morávky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925BF7" w:rsidP="001E6D33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141C7" w:rsidRPr="00AE6AB1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1E6D33" w:rsidRPr="00AE6AB1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195AE1" w:rsidRPr="004C2D09" w:rsidRDefault="00ED3C72" w:rsidP="00EA19F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Průvodní dopis k individuální žádosti o úpravu lyžařských tras v oblasti Morávky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925BF7" w:rsidP="001E6D33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2141C7" w:rsidRPr="00AE6AB1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1E6D33" w:rsidRPr="00AE6AB1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195AE1" w:rsidRPr="001E6D33" w:rsidRDefault="00ED3C72" w:rsidP="001E6D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 z rozpočtu Moravskoslezského kraje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E6D33" w:rsidRPr="004C2D09" w:rsidRDefault="001E6D33" w:rsidP="00ED3C7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1E6D33" w:rsidRPr="004C2D09" w:rsidRDefault="001E6D33" w:rsidP="00EA19F7">
            <w:pPr>
              <w:jc w:val="both"/>
              <w:rPr>
                <w:rFonts w:ascii="Tahoma" w:hAnsi="Tahoma" w:cs="Tahoma"/>
              </w:rPr>
            </w:pPr>
          </w:p>
        </w:tc>
      </w:tr>
      <w:tr w:rsidR="001E6D33" w:rsidRPr="004C2D09" w:rsidTr="00DE4E07">
        <w:trPr>
          <w:cantSplit/>
        </w:trPr>
        <w:tc>
          <w:tcPr>
            <w:tcW w:w="1690" w:type="dxa"/>
          </w:tcPr>
          <w:p w:rsidR="001E6D33" w:rsidRPr="004C2D09" w:rsidRDefault="001E6D33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E6D33" w:rsidRPr="004C2D09" w:rsidRDefault="001E6D33" w:rsidP="00060860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1E6D33" w:rsidRDefault="001E6D33" w:rsidP="00EA19F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0B75" w:rsidRPr="001E6D33" w:rsidRDefault="002141C7" w:rsidP="00511E7A">
      <w:pPr>
        <w:pStyle w:val="Zkladntext3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511E7A">
        <w:rPr>
          <w:rFonts w:cs="Tahoma"/>
          <w:sz w:val="24"/>
          <w:szCs w:val="24"/>
          <w:u w:val="single"/>
        </w:rPr>
        <w:tab/>
      </w:r>
      <w:r w:rsidR="00511E7A">
        <w:rPr>
          <w:rFonts w:cs="Tahoma"/>
          <w:sz w:val="24"/>
          <w:szCs w:val="24"/>
        </w:rPr>
        <w:t xml:space="preserve">      </w:t>
      </w:r>
      <w:r w:rsidR="00866886">
        <w:rPr>
          <w:rFonts w:cs="Tahoma"/>
          <w:sz w:val="24"/>
          <w:szCs w:val="24"/>
        </w:rPr>
        <w:t>Ing. Ivan</w:t>
      </w:r>
      <w:r w:rsidR="003E0B75">
        <w:rPr>
          <w:rFonts w:cs="Tahoma"/>
          <w:sz w:val="24"/>
          <w:szCs w:val="24"/>
        </w:rPr>
        <w:t xml:space="preserve"> Strachoň</w:t>
      </w:r>
    </w:p>
    <w:p w:rsidR="003E0B75" w:rsidRPr="004C2D09" w:rsidRDefault="003E0B75" w:rsidP="003E0B7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1E6D33" w:rsidRDefault="001E6D33" w:rsidP="003E0B75">
      <w:pPr>
        <w:pStyle w:val="Zkladntext3"/>
        <w:rPr>
          <w:rFonts w:cs="Tahoma"/>
          <w:sz w:val="24"/>
          <w:szCs w:val="24"/>
          <w:u w:val="single"/>
        </w:rPr>
      </w:pPr>
    </w:p>
    <w:p w:rsidR="002141C7" w:rsidRPr="001E6D33" w:rsidRDefault="001E6D33" w:rsidP="001E6D3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</w:t>
      </w:r>
      <w:r w:rsidR="003E0B75">
        <w:rPr>
          <w:rFonts w:cs="Tahoma"/>
          <w:sz w:val="24"/>
          <w:szCs w:val="24"/>
          <w:u w:val="single"/>
        </w:rPr>
        <w:t>pracovali</w:t>
      </w:r>
      <w:r w:rsidR="002141C7" w:rsidRPr="004C2D09">
        <w:rPr>
          <w:rFonts w:cs="Tahoma"/>
          <w:sz w:val="24"/>
          <w:szCs w:val="24"/>
          <w:u w:val="single"/>
        </w:rPr>
        <w:t>:</w:t>
      </w:r>
      <w:r w:rsidR="002141C7"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Petra Solanská</w:t>
      </w:r>
    </w:p>
    <w:p w:rsidR="002141C7" w:rsidRDefault="001E6D33" w:rsidP="00195AE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3E0B75" w:rsidRDefault="003E0B75" w:rsidP="00195AE1">
      <w:pPr>
        <w:pStyle w:val="Zkladntext3"/>
        <w:ind w:left="1620"/>
        <w:rPr>
          <w:rFonts w:cs="Tahoma"/>
          <w:sz w:val="24"/>
          <w:szCs w:val="24"/>
        </w:rPr>
      </w:pPr>
    </w:p>
    <w:p w:rsidR="003E0B75" w:rsidRDefault="003E0B75" w:rsidP="003E0B7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3E0B75" w:rsidRPr="00ED3C72" w:rsidRDefault="003E0B75" w:rsidP="003E0B75">
      <w:pPr>
        <w:pStyle w:val="Zkladntext3"/>
        <w:ind w:left="1620" w:hanging="1620"/>
        <w:rPr>
          <w:rFonts w:cs="Tahoma"/>
          <w:sz w:val="24"/>
          <w:szCs w:val="24"/>
        </w:rPr>
      </w:pPr>
      <w:r w:rsidRPr="001E6D33">
        <w:rPr>
          <w:rFonts w:cs="Tahoma"/>
          <w:sz w:val="24"/>
          <w:szCs w:val="24"/>
        </w:rPr>
        <w:tab/>
        <w:t>vedoucí odboru regionálního rozvoje a cestovního ruchu</w:t>
      </w:r>
    </w:p>
    <w:p w:rsidR="000C5AF0" w:rsidRDefault="000C5AF0" w:rsidP="00ED3C72">
      <w:pPr>
        <w:pStyle w:val="Zkladntext3"/>
        <w:rPr>
          <w:rFonts w:cs="Tahoma"/>
          <w:sz w:val="24"/>
          <w:szCs w:val="24"/>
          <w:u w:val="single"/>
        </w:rPr>
      </w:pPr>
    </w:p>
    <w:p w:rsidR="002141C7" w:rsidRPr="004C2D09" w:rsidRDefault="003E0B75" w:rsidP="003E0B7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</w:t>
      </w:r>
      <w:r w:rsidR="002141C7" w:rsidRPr="004C2D09">
        <w:rPr>
          <w:rFonts w:cs="Tahoma"/>
          <w:sz w:val="24"/>
          <w:szCs w:val="24"/>
          <w:u w:val="single"/>
        </w:rPr>
        <w:t>:</w:t>
      </w:r>
      <w:r w:rsidR="001E6D33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ab/>
        <w:t xml:space="preserve">v radě kraje dne 17. 2. 2015 – </w:t>
      </w:r>
      <w:proofErr w:type="gramStart"/>
      <w:r>
        <w:rPr>
          <w:rFonts w:cs="Tahoma"/>
          <w:sz w:val="24"/>
          <w:szCs w:val="24"/>
        </w:rPr>
        <w:t>viz. usnesení</w:t>
      </w:r>
      <w:proofErr w:type="gramEnd"/>
    </w:p>
    <w:p w:rsidR="00367E02" w:rsidRDefault="00367E02" w:rsidP="00EA19F7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3E0B75" w:rsidRDefault="003E0B75" w:rsidP="00ED3C72">
      <w:pPr>
        <w:ind w:left="1620" w:hanging="1620"/>
        <w:rPr>
          <w:rFonts w:ascii="Tahoma" w:hAnsi="Tahoma" w:cs="Tahoma"/>
        </w:rPr>
      </w:pPr>
    </w:p>
    <w:p w:rsidR="00195AE1" w:rsidRDefault="002141C7" w:rsidP="00ED3C72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3E0B75">
        <w:rPr>
          <w:rFonts w:ascii="Tahoma" w:hAnsi="Tahoma" w:cs="Tahoma"/>
        </w:rPr>
        <w:t>12. 2</w:t>
      </w:r>
      <w:r w:rsidR="00ED3C72">
        <w:rPr>
          <w:rFonts w:ascii="Tahoma" w:hAnsi="Tahoma" w:cs="Tahoma"/>
        </w:rPr>
        <w:t>. 201</w:t>
      </w:r>
      <w:r w:rsidR="00E24980">
        <w:rPr>
          <w:rFonts w:ascii="Tahoma" w:hAnsi="Tahoma" w:cs="Tahoma"/>
        </w:rPr>
        <w:t>5</w:t>
      </w:r>
    </w:p>
    <w:p w:rsidR="00ED3C72" w:rsidRDefault="00ED3C72" w:rsidP="00ED3C72">
      <w:pPr>
        <w:ind w:left="1620" w:hanging="1620"/>
        <w:rPr>
          <w:rFonts w:ascii="Tahoma" w:hAnsi="Tahoma" w:cs="Tahoma"/>
        </w:rPr>
      </w:pPr>
    </w:p>
    <w:p w:rsidR="00ED3C72" w:rsidRPr="00ED3C72" w:rsidRDefault="00ED3C72" w:rsidP="00ED3C72">
      <w:pPr>
        <w:ind w:left="1620" w:hanging="1620"/>
        <w:rPr>
          <w:rFonts w:ascii="Tahoma" w:hAnsi="Tahoma" w:cs="Tahoma"/>
        </w:rPr>
      </w:pPr>
    </w:p>
    <w:p w:rsidR="00511E7A" w:rsidRDefault="00511E7A" w:rsidP="003E0B75">
      <w:pPr>
        <w:pStyle w:val="Nadpis8"/>
        <w:rPr>
          <w:rFonts w:ascii="Tahoma" w:hAnsi="Tahoma" w:cs="Tahoma"/>
          <w:sz w:val="24"/>
        </w:rPr>
      </w:pPr>
    </w:p>
    <w:p w:rsidR="003E0B75" w:rsidRPr="004C2D09" w:rsidRDefault="003E0B75" w:rsidP="003E0B75">
      <w:pPr>
        <w:pStyle w:val="Nadpis8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t>Návrh usnesení:</w:t>
      </w:r>
    </w:p>
    <w:p w:rsidR="003E0B75" w:rsidRPr="004C2D09" w:rsidRDefault="003E0B75" w:rsidP="003E0B75">
      <w:pPr>
        <w:rPr>
          <w:rFonts w:ascii="Tahoma" w:hAnsi="Tahoma" w:cs="Tahoma"/>
          <w:snapToGrid w:val="0"/>
        </w:rPr>
      </w:pP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>Zastupitelstvo kraje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</w:p>
    <w:p w:rsidR="003E0B75" w:rsidRPr="001B0889" w:rsidRDefault="00662018" w:rsidP="003E0B75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k us</w:t>
      </w:r>
      <w:r w:rsidR="00F244A5">
        <w:rPr>
          <w:rFonts w:ascii="Tahoma" w:hAnsi="Tahoma" w:cs="Tahoma"/>
          <w:snapToGrid w:val="0"/>
        </w:rPr>
        <w:t>nesením rady kraje</w:t>
      </w:r>
      <w:r w:rsidR="00F244A5">
        <w:rPr>
          <w:rFonts w:ascii="Tahoma" w:hAnsi="Tahoma" w:cs="Tahoma"/>
          <w:snapToGrid w:val="0"/>
        </w:rPr>
        <w:tab/>
      </w:r>
      <w:r w:rsidR="00F244A5">
        <w:rPr>
          <w:rFonts w:ascii="Tahoma" w:hAnsi="Tahoma" w:cs="Tahoma"/>
          <w:snapToGrid w:val="0"/>
        </w:rPr>
        <w:tab/>
      </w:r>
      <w:r w:rsidR="00F244A5">
        <w:rPr>
          <w:rFonts w:ascii="Tahoma" w:hAnsi="Tahoma" w:cs="Tahoma"/>
          <w:snapToGrid w:val="0"/>
        </w:rPr>
        <w:tab/>
      </w:r>
      <w:r w:rsidR="00F244A5">
        <w:rPr>
          <w:rFonts w:ascii="Tahoma" w:hAnsi="Tahoma" w:cs="Tahoma"/>
          <w:snapToGrid w:val="0"/>
        </w:rPr>
        <w:tab/>
        <w:t>č. 62/4951</w:t>
      </w:r>
      <w:r>
        <w:rPr>
          <w:rFonts w:ascii="Tahoma" w:hAnsi="Tahoma" w:cs="Tahoma"/>
          <w:snapToGrid w:val="0"/>
        </w:rPr>
        <w:tab/>
      </w:r>
      <w:r w:rsidR="003E0B75">
        <w:rPr>
          <w:rFonts w:ascii="Tahoma" w:hAnsi="Tahoma" w:cs="Tahoma"/>
          <w:snapToGrid w:val="0"/>
        </w:rPr>
        <w:t>ze dne 17. 2. 2015</w:t>
      </w:r>
      <w:r w:rsidR="003E0B75" w:rsidRPr="001B0889">
        <w:rPr>
          <w:rFonts w:ascii="Tahoma" w:hAnsi="Tahoma" w:cs="Tahoma"/>
          <w:snapToGrid w:val="0"/>
        </w:rPr>
        <w:t xml:space="preserve"> </w:t>
      </w:r>
    </w:p>
    <w:p w:rsidR="003E0B75" w:rsidRPr="001B0889" w:rsidRDefault="003E0B75" w:rsidP="003E0B75">
      <w:pPr>
        <w:ind w:left="3969" w:firstLine="567"/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>č. 45/3441</w:t>
      </w:r>
      <w:r w:rsidRPr="001B0889">
        <w:rPr>
          <w:rFonts w:ascii="Tahoma" w:hAnsi="Tahoma" w:cs="Tahoma"/>
          <w:snapToGrid w:val="0"/>
        </w:rPr>
        <w:tab/>
        <w:t>ze dne 12. 6. 2014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>k usnesení zastupitelstva kraje</w:t>
      </w:r>
      <w:r w:rsidRPr="001B0889">
        <w:rPr>
          <w:rFonts w:ascii="Tahoma" w:hAnsi="Tahoma" w:cs="Tahoma"/>
          <w:snapToGrid w:val="0"/>
        </w:rPr>
        <w:tab/>
      </w:r>
      <w:r w:rsidRPr="001B0889">
        <w:rPr>
          <w:rFonts w:ascii="Tahoma" w:hAnsi="Tahoma" w:cs="Tahoma"/>
          <w:snapToGrid w:val="0"/>
        </w:rPr>
        <w:tab/>
      </w:r>
      <w:r w:rsidRPr="001B0889">
        <w:rPr>
          <w:rFonts w:ascii="Tahoma" w:hAnsi="Tahoma" w:cs="Tahoma"/>
          <w:snapToGrid w:val="0"/>
        </w:rPr>
        <w:tab/>
        <w:t xml:space="preserve">č. </w:t>
      </w:r>
      <w:r>
        <w:rPr>
          <w:rFonts w:ascii="Tahoma" w:hAnsi="Tahoma" w:cs="Tahoma"/>
          <w:snapToGrid w:val="0"/>
        </w:rPr>
        <w:t>12/996</w:t>
      </w:r>
      <w:r w:rsidRPr="001B088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>ze dne 11. 12. 2014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</w:p>
    <w:p w:rsidR="003E0B75" w:rsidRDefault="003E0B75" w:rsidP="003E0B75">
      <w:pPr>
        <w:rPr>
          <w:rFonts w:ascii="Tahoma" w:hAnsi="Tahoma" w:cs="Tahoma"/>
          <w:snapToGrid w:val="0"/>
        </w:rPr>
      </w:pPr>
    </w:p>
    <w:p w:rsidR="003E0B75" w:rsidRDefault="003E0B75" w:rsidP="003E0B75">
      <w:pPr>
        <w:rPr>
          <w:rFonts w:ascii="Tahoma" w:hAnsi="Tahoma" w:cs="Tahoma"/>
          <w:snapToGrid w:val="0"/>
        </w:rPr>
      </w:pP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>(č. usnesení)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ab/>
      </w:r>
      <w:proofErr w:type="gramStart"/>
      <w:r w:rsidRPr="001B0889">
        <w:rPr>
          <w:rFonts w:ascii="Tahoma" w:hAnsi="Tahoma" w:cs="Tahoma"/>
          <w:snapToGrid w:val="0"/>
        </w:rPr>
        <w:t>../....</w:t>
      </w:r>
      <w:proofErr w:type="gramEnd"/>
    </w:p>
    <w:p w:rsidR="003E0B75" w:rsidRPr="00E6739A" w:rsidRDefault="003E0B75" w:rsidP="003E0B75">
      <w:pPr>
        <w:jc w:val="both"/>
        <w:rPr>
          <w:rFonts w:ascii="Tahoma" w:hAnsi="Tahoma" w:cs="Tahoma"/>
          <w:spacing w:val="80"/>
        </w:rPr>
      </w:pPr>
      <w:r w:rsidRPr="001B0889">
        <w:rPr>
          <w:rFonts w:ascii="Tahoma" w:hAnsi="Tahoma" w:cs="Tahoma"/>
          <w:snapToGrid w:val="0"/>
        </w:rPr>
        <w:t>1)</w:t>
      </w:r>
      <w:r w:rsidRPr="001B088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pacing w:val="80"/>
        </w:rPr>
        <w:t>bere na vědomí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</w:p>
    <w:p w:rsidR="003E0B75" w:rsidRDefault="003E0B75" w:rsidP="003E0B75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 obce Morávka, IČ 00296945 o poskytnutí neinvestiční dotace v max. výši 99.300 Kč na úpravu lyžařských běžeckých tras v oblasti Morávky</w:t>
      </w:r>
    </w:p>
    <w:p w:rsidR="003E0B75" w:rsidRPr="001B0889" w:rsidRDefault="003E0B75" w:rsidP="003E0B75">
      <w:pPr>
        <w:ind w:left="567"/>
        <w:jc w:val="both"/>
        <w:rPr>
          <w:rFonts w:ascii="Tahoma" w:hAnsi="Tahoma" w:cs="Tahoma"/>
          <w:snapToGrid w:val="0"/>
        </w:rPr>
      </w:pP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ab/>
      </w:r>
      <w:proofErr w:type="gramStart"/>
      <w:r w:rsidRPr="001B0889">
        <w:rPr>
          <w:rFonts w:ascii="Tahoma" w:hAnsi="Tahoma" w:cs="Tahoma"/>
          <w:snapToGrid w:val="0"/>
        </w:rPr>
        <w:t>../....</w:t>
      </w:r>
      <w:proofErr w:type="gramEnd"/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>2)</w:t>
      </w:r>
      <w:r w:rsidRPr="001B088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>r o z h o d l o</w:t>
      </w:r>
      <w:r w:rsidRPr="001B0889">
        <w:rPr>
          <w:rFonts w:ascii="Tahoma" w:hAnsi="Tahoma" w:cs="Tahoma"/>
          <w:snapToGrid w:val="0"/>
        </w:rPr>
        <w:t xml:space="preserve">  </w:t>
      </w:r>
    </w:p>
    <w:p w:rsidR="003E0B75" w:rsidRPr="001B0889" w:rsidRDefault="003E0B75" w:rsidP="003E0B75">
      <w:pPr>
        <w:rPr>
          <w:rFonts w:ascii="Tahoma" w:hAnsi="Tahoma" w:cs="Tahoma"/>
          <w:snapToGrid w:val="0"/>
        </w:rPr>
      </w:pPr>
    </w:p>
    <w:p w:rsidR="0000790C" w:rsidRDefault="0000790C" w:rsidP="0000790C">
      <w:pPr>
        <w:pStyle w:val="Zkladntext3"/>
        <w:ind w:left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poskytnout neinvestiční dotaci v celkové výši 99.300 Kč, nejvýše však ve výši 85% uznatelných nákladů projektu, obci Morávka, IČ 00296945 na </w:t>
      </w:r>
      <w:r w:rsidRPr="00C82441">
        <w:rPr>
          <w:rFonts w:cs="Tahoma"/>
          <w:sz w:val="24"/>
          <w:szCs w:val="24"/>
        </w:rPr>
        <w:t>úpravu lyžařských běžeckých tras v oblasti Morávky</w:t>
      </w:r>
      <w:r>
        <w:rPr>
          <w:rFonts w:cs="Tahoma"/>
          <w:sz w:val="24"/>
          <w:szCs w:val="24"/>
        </w:rPr>
        <w:t xml:space="preserve"> s časovou použitelností od 1. 1. 2015 do 30. 4. 2015</w:t>
      </w:r>
    </w:p>
    <w:p w:rsidR="002141C7" w:rsidRDefault="002141C7" w:rsidP="00EA19F7">
      <w:pPr>
        <w:rPr>
          <w:rFonts w:ascii="Tahoma" w:hAnsi="Tahoma" w:cs="Tahoma"/>
        </w:rPr>
      </w:pPr>
    </w:p>
    <w:p w:rsidR="00220965" w:rsidRPr="001B0889" w:rsidRDefault="00220965" w:rsidP="00220965">
      <w:pPr>
        <w:rPr>
          <w:rFonts w:ascii="Tahoma" w:hAnsi="Tahoma" w:cs="Tahoma"/>
          <w:snapToGrid w:val="0"/>
        </w:rPr>
      </w:pPr>
      <w:r w:rsidRPr="001B0889">
        <w:rPr>
          <w:rFonts w:ascii="Tahoma" w:hAnsi="Tahoma" w:cs="Tahoma"/>
          <w:snapToGrid w:val="0"/>
        </w:rPr>
        <w:tab/>
      </w:r>
      <w:proofErr w:type="gramStart"/>
      <w:r w:rsidRPr="001B0889">
        <w:rPr>
          <w:rFonts w:ascii="Tahoma" w:hAnsi="Tahoma" w:cs="Tahoma"/>
          <w:snapToGrid w:val="0"/>
        </w:rPr>
        <w:t>../....</w:t>
      </w:r>
      <w:proofErr w:type="gramEnd"/>
    </w:p>
    <w:p w:rsidR="00220965" w:rsidRPr="001B0889" w:rsidRDefault="00220965" w:rsidP="00220965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3</w:t>
      </w:r>
      <w:r w:rsidRPr="001B0889">
        <w:rPr>
          <w:rFonts w:ascii="Tahoma" w:hAnsi="Tahoma" w:cs="Tahoma"/>
          <w:snapToGrid w:val="0"/>
        </w:rPr>
        <w:t>)</w:t>
      </w:r>
      <w:r w:rsidRPr="001B088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>r o z h o d l o</w:t>
      </w:r>
      <w:r w:rsidRPr="001B0889">
        <w:rPr>
          <w:rFonts w:ascii="Tahoma" w:hAnsi="Tahoma" w:cs="Tahoma"/>
          <w:snapToGrid w:val="0"/>
        </w:rPr>
        <w:t xml:space="preserve">  </w:t>
      </w:r>
    </w:p>
    <w:p w:rsidR="00220965" w:rsidRPr="001B0889" w:rsidRDefault="00220965" w:rsidP="00220965">
      <w:pPr>
        <w:rPr>
          <w:rFonts w:ascii="Tahoma" w:hAnsi="Tahoma" w:cs="Tahoma"/>
          <w:snapToGrid w:val="0"/>
        </w:rPr>
      </w:pPr>
    </w:p>
    <w:p w:rsidR="00220965" w:rsidRDefault="00220965" w:rsidP="00220965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uzavřít s obcí Morávka, IČ 00296945 smlouvu o p</w:t>
      </w:r>
      <w:r w:rsidR="00205DBC">
        <w:rPr>
          <w:rFonts w:ascii="Tahoma" w:hAnsi="Tahoma" w:cs="Tahoma"/>
        </w:rPr>
        <w:t>oskytnutí dotace dle přílohy č. </w:t>
      </w:r>
      <w:r>
        <w:rPr>
          <w:rFonts w:ascii="Tahoma" w:hAnsi="Tahoma" w:cs="Tahoma"/>
        </w:rPr>
        <w:t>2 předloženého materiálu</w:t>
      </w:r>
    </w:p>
    <w:p w:rsidR="00220965" w:rsidRDefault="00220965" w:rsidP="00220965">
      <w:pPr>
        <w:ind w:left="567"/>
        <w:jc w:val="both"/>
        <w:rPr>
          <w:rFonts w:ascii="Tahoma" w:hAnsi="Tahoma" w:cs="Tahoma"/>
        </w:rPr>
      </w:pPr>
    </w:p>
    <w:p w:rsidR="00220965" w:rsidRPr="00956A0E" w:rsidRDefault="00220965" w:rsidP="00220965">
      <w:pPr>
        <w:ind w:left="567"/>
        <w:jc w:val="both"/>
        <w:rPr>
          <w:rFonts w:ascii="Tahoma" w:hAnsi="Tahoma" w:cs="Tahoma"/>
          <w:snapToGrid w:val="0"/>
        </w:rPr>
      </w:pPr>
    </w:p>
    <w:p w:rsidR="00220965" w:rsidRPr="004C2D09" w:rsidRDefault="00220965" w:rsidP="00EA19F7">
      <w:pPr>
        <w:rPr>
          <w:rFonts w:ascii="Tahoma" w:hAnsi="Tahoma" w:cs="Tahoma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53B58" w:rsidRDefault="00853B58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3E0B75" w:rsidRDefault="003E0B75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FE0C7F" w:rsidRDefault="00FE0C7F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141C7" w:rsidRPr="004C2D09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1B0889" w:rsidRDefault="001B0889" w:rsidP="001B0889">
      <w:pPr>
        <w:spacing w:after="120"/>
        <w:jc w:val="both"/>
        <w:rPr>
          <w:rFonts w:ascii="Tahoma" w:hAnsi="Tahoma" w:cs="Tahoma"/>
        </w:rPr>
      </w:pPr>
      <w:r w:rsidRPr="001B0889">
        <w:rPr>
          <w:rFonts w:ascii="Tahoma" w:hAnsi="Tahoma" w:cs="Tahoma"/>
          <w:bCs/>
        </w:rPr>
        <w:t xml:space="preserve">Rada kraje rozhodla o vyhlášení dotačního programu </w:t>
      </w:r>
      <w:r w:rsidRPr="001B0889">
        <w:rPr>
          <w:rFonts w:ascii="Tahoma" w:hAnsi="Tahoma" w:cs="Tahoma"/>
        </w:rPr>
        <w:t xml:space="preserve">„Úprava lyžařských běžeckých tras v Moravskoslezském kraji v zimní sezóně 2014/2015“ (dále jen „Úprava LBT“) </w:t>
      </w:r>
      <w:r w:rsidRPr="001B0889">
        <w:rPr>
          <w:rFonts w:ascii="Tahoma" w:hAnsi="Tahoma" w:cs="Tahoma"/>
        </w:rPr>
        <w:br/>
        <w:t>a schválila jeho podmínky a návrh smlouvy na své schůzi dne 12. 6. 2014 usnesením č. </w:t>
      </w:r>
      <w:r w:rsidRPr="001B0889">
        <w:rPr>
          <w:rFonts w:ascii="Tahoma" w:hAnsi="Tahoma" w:cs="Tahoma"/>
          <w:bCs/>
        </w:rPr>
        <w:t>45/3441 (materiál č. 11/5)</w:t>
      </w:r>
      <w:r w:rsidRPr="001B0889">
        <w:rPr>
          <w:rFonts w:ascii="Tahoma" w:hAnsi="Tahoma" w:cs="Tahoma"/>
        </w:rPr>
        <w:t>.</w:t>
      </w:r>
      <w:r w:rsidR="001B0605">
        <w:rPr>
          <w:rFonts w:ascii="Tahoma" w:hAnsi="Tahoma" w:cs="Tahoma"/>
        </w:rPr>
        <w:t xml:space="preserve"> </w:t>
      </w:r>
    </w:p>
    <w:p w:rsidR="001B0605" w:rsidRPr="001B0605" w:rsidRDefault="001B0605" w:rsidP="008D793C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Součástí vyhlášeného programu byla tabulka s výpočtem maximálně možných výší uznatelných nákladů na jednotlivé upravované lyžařské běžecké trasy. Trasy v oblasti Morávky měly stanovenu výši uznatelných nákladů na </w:t>
      </w:r>
      <w:r w:rsidR="008D793C">
        <w:rPr>
          <w:rFonts w:ascii="Tahoma" w:hAnsi="Tahoma" w:cs="Tahoma"/>
        </w:rPr>
        <w:t xml:space="preserve">117.050 Kč. </w:t>
      </w:r>
      <w:r w:rsidRPr="001B0605">
        <w:rPr>
          <w:rFonts w:ascii="Tahoma" w:hAnsi="Tahoma" w:cs="Tahoma"/>
        </w:rPr>
        <w:t>Na úpravu těchto tras se ve stanovené lhůtě nikdo nepřihlásil. Loňský upravovatel neměl dostatek finančních prostředků na další provoz a obec Morávka neměla zájem trasy upravovat. Dne 11. 11. 2014 došlo v obci Morávka ke změnám ve vedení obce, které projevilo zájem o úpravu tras</w:t>
      </w:r>
      <w:r w:rsidR="0000790C">
        <w:rPr>
          <w:rFonts w:ascii="Tahoma" w:hAnsi="Tahoma" w:cs="Tahoma"/>
        </w:rPr>
        <w:t>. Starostka obce požádala dne</w:t>
      </w:r>
      <w:r w:rsidRPr="001B0605">
        <w:rPr>
          <w:rFonts w:ascii="Tahoma" w:hAnsi="Tahoma" w:cs="Tahoma"/>
        </w:rPr>
        <w:t xml:space="preserve"> 5. 1.</w:t>
      </w:r>
      <w:r w:rsidR="00AD5CFD">
        <w:rPr>
          <w:rFonts w:ascii="Tahoma" w:hAnsi="Tahoma" w:cs="Tahoma"/>
        </w:rPr>
        <w:t xml:space="preserve"> 2015</w:t>
      </w:r>
      <w:r w:rsidRPr="001B0605">
        <w:rPr>
          <w:rFonts w:ascii="Tahoma" w:hAnsi="Tahoma" w:cs="Tahoma"/>
        </w:rPr>
        <w:t xml:space="preserve"> </w:t>
      </w:r>
      <w:r w:rsidR="0000790C">
        <w:rPr>
          <w:rFonts w:ascii="Tahoma" w:hAnsi="Tahoma" w:cs="Tahoma"/>
        </w:rPr>
        <w:t>o dotaci</w:t>
      </w:r>
      <w:r w:rsidRPr="001B0605">
        <w:rPr>
          <w:rFonts w:ascii="Tahoma" w:hAnsi="Tahoma" w:cs="Tahoma"/>
        </w:rPr>
        <w:t xml:space="preserve"> na úpravu lyžařských běžeckých tras v oblasti Morávky</w:t>
      </w:r>
      <w:r w:rsidR="0032423A">
        <w:rPr>
          <w:rFonts w:ascii="Tahoma" w:hAnsi="Tahoma" w:cs="Tahoma"/>
        </w:rPr>
        <w:t xml:space="preserve"> (viz</w:t>
      </w:r>
      <w:hyperlink r:id="rId11" w:history="1">
        <w:r w:rsidR="0032423A" w:rsidRPr="00205DBC">
          <w:rPr>
            <w:rStyle w:val="Hypertextovodkaz"/>
            <w:rFonts w:ascii="Tahoma" w:hAnsi="Tahoma" w:cs="Tahoma"/>
          </w:rPr>
          <w:t xml:space="preserve">. </w:t>
        </w:r>
        <w:proofErr w:type="gramStart"/>
        <w:r w:rsidR="0032423A" w:rsidRPr="00205DBC">
          <w:rPr>
            <w:rStyle w:val="Hypertextovodkaz"/>
            <w:rFonts w:ascii="Tahoma" w:hAnsi="Tahoma" w:cs="Tahoma"/>
          </w:rPr>
          <w:t>příloha</w:t>
        </w:r>
        <w:proofErr w:type="gramEnd"/>
        <w:r w:rsidR="0032423A" w:rsidRPr="00205DBC">
          <w:rPr>
            <w:rStyle w:val="Hypertextovodkaz"/>
            <w:rFonts w:ascii="Tahoma" w:hAnsi="Tahoma" w:cs="Tahoma"/>
          </w:rPr>
          <w:t xml:space="preserve"> č. 1</w:t>
        </w:r>
      </w:hyperlink>
      <w:r w:rsidR="0032423A">
        <w:rPr>
          <w:rFonts w:ascii="Tahoma" w:hAnsi="Tahoma" w:cs="Tahoma"/>
        </w:rPr>
        <w:t>)</w:t>
      </w:r>
      <w:r w:rsidRPr="001B0605">
        <w:rPr>
          <w:rFonts w:ascii="Tahoma" w:hAnsi="Tahoma" w:cs="Tahoma"/>
        </w:rPr>
        <w:t>. Žádost byla podána v souladu s původními podmínkami dotačního programu a částka, kterou žadatel požaduje</w:t>
      </w:r>
      <w:r w:rsidR="0000790C">
        <w:rPr>
          <w:rFonts w:ascii="Tahoma" w:hAnsi="Tahoma" w:cs="Tahoma"/>
        </w:rPr>
        <w:t>,</w:t>
      </w:r>
      <w:r w:rsidRPr="001B0605">
        <w:rPr>
          <w:rFonts w:ascii="Tahoma" w:hAnsi="Tahoma" w:cs="Tahoma"/>
        </w:rPr>
        <w:t xml:space="preserve"> je</w:t>
      </w:r>
      <w:r w:rsidR="00A07E06">
        <w:rPr>
          <w:rFonts w:ascii="Tahoma" w:hAnsi="Tahoma" w:cs="Tahoma"/>
        </w:rPr>
        <w:t xml:space="preserve"> shodná s částkou, která byla r</w:t>
      </w:r>
      <w:r w:rsidR="00956A0E">
        <w:rPr>
          <w:rFonts w:ascii="Tahoma" w:hAnsi="Tahoma" w:cs="Tahoma"/>
        </w:rPr>
        <w:t>adou kraje</w:t>
      </w:r>
      <w:r w:rsidR="0000790C">
        <w:rPr>
          <w:rFonts w:ascii="Tahoma" w:hAnsi="Tahoma" w:cs="Tahoma"/>
        </w:rPr>
        <w:t xml:space="preserve"> </w:t>
      </w:r>
      <w:r w:rsidRPr="001B0605">
        <w:rPr>
          <w:rFonts w:ascii="Tahoma" w:hAnsi="Tahoma" w:cs="Tahoma"/>
        </w:rPr>
        <w:t>na tyto tratě</w:t>
      </w:r>
      <w:r w:rsidR="0000790C">
        <w:rPr>
          <w:rFonts w:ascii="Tahoma" w:hAnsi="Tahoma" w:cs="Tahoma"/>
        </w:rPr>
        <w:t xml:space="preserve"> při vyhlášení dotačního programu „Úprava LBT“</w:t>
      </w:r>
      <w:r w:rsidRPr="001B0605">
        <w:rPr>
          <w:rFonts w:ascii="Tahoma" w:hAnsi="Tahoma" w:cs="Tahoma"/>
        </w:rPr>
        <w:t xml:space="preserve"> schválena (tj. 117.050 Kč). </w:t>
      </w:r>
    </w:p>
    <w:p w:rsidR="001B0605" w:rsidRPr="001B0605" w:rsidRDefault="001B0605" w:rsidP="008D793C">
      <w:pPr>
        <w:jc w:val="both"/>
        <w:rPr>
          <w:rFonts w:ascii="Tahoma" w:hAnsi="Tahoma" w:cs="Tahoma"/>
        </w:rPr>
      </w:pPr>
      <w:r w:rsidRPr="001B0605">
        <w:rPr>
          <w:rFonts w:ascii="Tahoma" w:hAnsi="Tahoma" w:cs="Tahoma"/>
        </w:rPr>
        <w:t xml:space="preserve">Vedení obce je velmi nakloněno sportovním aktivitám a běžecké tratě chce i nadále udržovat. </w:t>
      </w:r>
    </w:p>
    <w:p w:rsidR="001B0605" w:rsidRPr="001B0605" w:rsidRDefault="001B0605" w:rsidP="008D793C">
      <w:pPr>
        <w:jc w:val="both"/>
        <w:rPr>
          <w:rFonts w:ascii="Tahoma" w:hAnsi="Tahoma" w:cs="Tahoma"/>
        </w:rPr>
      </w:pPr>
      <w:r w:rsidRPr="001B0605">
        <w:rPr>
          <w:rFonts w:ascii="Tahoma" w:hAnsi="Tahoma" w:cs="Tahoma"/>
        </w:rPr>
        <w:t xml:space="preserve">Obec má také zájem zapojit se do partnerství projektu „Beskydská magistrála“ a převzít tak povinnosti, které vyplývají z udržitelnosti tohoto projektu. </w:t>
      </w:r>
    </w:p>
    <w:p w:rsidR="001B0605" w:rsidRDefault="001B0605" w:rsidP="008A7BD8">
      <w:pPr>
        <w:jc w:val="both"/>
        <w:rPr>
          <w:rFonts w:ascii="Tahoma" w:hAnsi="Tahoma" w:cs="Tahoma"/>
        </w:rPr>
      </w:pPr>
      <w:r w:rsidRPr="001B0605">
        <w:rPr>
          <w:rFonts w:ascii="Tahoma" w:hAnsi="Tahoma" w:cs="Tahoma"/>
        </w:rPr>
        <w:t xml:space="preserve">Trasy jsou řádně označeny a připraveny k provozu. Sportovní areál je napojen na webovou kameru, která přenáší data na webové stránky „Beskydské magistrály“. Obec má na úpravu tratí k dispozici rolbu, která je napojena přes GPS na informační systém, který přenáší do mapových podkladů aktuální stav upravenosti tras. Díky tomuto systému je možno kontrolovat reálně vykonané a účtované jízdy v závěrečném vyúčtování. </w:t>
      </w:r>
    </w:p>
    <w:p w:rsidR="008A7BD8" w:rsidRPr="001B0605" w:rsidRDefault="008A7BD8" w:rsidP="008A7BD8">
      <w:pPr>
        <w:jc w:val="both"/>
        <w:rPr>
          <w:rFonts w:ascii="Tahoma" w:hAnsi="Tahoma" w:cs="Tahoma"/>
        </w:rPr>
      </w:pPr>
    </w:p>
    <w:p w:rsidR="008D793C" w:rsidRDefault="008D793C" w:rsidP="008D793C">
      <w:pPr>
        <w:jc w:val="both"/>
        <w:rPr>
          <w:rFonts w:ascii="Tahoma" w:hAnsi="Tahoma" w:cs="Tahoma"/>
        </w:rPr>
      </w:pPr>
      <w:r w:rsidRPr="008D793C">
        <w:rPr>
          <w:rFonts w:ascii="Tahoma" w:hAnsi="Tahoma" w:cs="Tahoma"/>
        </w:rPr>
        <w:t xml:space="preserve">I když žadatel nepodal žádost v řádném termínu vyhlášeného dotačního programu „Úprava </w:t>
      </w:r>
      <w:r w:rsidR="0000790C">
        <w:rPr>
          <w:rFonts w:ascii="Tahoma" w:hAnsi="Tahoma" w:cs="Tahoma"/>
        </w:rPr>
        <w:t>LBT</w:t>
      </w:r>
      <w:r w:rsidRPr="008D793C">
        <w:rPr>
          <w:rFonts w:ascii="Tahoma" w:hAnsi="Tahoma" w:cs="Tahoma"/>
        </w:rPr>
        <w:t>“, navrhuje se dotaci poskytnout, a to za podmínek stejných s uve</w:t>
      </w:r>
      <w:r w:rsidR="00FE4EAA">
        <w:rPr>
          <w:rFonts w:ascii="Tahoma" w:hAnsi="Tahoma" w:cs="Tahoma"/>
        </w:rPr>
        <w:t>deným dotačním programem:</w:t>
      </w:r>
    </w:p>
    <w:p w:rsidR="008D793C" w:rsidRPr="008D793C" w:rsidRDefault="008D793C" w:rsidP="008D793C">
      <w:pPr>
        <w:jc w:val="both"/>
        <w:rPr>
          <w:rFonts w:ascii="Tahoma" w:hAnsi="Tahoma" w:cs="Tahoma"/>
        </w:rPr>
      </w:pPr>
    </w:p>
    <w:p w:rsidR="0000790C" w:rsidRDefault="008D793C" w:rsidP="0000790C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        </w:t>
      </w:r>
      <w:r w:rsidRPr="008D793C">
        <w:rPr>
          <w:rFonts w:ascii="Tahoma" w:hAnsi="Tahoma" w:cs="Tahoma"/>
        </w:rPr>
        <w:t xml:space="preserve">ve výši 85% uznatelných nákladů na úpravu lyžařských běžeckých tras max. </w:t>
      </w:r>
      <w:r w:rsidR="0000790C">
        <w:rPr>
          <w:rFonts w:ascii="Tahoma" w:hAnsi="Tahoma" w:cs="Tahoma"/>
        </w:rPr>
        <w:br/>
      </w:r>
      <w:r w:rsidRPr="008D793C">
        <w:rPr>
          <w:rFonts w:ascii="Tahoma" w:hAnsi="Tahoma" w:cs="Tahoma"/>
        </w:rPr>
        <w:t xml:space="preserve">ve výši 99.300 Kč (zaokrouhleno dle nákladového rozpočtu), tj. 85% </w:t>
      </w:r>
      <w:r w:rsidR="0000790C">
        <w:rPr>
          <w:rFonts w:ascii="Tahoma" w:hAnsi="Tahoma" w:cs="Tahoma"/>
        </w:rPr>
        <w:br/>
      </w:r>
      <w:r w:rsidRPr="008D793C">
        <w:rPr>
          <w:rFonts w:ascii="Tahoma" w:hAnsi="Tahoma" w:cs="Tahoma"/>
        </w:rPr>
        <w:t>z deklarované výše uznatelných nákladů 117.050 Kč</w:t>
      </w:r>
    </w:p>
    <w:p w:rsidR="0000790C" w:rsidRDefault="0000790C" w:rsidP="0000790C">
      <w:pPr>
        <w:ind w:left="705" w:hanging="705"/>
        <w:jc w:val="both"/>
        <w:rPr>
          <w:rFonts w:ascii="Tahoma" w:hAnsi="Tahoma" w:cs="Tahoma"/>
        </w:rPr>
      </w:pPr>
    </w:p>
    <w:p w:rsidR="008D793C" w:rsidRPr="0000790C" w:rsidRDefault="008D793C" w:rsidP="0000790C">
      <w:pPr>
        <w:pStyle w:val="Odstavecseseznamem"/>
        <w:numPr>
          <w:ilvl w:val="0"/>
          <w:numId w:val="6"/>
        </w:numPr>
        <w:ind w:hanging="720"/>
        <w:jc w:val="both"/>
        <w:rPr>
          <w:rFonts w:ascii="Tahoma" w:hAnsi="Tahoma" w:cs="Tahoma"/>
        </w:rPr>
      </w:pPr>
      <w:r w:rsidRPr="0000790C">
        <w:rPr>
          <w:rFonts w:ascii="Tahoma" w:hAnsi="Tahoma" w:cs="Tahoma"/>
        </w:rPr>
        <w:t xml:space="preserve">za podmínek smlouvy z dotačního programu „Úprava lyžařských </w:t>
      </w:r>
      <w:proofErr w:type="gramStart"/>
      <w:r w:rsidRPr="0000790C">
        <w:rPr>
          <w:rFonts w:ascii="Tahoma" w:hAnsi="Tahoma" w:cs="Tahoma"/>
        </w:rPr>
        <w:t>běžeckých  tras</w:t>
      </w:r>
      <w:proofErr w:type="gramEnd"/>
      <w:r w:rsidRPr="0000790C">
        <w:rPr>
          <w:rFonts w:ascii="Tahoma" w:hAnsi="Tahoma" w:cs="Tahoma"/>
        </w:rPr>
        <w:t xml:space="preserve"> v Moravskoslezském kraji v zimní sezóně 2014/2015“ (viz.</w:t>
      </w:r>
      <w:hyperlink r:id="rId12" w:history="1">
        <w:r w:rsidRPr="00DE1A83">
          <w:rPr>
            <w:rStyle w:val="Hypertextovodkaz"/>
            <w:rFonts w:ascii="Tahoma" w:hAnsi="Tahoma" w:cs="Tahoma"/>
          </w:rPr>
          <w:t xml:space="preserve"> příloha č. 2</w:t>
        </w:r>
      </w:hyperlink>
      <w:r w:rsidRPr="0000790C">
        <w:rPr>
          <w:rFonts w:ascii="Tahoma" w:hAnsi="Tahoma" w:cs="Tahoma"/>
        </w:rPr>
        <w:t>) smlouva byla připravena ve spolupráci s odborem právním a organizačním.</w:t>
      </w:r>
    </w:p>
    <w:p w:rsidR="008D793C" w:rsidRPr="008D793C" w:rsidRDefault="008D793C" w:rsidP="0000790C">
      <w:pPr>
        <w:jc w:val="both"/>
        <w:rPr>
          <w:rFonts w:ascii="Tahoma" w:hAnsi="Tahoma" w:cs="Tahoma"/>
        </w:rPr>
      </w:pPr>
    </w:p>
    <w:p w:rsidR="008D793C" w:rsidRPr="008D793C" w:rsidRDefault="008D793C" w:rsidP="008D793C">
      <w:pPr>
        <w:rPr>
          <w:rFonts w:ascii="Tahoma" w:hAnsi="Tahoma" w:cs="Tahoma"/>
        </w:rPr>
      </w:pPr>
      <w:r w:rsidRPr="008D793C">
        <w:rPr>
          <w:rFonts w:ascii="Tahoma" w:hAnsi="Tahoma" w:cs="Tahoma"/>
        </w:rPr>
        <w:t xml:space="preserve">Dotace bude proplacena až po předložení skutečně čerpaných a uznatelných nákladů. </w:t>
      </w:r>
    </w:p>
    <w:p w:rsidR="008D793C" w:rsidRPr="008D793C" w:rsidRDefault="008D793C" w:rsidP="008D793C">
      <w:pPr>
        <w:rPr>
          <w:rFonts w:ascii="Tahoma" w:hAnsi="Tahoma" w:cs="Tahoma"/>
        </w:rPr>
      </w:pPr>
    </w:p>
    <w:p w:rsidR="008D793C" w:rsidRDefault="008D793C" w:rsidP="00324FC3">
      <w:pPr>
        <w:jc w:val="both"/>
        <w:rPr>
          <w:rFonts w:ascii="Tahoma" w:hAnsi="Tahoma" w:cs="Tahoma"/>
        </w:rPr>
      </w:pPr>
      <w:r w:rsidRPr="008D793C">
        <w:rPr>
          <w:rFonts w:ascii="Tahoma" w:hAnsi="Tahoma" w:cs="Tahoma"/>
        </w:rPr>
        <w:t>Lokalita Morávky je běžkařskou veřejností a turisty velmi oblíbena. Podpora těchto tras povede k rozvoji Moravskoslezského kraje a podpoří tak zejména zimní turistiku a běžecké lyžování.</w:t>
      </w:r>
    </w:p>
    <w:p w:rsidR="003F5597" w:rsidRDefault="003F5597" w:rsidP="00324FC3">
      <w:pPr>
        <w:jc w:val="both"/>
        <w:rPr>
          <w:rFonts w:ascii="Tahoma" w:hAnsi="Tahoma" w:cs="Tahoma"/>
        </w:rPr>
      </w:pPr>
    </w:p>
    <w:p w:rsidR="0000790C" w:rsidRDefault="0000790C" w:rsidP="00EA19F7">
      <w:pPr>
        <w:pStyle w:val="Nadpis8"/>
        <w:jc w:val="both"/>
        <w:rPr>
          <w:rFonts w:ascii="Tahoma" w:hAnsi="Tahoma" w:cs="Tahoma"/>
          <w:bCs/>
          <w:sz w:val="24"/>
        </w:rPr>
      </w:pPr>
    </w:p>
    <w:p w:rsidR="002141C7" w:rsidRPr="004C2D09" w:rsidRDefault="0000790C" w:rsidP="00EA19F7">
      <w:pPr>
        <w:pStyle w:val="Nadpis8"/>
        <w:jc w:val="both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</w:rPr>
        <w:t xml:space="preserve">Výpis z usnesení 62. </w:t>
      </w:r>
      <w:proofErr w:type="spellStart"/>
      <w:r w:rsidR="003E0B75">
        <w:rPr>
          <w:rFonts w:ascii="Tahoma" w:hAnsi="Tahoma" w:cs="Tahoma"/>
          <w:sz w:val="24"/>
        </w:rPr>
        <w:t>shůze</w:t>
      </w:r>
      <w:proofErr w:type="spellEnd"/>
      <w:r w:rsidR="003E0B75">
        <w:rPr>
          <w:rFonts w:ascii="Tahoma" w:hAnsi="Tahoma" w:cs="Tahoma"/>
          <w:sz w:val="24"/>
        </w:rPr>
        <w:t xml:space="preserve"> rady kraje konané dne 17. 2. 2015</w:t>
      </w:r>
      <w:r w:rsidR="002141C7" w:rsidRPr="004C2D09">
        <w:rPr>
          <w:rFonts w:ascii="Tahoma" w:hAnsi="Tahoma" w:cs="Tahoma"/>
          <w:sz w:val="24"/>
          <w:u w:val="none"/>
        </w:rPr>
        <w:t xml:space="preserve"> </w:t>
      </w:r>
    </w:p>
    <w:p w:rsidR="00FE037A" w:rsidRPr="004C2D09" w:rsidRDefault="00FE037A" w:rsidP="00EA19F7">
      <w:pPr>
        <w:rPr>
          <w:rFonts w:ascii="Tahoma" w:hAnsi="Tahoma" w:cs="Tahoma"/>
        </w:rPr>
      </w:pPr>
    </w:p>
    <w:p w:rsidR="009601A7" w:rsidRPr="001B0889" w:rsidRDefault="009601A7" w:rsidP="001B0889">
      <w:pPr>
        <w:rPr>
          <w:rFonts w:ascii="Tahoma" w:hAnsi="Tahoma" w:cs="Tahoma"/>
          <w:snapToGrid w:val="0"/>
        </w:rPr>
      </w:pPr>
    </w:p>
    <w:p w:rsidR="003E0B75" w:rsidRPr="004C2D09" w:rsidRDefault="003E0B75" w:rsidP="003E0B7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3E0B75" w:rsidRPr="004C2D09" w:rsidRDefault="003E0B75" w:rsidP="003E0B75">
      <w:pPr>
        <w:rPr>
          <w:rFonts w:ascii="Tahoma" w:hAnsi="Tahoma" w:cs="Tahoma"/>
        </w:rPr>
      </w:pPr>
    </w:p>
    <w:p w:rsidR="003E0B75" w:rsidRPr="004C2D09" w:rsidRDefault="003E0B75" w:rsidP="003E0B75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45/3441</w:t>
      </w:r>
      <w:r w:rsidRPr="004C2D09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12. 6. 2014</w:t>
      </w:r>
    </w:p>
    <w:p w:rsidR="003E0B75" w:rsidRPr="004C2D09" w:rsidRDefault="003E0B75" w:rsidP="003E0B75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12/996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11. 12. 2014</w:t>
      </w:r>
    </w:p>
    <w:p w:rsidR="003E0B75" w:rsidRPr="004C2D09" w:rsidRDefault="003E0B75" w:rsidP="003E0B75">
      <w:pPr>
        <w:rPr>
          <w:rFonts w:ascii="Tahoma" w:hAnsi="Tahoma" w:cs="Tahoma"/>
        </w:rPr>
      </w:pPr>
    </w:p>
    <w:p w:rsidR="003E0B75" w:rsidRDefault="003E0B75" w:rsidP="003E0B75">
      <w:pPr>
        <w:rPr>
          <w:rFonts w:ascii="Tahoma" w:hAnsi="Tahoma" w:cs="Tahoma"/>
          <w:b/>
        </w:rPr>
      </w:pPr>
    </w:p>
    <w:p w:rsidR="003E0B75" w:rsidRDefault="003E0B75" w:rsidP="003E0B7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0B75" w:rsidRPr="004C2D09" w:rsidTr="00160E19">
        <w:tc>
          <w:tcPr>
            <w:tcW w:w="496" w:type="dxa"/>
          </w:tcPr>
          <w:p w:rsidR="003E0B75" w:rsidRPr="004C2D09" w:rsidRDefault="003E0B75" w:rsidP="00160E1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E0B75" w:rsidRPr="004C2D09" w:rsidRDefault="0000790C" w:rsidP="00160E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  <w:r w:rsidR="003E0B75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4951</w:t>
            </w:r>
          </w:p>
        </w:tc>
      </w:tr>
      <w:tr w:rsidR="003E0B75" w:rsidRPr="004C2D09" w:rsidTr="00160E19">
        <w:trPr>
          <w:trHeight w:val="842"/>
        </w:trPr>
        <w:tc>
          <w:tcPr>
            <w:tcW w:w="496" w:type="dxa"/>
          </w:tcPr>
          <w:p w:rsidR="003E0B75" w:rsidRPr="004C2D09" w:rsidRDefault="003E0B75" w:rsidP="00160E1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E0B75" w:rsidRPr="00E6739A" w:rsidRDefault="003E0B75" w:rsidP="00160E19">
            <w:pPr>
              <w:jc w:val="both"/>
              <w:rPr>
                <w:rFonts w:ascii="Tahoma" w:hAnsi="Tahoma" w:cs="Tahoma"/>
                <w:spacing w:val="80"/>
              </w:rPr>
            </w:pPr>
            <w:bookmarkStart w:id="3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3"/>
          <w:p w:rsidR="003E0B75" w:rsidRDefault="003E0B75" w:rsidP="00160E19">
            <w:pPr>
              <w:jc w:val="both"/>
              <w:rPr>
                <w:rFonts w:ascii="Tahoma" w:hAnsi="Tahoma" w:cs="Tahoma"/>
              </w:rPr>
            </w:pPr>
          </w:p>
          <w:p w:rsidR="003E0B75" w:rsidRPr="00E6739A" w:rsidRDefault="003E0B75" w:rsidP="00160E1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žádost obce Morávka, se sídlem Morávka 599, 739 05, IČ 00296945 o poskytnutí neinvestiční dotace v max. výši 99.300 Kč na úpravu lyžařských běžeckých tras v oblasti Morávky</w:t>
            </w:r>
          </w:p>
        </w:tc>
      </w:tr>
    </w:tbl>
    <w:p w:rsidR="003E0B75" w:rsidRDefault="003E0B75" w:rsidP="003E0B75">
      <w:pPr>
        <w:pStyle w:val="Zkladntext3"/>
        <w:rPr>
          <w:rFonts w:cs="Tahoma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273"/>
        <w:gridCol w:w="29"/>
      </w:tblGrid>
      <w:tr w:rsidR="003E0B75" w:rsidRPr="00D442B9" w:rsidTr="00160E19">
        <w:trPr>
          <w:gridAfter w:val="1"/>
          <w:wAfter w:w="29" w:type="dxa"/>
        </w:trPr>
        <w:tc>
          <w:tcPr>
            <w:tcW w:w="496" w:type="dxa"/>
          </w:tcPr>
          <w:p w:rsidR="003E0B75" w:rsidRPr="00D442B9" w:rsidRDefault="003E0B75" w:rsidP="00160E1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gridSpan w:val="4"/>
          </w:tcPr>
          <w:p w:rsidR="003E0B75" w:rsidRPr="00D442B9" w:rsidRDefault="0000790C" w:rsidP="00160E1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62</w:t>
            </w:r>
            <w:r w:rsidR="003E0B75" w:rsidRPr="00D442B9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4951</w:t>
            </w:r>
          </w:p>
        </w:tc>
      </w:tr>
      <w:tr w:rsidR="003E0B75" w:rsidRPr="00D442B9" w:rsidTr="00160E19">
        <w:trPr>
          <w:gridAfter w:val="1"/>
          <w:wAfter w:w="29" w:type="dxa"/>
          <w:trHeight w:val="869"/>
        </w:trPr>
        <w:tc>
          <w:tcPr>
            <w:tcW w:w="496" w:type="dxa"/>
          </w:tcPr>
          <w:p w:rsidR="003E0B75" w:rsidRPr="00D442B9" w:rsidRDefault="003E0B75" w:rsidP="00160E1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  <w:gridSpan w:val="4"/>
          </w:tcPr>
          <w:p w:rsidR="003E0B75" w:rsidRPr="00D442B9" w:rsidRDefault="003E0B75" w:rsidP="00160E1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3E0B75" w:rsidRPr="00D442B9" w:rsidRDefault="003E0B75" w:rsidP="00160E19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3E0B75" w:rsidRDefault="003E0B75" w:rsidP="00160E1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zastupitelstvu kraje</w:t>
            </w:r>
          </w:p>
          <w:p w:rsidR="003E0B75" w:rsidRDefault="003E0B75" w:rsidP="00160E1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rozhodnout poskytnout nei</w:t>
            </w:r>
            <w:r w:rsidR="0000790C">
              <w:rPr>
                <w:rFonts w:cs="Tahoma"/>
                <w:sz w:val="24"/>
                <w:szCs w:val="24"/>
              </w:rPr>
              <w:t>nvestiční dotaci v celkové výši</w:t>
            </w:r>
            <w:r>
              <w:rPr>
                <w:rFonts w:cs="Tahoma"/>
                <w:sz w:val="24"/>
                <w:szCs w:val="24"/>
              </w:rPr>
              <w:t xml:space="preserve"> 99.300 Kč, </w:t>
            </w:r>
            <w:r w:rsidR="0000790C">
              <w:rPr>
                <w:rFonts w:cs="Tahoma"/>
                <w:sz w:val="24"/>
                <w:szCs w:val="24"/>
              </w:rPr>
              <w:t xml:space="preserve">nejvýše však ve výši 85% uznatelných nákladů projektu, </w:t>
            </w:r>
            <w:r>
              <w:rPr>
                <w:rFonts w:cs="Tahoma"/>
                <w:sz w:val="24"/>
                <w:szCs w:val="24"/>
              </w:rPr>
              <w:t xml:space="preserve">obci Morávka, se sídlem Morávka 599, 739 05, IČ 00296945 na </w:t>
            </w:r>
            <w:r w:rsidRPr="00C82441">
              <w:rPr>
                <w:rFonts w:cs="Tahoma"/>
                <w:sz w:val="24"/>
                <w:szCs w:val="24"/>
              </w:rPr>
              <w:t>úpravu lyžařských běžeckých tras v oblasti Morávky</w:t>
            </w:r>
            <w:r>
              <w:rPr>
                <w:rFonts w:cs="Tahoma"/>
                <w:sz w:val="24"/>
                <w:szCs w:val="24"/>
              </w:rPr>
              <w:t xml:space="preserve"> s časovou použitelností od 1. 1. 2015 do 30. 4. 2015</w:t>
            </w:r>
          </w:p>
          <w:p w:rsidR="003E0B75" w:rsidRDefault="003E0B75" w:rsidP="00160E1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3E0B75" w:rsidRPr="00D442B9" w:rsidRDefault="003E0B75" w:rsidP="00160E19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3E0B75" w:rsidRPr="00E903F1" w:rsidTr="00160E19">
        <w:tc>
          <w:tcPr>
            <w:tcW w:w="496" w:type="dxa"/>
          </w:tcPr>
          <w:p w:rsidR="003E0B75" w:rsidRDefault="003E0B75" w:rsidP="00160E19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5"/>
          </w:tcPr>
          <w:p w:rsidR="003E0B75" w:rsidRPr="00E903F1" w:rsidRDefault="0000790C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62/4951</w:t>
            </w:r>
          </w:p>
        </w:tc>
      </w:tr>
      <w:tr w:rsidR="003E0B75" w:rsidRPr="00E903F1" w:rsidTr="00160E19">
        <w:tc>
          <w:tcPr>
            <w:tcW w:w="496" w:type="dxa"/>
          </w:tcPr>
          <w:p w:rsidR="003E0B75" w:rsidRPr="00E903F1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903F1">
              <w:rPr>
                <w:rFonts w:ascii="Tahoma" w:hAnsi="Tahoma" w:cs="Tahoma"/>
              </w:rPr>
              <w:t>)</w:t>
            </w:r>
          </w:p>
        </w:tc>
        <w:tc>
          <w:tcPr>
            <w:tcW w:w="8745" w:type="dxa"/>
            <w:gridSpan w:val="5"/>
          </w:tcPr>
          <w:p w:rsidR="003E0B75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853B58">
              <w:rPr>
                <w:rFonts w:ascii="Tahoma" w:hAnsi="Tahoma" w:cs="Tahoma"/>
              </w:rPr>
              <w:t>r o z h o d l a</w:t>
            </w:r>
          </w:p>
          <w:p w:rsidR="003E0B75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udělit výjimku z  usnesení rady kraje č. 9/565 ze dne 26. 2. 2013 u příjmů, které nejsou účelově určeny a rozpočtovány ve výši 99.300 Kč</w:t>
            </w:r>
          </w:p>
          <w:p w:rsidR="003E0B75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E903F1" w:rsidRDefault="0000790C" w:rsidP="0000790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62/4951</w:t>
            </w:r>
          </w:p>
        </w:tc>
      </w:tr>
      <w:tr w:rsidR="003E0B75" w:rsidRPr="000B572B" w:rsidTr="00160E19"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  <w:gridSpan w:val="5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s c h v a l u j e</w:t>
            </w: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 xml:space="preserve">rozpočtové opatření, kterým se </w:t>
            </w: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z v y š u j í</w:t>
            </w: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nedaňové příjmy</w:t>
            </w:r>
          </w:p>
        </w:tc>
      </w:tr>
      <w:tr w:rsidR="003E0B75" w:rsidRPr="000B572B" w:rsidTr="00160E19">
        <w:trPr>
          <w:cantSplit/>
        </w:trPr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na § 6402 -</w:t>
            </w:r>
          </w:p>
        </w:tc>
        <w:tc>
          <w:tcPr>
            <w:tcW w:w="4637" w:type="dxa"/>
          </w:tcPr>
          <w:p w:rsidR="003E0B75" w:rsidRPr="000B572B" w:rsidRDefault="003E0B75" w:rsidP="00160E1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Finanční vypořádání m</w:t>
            </w:r>
            <w:r>
              <w:rPr>
                <w:rFonts w:ascii="Tahoma" w:hAnsi="Tahoma" w:cs="Tahoma"/>
              </w:rPr>
              <w:t>i</w:t>
            </w:r>
            <w:r w:rsidRPr="000B572B">
              <w:rPr>
                <w:rFonts w:ascii="Tahoma" w:hAnsi="Tahoma" w:cs="Tahoma"/>
              </w:rPr>
              <w:t>nulých let</w:t>
            </w:r>
          </w:p>
        </w:tc>
        <w:tc>
          <w:tcPr>
            <w:tcW w:w="360" w:type="dxa"/>
          </w:tcPr>
          <w:p w:rsidR="003E0B75" w:rsidRPr="000B572B" w:rsidRDefault="003E0B75" w:rsidP="00160E19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</w:tcPr>
          <w:p w:rsidR="003E0B75" w:rsidRPr="000B572B" w:rsidRDefault="003E0B75" w:rsidP="00160E1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3E0B75" w:rsidRPr="000B572B" w:rsidTr="00160E19">
        <w:trPr>
          <w:cantSplit/>
        </w:trPr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 2223 -</w:t>
            </w:r>
          </w:p>
        </w:tc>
        <w:tc>
          <w:tcPr>
            <w:tcW w:w="4637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Příjmy z finančního vypořádání minulých let mezi krajem a obcemi                                                                       </w:t>
            </w:r>
          </w:p>
        </w:tc>
        <w:tc>
          <w:tcPr>
            <w:tcW w:w="360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17,22 tis. Kč</w:t>
            </w:r>
          </w:p>
        </w:tc>
      </w:tr>
      <w:tr w:rsidR="003E0B75" w:rsidRPr="000B572B" w:rsidTr="00160E19">
        <w:trPr>
          <w:cantSplit/>
        </w:trPr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 xml:space="preserve">pol.  2229 - </w:t>
            </w:r>
          </w:p>
        </w:tc>
        <w:tc>
          <w:tcPr>
            <w:tcW w:w="4637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Ostatní přijaté vratky transferů</w:t>
            </w:r>
          </w:p>
        </w:tc>
        <w:tc>
          <w:tcPr>
            <w:tcW w:w="360" w:type="dxa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3E0B75" w:rsidRPr="000B572B" w:rsidRDefault="003E0B75" w:rsidP="00160E1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82,08</w:t>
            </w:r>
            <w:r w:rsidRPr="000B572B">
              <w:rPr>
                <w:rFonts w:ascii="Tahoma" w:hAnsi="Tahoma" w:cs="Tahoma"/>
              </w:rPr>
              <w:t> tis. Kč</w:t>
            </w:r>
          </w:p>
        </w:tc>
      </w:tr>
      <w:tr w:rsidR="003E0B75" w:rsidRPr="000B572B" w:rsidTr="00160E19"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5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a</w:t>
            </w: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z v y š u j í</w:t>
            </w:r>
          </w:p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běžné výdaje</w:t>
            </w:r>
          </w:p>
        </w:tc>
      </w:tr>
      <w:tr w:rsidR="003E0B75" w:rsidRPr="000B572B" w:rsidTr="00160E19">
        <w:trPr>
          <w:cantSplit/>
        </w:trPr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na § 2143 -</w:t>
            </w:r>
          </w:p>
        </w:tc>
        <w:tc>
          <w:tcPr>
            <w:tcW w:w="4637" w:type="dxa"/>
          </w:tcPr>
          <w:p w:rsidR="003E0B75" w:rsidRPr="000B572B" w:rsidRDefault="003E0B75" w:rsidP="00160E1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Cestovní ruch</w:t>
            </w:r>
          </w:p>
        </w:tc>
        <w:tc>
          <w:tcPr>
            <w:tcW w:w="360" w:type="dxa"/>
          </w:tcPr>
          <w:p w:rsidR="003E0B75" w:rsidRPr="000B572B" w:rsidRDefault="003E0B75" w:rsidP="00160E19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</w:tcPr>
          <w:p w:rsidR="003E0B75" w:rsidRPr="000B572B" w:rsidRDefault="003E0B75" w:rsidP="00160E1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3E0B75" w:rsidRPr="000B572B" w:rsidTr="00160E19">
        <w:trPr>
          <w:cantSplit/>
        </w:trPr>
        <w:tc>
          <w:tcPr>
            <w:tcW w:w="496" w:type="dxa"/>
          </w:tcPr>
          <w:p w:rsidR="003E0B75" w:rsidRPr="000B572B" w:rsidRDefault="003E0B75" w:rsidP="00160E1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E0B75" w:rsidRPr="000B572B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pol.  5321 -</w:t>
            </w:r>
          </w:p>
        </w:tc>
        <w:tc>
          <w:tcPr>
            <w:tcW w:w="4637" w:type="dxa"/>
          </w:tcPr>
          <w:p w:rsidR="003E0B75" w:rsidRPr="000B572B" w:rsidRDefault="003E0B75" w:rsidP="00160E1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</w:tcPr>
          <w:p w:rsidR="003E0B75" w:rsidRPr="000B572B" w:rsidRDefault="003E0B75" w:rsidP="00160E1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gridSpan w:val="2"/>
          </w:tcPr>
          <w:p w:rsidR="003E0B75" w:rsidRPr="000B572B" w:rsidRDefault="003E0B75" w:rsidP="00160E1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0B572B">
              <w:rPr>
                <w:rFonts w:ascii="Tahoma" w:hAnsi="Tahoma" w:cs="Tahoma"/>
              </w:rPr>
              <w:t>99,3 tis. Kč</w:t>
            </w:r>
          </w:p>
        </w:tc>
      </w:tr>
    </w:tbl>
    <w:p w:rsidR="003E0B75" w:rsidRDefault="003E0B75" w:rsidP="003E0B75">
      <w:pPr>
        <w:rPr>
          <w:rFonts w:ascii="Tahoma" w:hAnsi="Tahoma" w:cs="Tahoma"/>
        </w:rPr>
      </w:pPr>
    </w:p>
    <w:p w:rsidR="003E0B75" w:rsidRPr="004C2D09" w:rsidRDefault="003E0B75" w:rsidP="003E0B75">
      <w:pPr>
        <w:rPr>
          <w:rFonts w:ascii="Tahoma" w:hAnsi="Tahoma" w:cs="Tahoma"/>
        </w:rPr>
      </w:pPr>
    </w:p>
    <w:p w:rsidR="003E0B75" w:rsidRPr="00D90748" w:rsidRDefault="003E0B75" w:rsidP="003E0B75">
      <w:pPr>
        <w:rPr>
          <w:vanish/>
        </w:rPr>
      </w:pPr>
    </w:p>
    <w:tbl>
      <w:tblPr>
        <w:tblW w:w="9241" w:type="dxa"/>
        <w:tblLayout w:type="fixed"/>
        <w:tblLook w:val="0000" w:firstRow="0" w:lastRow="0" w:firstColumn="0" w:lastColumn="0" w:noHBand="0" w:noVBand="0"/>
      </w:tblPr>
      <w:tblGrid>
        <w:gridCol w:w="496"/>
        <w:gridCol w:w="8745"/>
      </w:tblGrid>
      <w:tr w:rsidR="003E0B75" w:rsidTr="00160E19">
        <w:tc>
          <w:tcPr>
            <w:tcW w:w="496" w:type="dxa"/>
            <w:shd w:val="clear" w:color="auto" w:fill="auto"/>
          </w:tcPr>
          <w:p w:rsidR="003E0B75" w:rsidRPr="00D90748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shd w:val="clear" w:color="auto" w:fill="auto"/>
          </w:tcPr>
          <w:p w:rsidR="003E0B75" w:rsidRPr="00D90748" w:rsidRDefault="0000790C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62/4951</w:t>
            </w:r>
          </w:p>
        </w:tc>
      </w:tr>
      <w:tr w:rsidR="003E0B75" w:rsidTr="00160E19">
        <w:tc>
          <w:tcPr>
            <w:tcW w:w="496" w:type="dxa"/>
            <w:shd w:val="clear" w:color="auto" w:fill="auto"/>
          </w:tcPr>
          <w:p w:rsidR="003E0B75" w:rsidRPr="00D90748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90748">
              <w:rPr>
                <w:rFonts w:ascii="Tahoma" w:hAnsi="Tahoma" w:cs="Tahoma"/>
              </w:rPr>
              <w:t>)</w:t>
            </w:r>
          </w:p>
        </w:tc>
        <w:tc>
          <w:tcPr>
            <w:tcW w:w="8745" w:type="dxa"/>
            <w:shd w:val="clear" w:color="auto" w:fill="auto"/>
          </w:tcPr>
          <w:p w:rsidR="003E0B75" w:rsidRPr="0068417D" w:rsidRDefault="003E0B75" w:rsidP="00160E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</w:rPr>
              <w:t>ukládá</w:t>
            </w:r>
          </w:p>
          <w:p w:rsidR="003E0B75" w:rsidRPr="00D90748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  <w:p w:rsidR="003E0B75" w:rsidRPr="00A83EE1" w:rsidRDefault="003E0B75" w:rsidP="00160E19">
            <w:pPr>
              <w:rPr>
                <w:rFonts w:ascii="Tahoma" w:hAnsi="Tahoma" w:cs="Tahoma"/>
              </w:rPr>
            </w:pPr>
            <w:r w:rsidRPr="00A83EE1">
              <w:rPr>
                <w:rFonts w:ascii="Tahoma" w:hAnsi="Tahoma" w:cs="Tahoma"/>
              </w:rPr>
              <w:t>náměstkovi hejtmana kraje</w:t>
            </w:r>
          </w:p>
          <w:p w:rsidR="003E0B75" w:rsidRPr="00A83EE1" w:rsidRDefault="003E0B75" w:rsidP="00160E19">
            <w:pPr>
              <w:rPr>
                <w:rFonts w:ascii="Tahoma" w:hAnsi="Tahoma" w:cs="Tahoma"/>
              </w:rPr>
            </w:pPr>
            <w:r w:rsidRPr="00A83EE1">
              <w:rPr>
                <w:rFonts w:ascii="Tahoma" w:hAnsi="Tahoma" w:cs="Tahoma"/>
              </w:rPr>
              <w:t>předložit zastupitelst</w:t>
            </w:r>
            <w:r>
              <w:rPr>
                <w:rFonts w:ascii="Tahoma" w:hAnsi="Tahoma" w:cs="Tahoma"/>
              </w:rPr>
              <w:t xml:space="preserve">vu kraje návrh dle bodu 1), 2) </w:t>
            </w:r>
            <w:r w:rsidRPr="00A83EE1">
              <w:rPr>
                <w:rFonts w:ascii="Tahoma" w:hAnsi="Tahoma" w:cs="Tahoma"/>
              </w:rPr>
              <w:t>tohoto usnesení</w:t>
            </w:r>
          </w:p>
          <w:p w:rsidR="003E0B75" w:rsidRPr="00A83EE1" w:rsidRDefault="003E0B75" w:rsidP="00160E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Ing. Ivan</w:t>
            </w:r>
            <w:r w:rsidRPr="00A83EE1">
              <w:rPr>
                <w:rFonts w:ascii="Tahoma" w:hAnsi="Tahoma" w:cs="Tahoma"/>
              </w:rPr>
              <w:t xml:space="preserve"> Strachoň</w:t>
            </w:r>
          </w:p>
          <w:p w:rsidR="003E0B75" w:rsidRPr="00D90748" w:rsidRDefault="003E0B75" w:rsidP="00160E1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5. 3. 2015</w:t>
            </w:r>
          </w:p>
          <w:p w:rsidR="003E0B75" w:rsidRPr="00D90748" w:rsidRDefault="003E0B75" w:rsidP="00160E19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2141C7" w:rsidRPr="004C2D09" w:rsidRDefault="002141C7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sectPr w:rsidR="002141C7" w:rsidRPr="004C2D09" w:rsidSect="0083614C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AF" w:rsidRDefault="009B13AF">
      <w:r>
        <w:separator/>
      </w:r>
    </w:p>
  </w:endnote>
  <w:endnote w:type="continuationSeparator" w:id="0">
    <w:p w:rsidR="009B13AF" w:rsidRDefault="009B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02" w:rsidRDefault="00367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7E02" w:rsidRDefault="00367E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02" w:rsidRPr="004065C7" w:rsidRDefault="00367E02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925BF7">
      <w:rPr>
        <w:rStyle w:val="slostrnky"/>
        <w:rFonts w:ascii="Tahoma" w:hAnsi="Tahoma" w:cs="Tahoma"/>
        <w:noProof/>
      </w:rPr>
      <w:t>5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AF" w:rsidRDefault="009B13AF">
      <w:pPr>
        <w:pStyle w:val="Zkladntext"/>
      </w:pPr>
      <w:r>
        <w:separator/>
      </w:r>
    </w:p>
  </w:footnote>
  <w:footnote w:type="continuationSeparator" w:id="0">
    <w:p w:rsidR="009B13AF" w:rsidRDefault="009B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AD575B8"/>
    <w:multiLevelType w:val="hybridMultilevel"/>
    <w:tmpl w:val="EDDE27B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14129"/>
    <w:multiLevelType w:val="hybridMultilevel"/>
    <w:tmpl w:val="FAF065E6"/>
    <w:lvl w:ilvl="0" w:tplc="40266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65248"/>
    <w:multiLevelType w:val="hybridMultilevel"/>
    <w:tmpl w:val="9814B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17F4"/>
    <w:multiLevelType w:val="hybridMultilevel"/>
    <w:tmpl w:val="BBD670AE"/>
    <w:lvl w:ilvl="0" w:tplc="C0BEBC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521C"/>
    <w:rsid w:val="0000790C"/>
    <w:rsid w:val="000215CE"/>
    <w:rsid w:val="00035995"/>
    <w:rsid w:val="00060860"/>
    <w:rsid w:val="000842BA"/>
    <w:rsid w:val="000B5E02"/>
    <w:rsid w:val="000B66CD"/>
    <w:rsid w:val="000B791C"/>
    <w:rsid w:val="000C5AF0"/>
    <w:rsid w:val="000D0A8D"/>
    <w:rsid w:val="000D6E6D"/>
    <w:rsid w:val="00101947"/>
    <w:rsid w:val="001042B5"/>
    <w:rsid w:val="0011798A"/>
    <w:rsid w:val="00121CB0"/>
    <w:rsid w:val="00126674"/>
    <w:rsid w:val="00130459"/>
    <w:rsid w:val="00195766"/>
    <w:rsid w:val="00195AE1"/>
    <w:rsid w:val="001B0605"/>
    <w:rsid w:val="001B0889"/>
    <w:rsid w:val="001C7FEC"/>
    <w:rsid w:val="001D3400"/>
    <w:rsid w:val="001D57C2"/>
    <w:rsid w:val="001E1510"/>
    <w:rsid w:val="001E6D33"/>
    <w:rsid w:val="001F5BDC"/>
    <w:rsid w:val="002004BE"/>
    <w:rsid w:val="00205DBC"/>
    <w:rsid w:val="00213218"/>
    <w:rsid w:val="002141C7"/>
    <w:rsid w:val="00217CAA"/>
    <w:rsid w:val="00220965"/>
    <w:rsid w:val="00244746"/>
    <w:rsid w:val="002557D0"/>
    <w:rsid w:val="00264C72"/>
    <w:rsid w:val="002759F3"/>
    <w:rsid w:val="00283EF3"/>
    <w:rsid w:val="002928A3"/>
    <w:rsid w:val="002A6601"/>
    <w:rsid w:val="002C5526"/>
    <w:rsid w:val="002C6D39"/>
    <w:rsid w:val="002F69AA"/>
    <w:rsid w:val="0031506E"/>
    <w:rsid w:val="0032423A"/>
    <w:rsid w:val="00324FC3"/>
    <w:rsid w:val="0032659C"/>
    <w:rsid w:val="00343B33"/>
    <w:rsid w:val="00366A89"/>
    <w:rsid w:val="00367E02"/>
    <w:rsid w:val="003D07FF"/>
    <w:rsid w:val="003E0B75"/>
    <w:rsid w:val="003E5EE0"/>
    <w:rsid w:val="003F5597"/>
    <w:rsid w:val="004009ED"/>
    <w:rsid w:val="004065C7"/>
    <w:rsid w:val="00470424"/>
    <w:rsid w:val="004A744B"/>
    <w:rsid w:val="004C2D09"/>
    <w:rsid w:val="00511E7A"/>
    <w:rsid w:val="00525E5C"/>
    <w:rsid w:val="00535E51"/>
    <w:rsid w:val="00551DD3"/>
    <w:rsid w:val="00570570"/>
    <w:rsid w:val="005722A8"/>
    <w:rsid w:val="00572603"/>
    <w:rsid w:val="00573760"/>
    <w:rsid w:val="005A080E"/>
    <w:rsid w:val="005F2B1D"/>
    <w:rsid w:val="0060031A"/>
    <w:rsid w:val="00603DA5"/>
    <w:rsid w:val="00631C6D"/>
    <w:rsid w:val="00633407"/>
    <w:rsid w:val="00646520"/>
    <w:rsid w:val="0065687D"/>
    <w:rsid w:val="00662018"/>
    <w:rsid w:val="00666DFD"/>
    <w:rsid w:val="00667820"/>
    <w:rsid w:val="00677820"/>
    <w:rsid w:val="0068417D"/>
    <w:rsid w:val="006B217C"/>
    <w:rsid w:val="006B656E"/>
    <w:rsid w:val="006C795E"/>
    <w:rsid w:val="006F268F"/>
    <w:rsid w:val="006F7083"/>
    <w:rsid w:val="007139AF"/>
    <w:rsid w:val="0071445B"/>
    <w:rsid w:val="00720288"/>
    <w:rsid w:val="00722FFD"/>
    <w:rsid w:val="00727341"/>
    <w:rsid w:val="00733AA5"/>
    <w:rsid w:val="007606B5"/>
    <w:rsid w:val="007A448E"/>
    <w:rsid w:val="007B1320"/>
    <w:rsid w:val="007B1B16"/>
    <w:rsid w:val="007B3C8A"/>
    <w:rsid w:val="007D3932"/>
    <w:rsid w:val="007E28E1"/>
    <w:rsid w:val="00803E21"/>
    <w:rsid w:val="00820A63"/>
    <w:rsid w:val="00827325"/>
    <w:rsid w:val="0083614C"/>
    <w:rsid w:val="00841840"/>
    <w:rsid w:val="00853B58"/>
    <w:rsid w:val="00856CEC"/>
    <w:rsid w:val="008653C9"/>
    <w:rsid w:val="00866886"/>
    <w:rsid w:val="008A7BD8"/>
    <w:rsid w:val="008B752D"/>
    <w:rsid w:val="008C0177"/>
    <w:rsid w:val="008C6CAA"/>
    <w:rsid w:val="008D793C"/>
    <w:rsid w:val="00902148"/>
    <w:rsid w:val="00904130"/>
    <w:rsid w:val="009071DB"/>
    <w:rsid w:val="00925BF7"/>
    <w:rsid w:val="00944DEB"/>
    <w:rsid w:val="00956A0E"/>
    <w:rsid w:val="00957CE5"/>
    <w:rsid w:val="00957D2B"/>
    <w:rsid w:val="009601A7"/>
    <w:rsid w:val="0096569E"/>
    <w:rsid w:val="00991FD4"/>
    <w:rsid w:val="00992253"/>
    <w:rsid w:val="009B13AF"/>
    <w:rsid w:val="009D1CBE"/>
    <w:rsid w:val="009F135A"/>
    <w:rsid w:val="00A07E06"/>
    <w:rsid w:val="00A20725"/>
    <w:rsid w:val="00A21C83"/>
    <w:rsid w:val="00A3712B"/>
    <w:rsid w:val="00A4494D"/>
    <w:rsid w:val="00A5682F"/>
    <w:rsid w:val="00A61DF4"/>
    <w:rsid w:val="00A83EE1"/>
    <w:rsid w:val="00A87B15"/>
    <w:rsid w:val="00AB5C3C"/>
    <w:rsid w:val="00AC1BCF"/>
    <w:rsid w:val="00AC27C5"/>
    <w:rsid w:val="00AD0A44"/>
    <w:rsid w:val="00AD5CFD"/>
    <w:rsid w:val="00AE56DA"/>
    <w:rsid w:val="00AE6AB1"/>
    <w:rsid w:val="00AF1E77"/>
    <w:rsid w:val="00B217A6"/>
    <w:rsid w:val="00B23B2A"/>
    <w:rsid w:val="00B35BDD"/>
    <w:rsid w:val="00B5624E"/>
    <w:rsid w:val="00B82453"/>
    <w:rsid w:val="00B93294"/>
    <w:rsid w:val="00B948AC"/>
    <w:rsid w:val="00B94D41"/>
    <w:rsid w:val="00B96E9D"/>
    <w:rsid w:val="00BD7D3A"/>
    <w:rsid w:val="00BE2137"/>
    <w:rsid w:val="00C0675C"/>
    <w:rsid w:val="00C07478"/>
    <w:rsid w:val="00C4229F"/>
    <w:rsid w:val="00C473C0"/>
    <w:rsid w:val="00C632CB"/>
    <w:rsid w:val="00C67037"/>
    <w:rsid w:val="00C82441"/>
    <w:rsid w:val="00CA1077"/>
    <w:rsid w:val="00CB6A99"/>
    <w:rsid w:val="00CC5972"/>
    <w:rsid w:val="00CD00C2"/>
    <w:rsid w:val="00CD7571"/>
    <w:rsid w:val="00D04667"/>
    <w:rsid w:val="00D060B8"/>
    <w:rsid w:val="00D23A1C"/>
    <w:rsid w:val="00D24EAF"/>
    <w:rsid w:val="00D26AAE"/>
    <w:rsid w:val="00D354C1"/>
    <w:rsid w:val="00D442B9"/>
    <w:rsid w:val="00D700DB"/>
    <w:rsid w:val="00D82993"/>
    <w:rsid w:val="00D90748"/>
    <w:rsid w:val="00D974FB"/>
    <w:rsid w:val="00DA43DD"/>
    <w:rsid w:val="00DA7AB3"/>
    <w:rsid w:val="00DC5C3C"/>
    <w:rsid w:val="00DD41B5"/>
    <w:rsid w:val="00DE1A83"/>
    <w:rsid w:val="00DE4E07"/>
    <w:rsid w:val="00E05BCA"/>
    <w:rsid w:val="00E24980"/>
    <w:rsid w:val="00E26D33"/>
    <w:rsid w:val="00E4133F"/>
    <w:rsid w:val="00E478C8"/>
    <w:rsid w:val="00E47DAF"/>
    <w:rsid w:val="00E52D9B"/>
    <w:rsid w:val="00E560E5"/>
    <w:rsid w:val="00E66862"/>
    <w:rsid w:val="00E6739A"/>
    <w:rsid w:val="00E67749"/>
    <w:rsid w:val="00E74BBE"/>
    <w:rsid w:val="00E94729"/>
    <w:rsid w:val="00EA19F7"/>
    <w:rsid w:val="00EA63A5"/>
    <w:rsid w:val="00EC6A3A"/>
    <w:rsid w:val="00ED3C72"/>
    <w:rsid w:val="00ED66DC"/>
    <w:rsid w:val="00F01A10"/>
    <w:rsid w:val="00F116E6"/>
    <w:rsid w:val="00F244A5"/>
    <w:rsid w:val="00F42E4C"/>
    <w:rsid w:val="00F512F5"/>
    <w:rsid w:val="00F61D01"/>
    <w:rsid w:val="00F90008"/>
    <w:rsid w:val="00F95C5B"/>
    <w:rsid w:val="00FB1510"/>
    <w:rsid w:val="00FC4405"/>
    <w:rsid w:val="00FE037A"/>
    <w:rsid w:val="00FE0C7F"/>
    <w:rsid w:val="00FE1EA4"/>
    <w:rsid w:val="00FE4B2B"/>
    <w:rsid w:val="00FE4EAA"/>
    <w:rsid w:val="00FE61A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EE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367E02"/>
    <w:rPr>
      <w:rFonts w:ascii="Tahoma" w:hAnsi="Tahoma"/>
      <w:sz w:val="28"/>
    </w:rPr>
  </w:style>
  <w:style w:type="character" w:styleId="Hypertextovodkaz">
    <w:name w:val="Hyperlink"/>
    <w:uiPriority w:val="99"/>
    <w:unhideWhenUsed/>
    <w:rsid w:val="001B0889"/>
    <w:rPr>
      <w:color w:val="0000FF"/>
      <w:u w:val="single"/>
    </w:rPr>
  </w:style>
  <w:style w:type="table" w:styleId="Mkatabulky">
    <w:name w:val="Table Grid"/>
    <w:basedOn w:val="Normlntabulka"/>
    <w:uiPriority w:val="59"/>
    <w:rsid w:val="0057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AE6AB1"/>
    <w:rPr>
      <w:color w:val="800080"/>
      <w:u w:val="single"/>
    </w:rPr>
  </w:style>
  <w:style w:type="paragraph" w:customStyle="1" w:styleId="CharCharCharCharChar">
    <w:name w:val="Char Char Char Char Char"/>
    <w:basedOn w:val="Normln"/>
    <w:rsid w:val="00666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66DFD"/>
    <w:rPr>
      <w:sz w:val="24"/>
    </w:rPr>
  </w:style>
  <w:style w:type="paragraph" w:styleId="Odstavecseseznamem">
    <w:name w:val="List Paragraph"/>
    <w:basedOn w:val="Normln"/>
    <w:uiPriority w:val="34"/>
    <w:qFormat/>
    <w:rsid w:val="0000790C"/>
    <w:pPr>
      <w:ind w:left="720"/>
      <w:contextualSpacing/>
    </w:pPr>
  </w:style>
  <w:style w:type="paragraph" w:styleId="Revize">
    <w:name w:val="Revision"/>
    <w:hidden/>
    <w:uiPriority w:val="99"/>
    <w:semiHidden/>
    <w:rsid w:val="00925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EE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367E02"/>
    <w:rPr>
      <w:rFonts w:ascii="Tahoma" w:hAnsi="Tahoma"/>
      <w:sz w:val="28"/>
    </w:rPr>
  </w:style>
  <w:style w:type="character" w:styleId="Hypertextovodkaz">
    <w:name w:val="Hyperlink"/>
    <w:uiPriority w:val="99"/>
    <w:unhideWhenUsed/>
    <w:rsid w:val="001B0889"/>
    <w:rPr>
      <w:color w:val="0000FF"/>
      <w:u w:val="single"/>
    </w:rPr>
  </w:style>
  <w:style w:type="table" w:styleId="Mkatabulky">
    <w:name w:val="Table Grid"/>
    <w:basedOn w:val="Normlntabulka"/>
    <w:uiPriority w:val="59"/>
    <w:rsid w:val="0057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AE6AB1"/>
    <w:rPr>
      <w:color w:val="800080"/>
      <w:u w:val="single"/>
    </w:rPr>
  </w:style>
  <w:style w:type="paragraph" w:customStyle="1" w:styleId="CharCharCharCharChar">
    <w:name w:val="Char Char Char Char Char"/>
    <w:basedOn w:val="Normln"/>
    <w:rsid w:val="00666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66DFD"/>
    <w:rPr>
      <w:sz w:val="24"/>
    </w:rPr>
  </w:style>
  <w:style w:type="paragraph" w:styleId="Odstavecseseznamem">
    <w:name w:val="List Paragraph"/>
    <w:basedOn w:val="Normln"/>
    <w:uiPriority w:val="34"/>
    <w:qFormat/>
    <w:rsid w:val="0000790C"/>
    <w:pPr>
      <w:ind w:left="720"/>
      <w:contextualSpacing/>
    </w:pPr>
  </w:style>
  <w:style w:type="paragraph" w:styleId="Revize">
    <w:name w:val="Revision"/>
    <w:hidden/>
    <w:uiPriority w:val="99"/>
    <w:semiHidden/>
    <w:rsid w:val="00925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0305_11_008_0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305_11_008_0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Z150305_11_008_0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305_11_008_0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F842-436E-491E-A8B8-4ABE8A1D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916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6059</CharactersWithSpaces>
  <SharedDoc>false</SharedDoc>
  <HLinks>
    <vt:vector size="12" baseType="variant">
      <vt:variant>
        <vt:i4>5505086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Files/Content.Outlook/HT7FCS4S/140826_11_020_02.xls</vt:lpwstr>
      </vt:variant>
      <vt:variant>
        <vt:lpwstr/>
      </vt:variant>
      <vt:variant>
        <vt:i4>5505085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Files/Content.Outlook/HT7FCS4S/140826_11_020_01.xls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Novotná Hana</cp:lastModifiedBy>
  <cp:revision>17</cp:revision>
  <cp:lastPrinted>2015-02-18T10:07:00Z</cp:lastPrinted>
  <dcterms:created xsi:type="dcterms:W3CDTF">2015-02-13T06:45:00Z</dcterms:created>
  <dcterms:modified xsi:type="dcterms:W3CDTF">2015-02-18T17:36:00Z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