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C" w:rsidRDefault="00D22428" w:rsidP="00C80CF5">
      <w:pPr>
        <w:pStyle w:val="Zhlav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Příloha č.: </w:t>
      </w:r>
      <w:r w:rsidR="0096308C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k materiálu č.: 6/</w:t>
      </w:r>
      <w:r w:rsidR="009019DE">
        <w:rPr>
          <w:rFonts w:ascii="Tahoma" w:hAnsi="Tahoma" w:cs="Tahoma"/>
          <w:b/>
          <w:sz w:val="20"/>
        </w:rPr>
        <w:t>3</w:t>
      </w:r>
      <w:bookmarkStart w:id="0" w:name="_GoBack"/>
      <w:bookmarkEnd w:id="0"/>
    </w:p>
    <w:p w:rsidR="00D22428" w:rsidRDefault="00D22428" w:rsidP="00C80CF5">
      <w:pPr>
        <w:pStyle w:val="Zhla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Počet stran přílohy: 17</w:t>
      </w:r>
    </w:p>
    <w:p w:rsidR="00D22428" w:rsidRPr="00BE5400" w:rsidRDefault="00D22428" w:rsidP="00E52ED7">
      <w:pPr>
        <w:jc w:val="center"/>
        <w:outlineLvl w:val="0"/>
        <w:rPr>
          <w:rFonts w:ascii="Tahoma" w:hAnsi="Tahoma" w:cs="Tahoma"/>
          <w:b/>
        </w:rPr>
      </w:pPr>
      <w:r w:rsidRPr="00BE5400">
        <w:rPr>
          <w:rFonts w:ascii="Tahoma" w:hAnsi="Tahoma" w:cs="Tahoma"/>
          <w:b/>
        </w:rPr>
        <w:t>ZÁPIS</w:t>
      </w:r>
    </w:p>
    <w:p w:rsidR="00D22428" w:rsidRPr="00BE5400" w:rsidRDefault="00D22428" w:rsidP="00E52ED7">
      <w:pPr>
        <w:rPr>
          <w:rFonts w:ascii="Tahoma" w:hAnsi="Tahoma" w:cs="Tahoma"/>
        </w:rPr>
      </w:pPr>
    </w:p>
    <w:p w:rsidR="00D22428" w:rsidRDefault="00D22428" w:rsidP="00E52ED7">
      <w:pPr>
        <w:jc w:val="center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5D11BE">
        <w:rPr>
          <w:rFonts w:ascii="Tahoma" w:hAnsi="Tahoma" w:cs="Tahoma"/>
          <w:b/>
          <w:sz w:val="20"/>
          <w:szCs w:val="20"/>
        </w:rPr>
        <w:t>I. jednání</w:t>
      </w:r>
      <w:r w:rsidRPr="00BE5400">
        <w:rPr>
          <w:rFonts w:ascii="Tahoma" w:hAnsi="Tahoma" w:cs="Tahoma"/>
          <w:sz w:val="20"/>
          <w:szCs w:val="20"/>
        </w:rPr>
        <w:t xml:space="preserve"> monitorovací</w:t>
      </w:r>
      <w:r w:rsidRPr="00BE5400">
        <w:rPr>
          <w:rFonts w:ascii="Tahoma" w:hAnsi="Tahoma" w:cs="Tahoma"/>
          <w:sz w:val="20"/>
        </w:rPr>
        <w:t xml:space="preserve"> pracovní skupiny pro hodnocení podaných žádostí</w:t>
      </w:r>
      <w:r>
        <w:rPr>
          <w:rFonts w:ascii="Tahoma" w:hAnsi="Tahoma" w:cs="Tahoma"/>
          <w:sz w:val="20"/>
        </w:rPr>
        <w:t xml:space="preserve"> </w:t>
      </w:r>
      <w:r w:rsidRPr="00BE5400">
        <w:rPr>
          <w:rFonts w:ascii="Tahoma" w:hAnsi="Tahoma" w:cs="Tahoma"/>
          <w:sz w:val="20"/>
        </w:rPr>
        <w:t xml:space="preserve">o dotaci </w:t>
      </w:r>
    </w:p>
    <w:p w:rsidR="00D22428" w:rsidRPr="00BE5400" w:rsidRDefault="00D22428" w:rsidP="00E52ED7">
      <w:pPr>
        <w:jc w:val="center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</w:rPr>
        <w:t>v dotačním programu</w:t>
      </w:r>
    </w:p>
    <w:p w:rsidR="00D22428" w:rsidRPr="00BE5400" w:rsidRDefault="00D22428" w:rsidP="00E52ED7">
      <w:pPr>
        <w:rPr>
          <w:rFonts w:ascii="Tahoma" w:hAnsi="Tahoma" w:cs="Tahoma"/>
          <w:sz w:val="20"/>
        </w:rPr>
      </w:pPr>
    </w:p>
    <w:p w:rsidR="00D22428" w:rsidRPr="00BE5400" w:rsidRDefault="00D22428" w:rsidP="00E52ED7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Podpora sportu v Moravskoslezském kraji pro rok 2015</w:t>
      </w:r>
    </w:p>
    <w:p w:rsidR="00D22428" w:rsidRPr="00BE5400" w:rsidRDefault="00D22428" w:rsidP="00E52ED7">
      <w:pPr>
        <w:jc w:val="both"/>
        <w:rPr>
          <w:rFonts w:ascii="Tahoma" w:hAnsi="Tahoma" w:cs="Tahoma"/>
          <w:b/>
          <w:sz w:val="20"/>
        </w:rPr>
      </w:pPr>
    </w:p>
    <w:p w:rsidR="00D22428" w:rsidRPr="00BE5400" w:rsidRDefault="00D22428" w:rsidP="00E52ED7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Termín:</w:t>
      </w:r>
      <w:r w:rsidRPr="00BE5400"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>20</w:t>
      </w:r>
      <w:r w:rsidRPr="00BE5400">
        <w:rPr>
          <w:rFonts w:ascii="Tahoma" w:hAnsi="Tahoma" w:cs="Tahoma"/>
          <w:b w:val="0"/>
          <w:bCs w:val="0"/>
          <w:sz w:val="20"/>
        </w:rPr>
        <w:t xml:space="preserve">. </w:t>
      </w:r>
      <w:r>
        <w:rPr>
          <w:rFonts w:ascii="Tahoma" w:hAnsi="Tahoma" w:cs="Tahoma"/>
          <w:b w:val="0"/>
          <w:bCs w:val="0"/>
          <w:sz w:val="20"/>
        </w:rPr>
        <w:t>1</w:t>
      </w:r>
      <w:r w:rsidRPr="00BE5400">
        <w:rPr>
          <w:rFonts w:ascii="Tahoma" w:hAnsi="Tahoma" w:cs="Tahoma"/>
          <w:b w:val="0"/>
          <w:bCs w:val="0"/>
          <w:sz w:val="20"/>
        </w:rPr>
        <w:t>. 201</w:t>
      </w:r>
      <w:r>
        <w:rPr>
          <w:rFonts w:ascii="Tahoma" w:hAnsi="Tahoma" w:cs="Tahoma"/>
          <w:b w:val="0"/>
          <w:bCs w:val="0"/>
          <w:sz w:val="20"/>
        </w:rPr>
        <w:t>5</w:t>
      </w:r>
      <w:r w:rsidRPr="00BE5400">
        <w:rPr>
          <w:rFonts w:ascii="Tahoma" w:hAnsi="Tahoma" w:cs="Tahoma"/>
          <w:b w:val="0"/>
          <w:bCs w:val="0"/>
          <w:sz w:val="20"/>
        </w:rPr>
        <w:t>, zasedací místnost odboru školství, mládeže a sportu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Přítomni:</w:t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sz w:val="20"/>
        </w:rPr>
        <w:t>Mgr. Věra Palková – náměstkyně hejtmana kraje</w:t>
      </w:r>
    </w:p>
    <w:p w:rsidR="00D22428" w:rsidRDefault="00D22428" w:rsidP="00E52ED7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  <w:t>Členové monitorovací pracovní skupiny:</w:t>
      </w:r>
    </w:p>
    <w:p w:rsidR="00D22428" w:rsidRPr="00EC7AB5" w:rsidRDefault="00D22428" w:rsidP="00E52ED7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</w:r>
      <w:r w:rsidRPr="00EC7AB5">
        <w:rPr>
          <w:rFonts w:ascii="Tahoma" w:hAnsi="Tahoma" w:cs="Tahoma"/>
          <w:b w:val="0"/>
          <w:bCs w:val="0"/>
          <w:sz w:val="20"/>
        </w:rPr>
        <w:t>Karel Kafka</w:t>
      </w:r>
      <w:r w:rsidRPr="00EC7AB5">
        <w:rPr>
          <w:rFonts w:ascii="Tahoma" w:hAnsi="Tahoma" w:cs="Tahoma"/>
          <w:b w:val="0"/>
          <w:bCs w:val="0"/>
          <w:sz w:val="20"/>
        </w:rPr>
        <w:tab/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Vlastimil Hoferek</w:t>
      </w:r>
      <w:r>
        <w:rPr>
          <w:rFonts w:ascii="Tahoma" w:hAnsi="Tahoma" w:cs="Tahoma"/>
          <w:sz w:val="20"/>
        </w:rPr>
        <w:tab/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JUDr. Rostislav Neuvirt</w:t>
      </w:r>
      <w:r>
        <w:rPr>
          <w:rFonts w:ascii="Tahoma" w:hAnsi="Tahoma" w:cs="Tahoma"/>
          <w:sz w:val="20"/>
        </w:rPr>
        <w:tab/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Jaroslav Stolařík</w:t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Jiří Hurta</w:t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František Pokluda</w:t>
      </w:r>
      <w:r>
        <w:rPr>
          <w:rFonts w:ascii="Tahoma" w:hAnsi="Tahoma" w:cs="Tahoma"/>
          <w:sz w:val="20"/>
        </w:rPr>
        <w:tab/>
      </w:r>
    </w:p>
    <w:p w:rsidR="00D22428" w:rsidRDefault="00D22428" w:rsidP="00E52ED7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Pavel Matoušek</w:t>
      </w:r>
      <w:r>
        <w:rPr>
          <w:rFonts w:ascii="Tahoma" w:hAnsi="Tahoma" w:cs="Tahoma"/>
          <w:sz w:val="20"/>
        </w:rPr>
        <w:tab/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  <w:t>Bc. Ivana Odstrčilíková – administrátor dotačního programu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Pr="00BE5400">
        <w:rPr>
          <w:rFonts w:ascii="Tahoma" w:hAnsi="Tahoma" w:cs="Tahoma"/>
          <w:b w:val="0"/>
          <w:sz w:val="20"/>
        </w:rPr>
        <w:tab/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Průběh jednání:</w:t>
      </w:r>
    </w:p>
    <w:p w:rsidR="00D22428" w:rsidRPr="00BE5400" w:rsidRDefault="00D22428" w:rsidP="00E52ED7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Zahájení jednání monitorovací pracovní skupiny</w:t>
      </w:r>
    </w:p>
    <w:p w:rsidR="00D22428" w:rsidRPr="00BE5400" w:rsidRDefault="00D22428" w:rsidP="00E52ED7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Schválení a podepsání zásad jednání pracovní skupiny</w:t>
      </w:r>
      <w:r>
        <w:rPr>
          <w:rFonts w:ascii="Tahoma" w:hAnsi="Tahoma" w:cs="Tahoma"/>
          <w:b w:val="0"/>
          <w:sz w:val="20"/>
        </w:rPr>
        <w:t xml:space="preserve"> (viz příloha č. 1)</w:t>
      </w:r>
    </w:p>
    <w:p w:rsidR="00D22428" w:rsidRPr="00A26410" w:rsidRDefault="00D22428" w:rsidP="00E52ED7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Informace o počtu žádostí a o alokované částce na uvedený dotační program</w:t>
      </w:r>
    </w:p>
    <w:p w:rsidR="00D22428" w:rsidRPr="00A26410" w:rsidRDefault="00D22428" w:rsidP="00E52ED7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A26410">
        <w:rPr>
          <w:rFonts w:ascii="Tahoma" w:hAnsi="Tahoma" w:cs="Tahoma"/>
          <w:b w:val="0"/>
          <w:bCs w:val="0"/>
          <w:sz w:val="20"/>
        </w:rPr>
        <w:t>Diskuse k došlým žádostem a následnému hodnocení projektů</w:t>
      </w:r>
    </w:p>
    <w:p w:rsidR="00D22428" w:rsidRPr="00ED4DCB" w:rsidRDefault="00D22428" w:rsidP="00E52ED7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Určení následného termínu jednání monitorovací skupiny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1)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Paní náměstkyně přivítala všechny přítomné členy monitorovací pracovní skupiny, poděkovala jim za jejich práci při</w:t>
      </w:r>
      <w:r w:rsidRPr="00BE5400">
        <w:rPr>
          <w:rFonts w:ascii="Tahoma" w:hAnsi="Tahoma" w:cs="Tahoma"/>
          <w:b w:val="0"/>
          <w:sz w:val="20"/>
        </w:rPr>
        <w:t xml:space="preserve"> vyhodnocování projektů.</w:t>
      </w:r>
      <w:r>
        <w:rPr>
          <w:rFonts w:ascii="Tahoma" w:hAnsi="Tahoma" w:cs="Tahoma"/>
          <w:b w:val="0"/>
          <w:sz w:val="20"/>
        </w:rPr>
        <w:t xml:space="preserve"> 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Dále vyzvala členy k diskuzi, zda bude u doporučených projektů ke schválení orgánům kraje, krácena požadovaná výše dotace či nikoli. 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 xml:space="preserve">Na závěr paní náměstkyně ponechala k diskuzi, zda je do budoucna přínosné ponechat v dotačním programu prioritu č. 1. Podpora regionálních sportovních akcí s aktivním zapojením široké veřejnosti v Moravskoslezském kraji.   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Ad 2)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Členové monitorovací pracovní skupiny schválili a podepsali text Zásady pro jednání monitorovací pracovní skupiny dne </w:t>
      </w:r>
      <w:r>
        <w:rPr>
          <w:rFonts w:ascii="Tahoma" w:hAnsi="Tahoma" w:cs="Tahoma"/>
          <w:b w:val="0"/>
          <w:sz w:val="20"/>
        </w:rPr>
        <w:t>20</w:t>
      </w:r>
      <w:r w:rsidRPr="00BE5400">
        <w:rPr>
          <w:rFonts w:ascii="Tahoma" w:hAnsi="Tahoma" w:cs="Tahoma"/>
          <w:b w:val="0"/>
          <w:sz w:val="20"/>
        </w:rPr>
        <w:t xml:space="preserve">. </w:t>
      </w:r>
      <w:r>
        <w:rPr>
          <w:rFonts w:ascii="Tahoma" w:hAnsi="Tahoma" w:cs="Tahoma"/>
          <w:b w:val="0"/>
          <w:sz w:val="20"/>
        </w:rPr>
        <w:t>1</w:t>
      </w:r>
      <w:r w:rsidRPr="00BE5400">
        <w:rPr>
          <w:rFonts w:ascii="Tahoma" w:hAnsi="Tahoma" w:cs="Tahoma"/>
          <w:b w:val="0"/>
          <w:sz w:val="20"/>
        </w:rPr>
        <w:t>. 201</w:t>
      </w:r>
      <w:r>
        <w:rPr>
          <w:rFonts w:ascii="Tahoma" w:hAnsi="Tahoma" w:cs="Tahoma"/>
          <w:b w:val="0"/>
          <w:sz w:val="20"/>
        </w:rPr>
        <w:t>5</w:t>
      </w:r>
      <w:r w:rsidRPr="00BE5400">
        <w:rPr>
          <w:rFonts w:ascii="Tahoma" w:hAnsi="Tahoma" w:cs="Tahoma"/>
          <w:b w:val="0"/>
          <w:sz w:val="20"/>
        </w:rPr>
        <w:t>, který tvoří přílohu č. 1 tohoto zápisu.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 xml:space="preserve">Ad </w:t>
      </w:r>
      <w:r>
        <w:rPr>
          <w:rFonts w:ascii="Tahoma" w:hAnsi="Tahoma" w:cs="Tahoma"/>
          <w:b w:val="0"/>
          <w:bCs w:val="0"/>
          <w:sz w:val="20"/>
        </w:rPr>
        <w:t>3</w:t>
      </w:r>
      <w:r w:rsidRPr="00BE5400">
        <w:rPr>
          <w:rFonts w:ascii="Tahoma" w:hAnsi="Tahoma" w:cs="Tahoma"/>
          <w:b w:val="0"/>
          <w:bCs w:val="0"/>
          <w:sz w:val="20"/>
        </w:rPr>
        <w:t>)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Administrátor dotačního programu seznámil přítomné členy </w:t>
      </w:r>
      <w:r w:rsidRPr="00BE5400">
        <w:rPr>
          <w:rFonts w:ascii="Tahoma" w:hAnsi="Tahoma" w:cs="Tahoma"/>
          <w:b w:val="0"/>
          <w:sz w:val="20"/>
        </w:rPr>
        <w:t xml:space="preserve">monitorovací pracovní skupiny se statistikou došlých žádostí pro hodnocenou oblast – </w:t>
      </w:r>
      <w:r w:rsidRPr="00BE5400">
        <w:rPr>
          <w:rFonts w:ascii="Tahoma" w:hAnsi="Tahoma" w:cs="Tahoma"/>
          <w:sz w:val="20"/>
        </w:rPr>
        <w:t xml:space="preserve">celkem </w:t>
      </w:r>
      <w:r>
        <w:rPr>
          <w:rFonts w:ascii="Tahoma" w:hAnsi="Tahoma" w:cs="Tahoma"/>
          <w:sz w:val="20"/>
        </w:rPr>
        <w:t>268</w:t>
      </w:r>
      <w:r w:rsidRPr="00BE5400">
        <w:rPr>
          <w:rFonts w:ascii="Tahoma" w:hAnsi="Tahoma" w:cs="Tahoma"/>
          <w:sz w:val="20"/>
        </w:rPr>
        <w:t xml:space="preserve"> žádostí</w:t>
      </w:r>
      <w:r w:rsidRPr="00BE5400"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sz w:val="20"/>
        </w:rPr>
        <w:t>z toho do priority: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 Podpora regionálních sportovních akcí s aktivním zapojením široké veřejnosti v Moravskoslezském kraji – 58 žádostí,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2. Podpora významných celostátních a mezinárodních sportovních akcí v MSK – 81 žádostí,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 xml:space="preserve">3. podpora pravidelné činnosti sportovních klubů pro děti a mládež – 129 žádostí   </w:t>
      </w:r>
    </w:p>
    <w:p w:rsidR="00D22428" w:rsidRPr="00BE5400" w:rsidRDefault="00D22428" w:rsidP="00E52ED7">
      <w:pPr>
        <w:jc w:val="both"/>
        <w:rPr>
          <w:rFonts w:ascii="Tahoma" w:hAnsi="Tahoma" w:cs="Tahoma"/>
          <w:sz w:val="20"/>
          <w:szCs w:val="20"/>
        </w:rPr>
      </w:pPr>
    </w:p>
    <w:p w:rsidR="00D22428" w:rsidRPr="003C357C" w:rsidRDefault="00D22428" w:rsidP="00E52ED7">
      <w:pPr>
        <w:jc w:val="both"/>
        <w:rPr>
          <w:rFonts w:ascii="Tahoma" w:hAnsi="Tahoma" w:cs="Tahoma"/>
          <w:sz w:val="20"/>
          <w:szCs w:val="20"/>
        </w:rPr>
      </w:pPr>
      <w:r w:rsidRPr="003C357C">
        <w:rPr>
          <w:rFonts w:ascii="Tahoma" w:hAnsi="Tahoma" w:cs="Tahoma"/>
          <w:b/>
          <w:sz w:val="20"/>
          <w:szCs w:val="20"/>
        </w:rPr>
        <w:t>Alokovaná částka v rozpočtu Moravskoslezského kraje</w:t>
      </w:r>
      <w:r>
        <w:rPr>
          <w:rFonts w:ascii="Tahoma" w:hAnsi="Tahoma" w:cs="Tahoma"/>
          <w:b/>
          <w:sz w:val="20"/>
          <w:szCs w:val="20"/>
        </w:rPr>
        <w:t xml:space="preserve"> pro rok </w:t>
      </w:r>
      <w:r w:rsidRPr="003C357C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5</w:t>
      </w:r>
      <w:r w:rsidRPr="003C357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</w:t>
      </w:r>
      <w:r w:rsidRPr="003C357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tento dotační program</w:t>
      </w:r>
      <w:r w:rsidRPr="003C357C">
        <w:rPr>
          <w:rFonts w:ascii="Tahoma" w:hAnsi="Tahoma" w:cs="Tahoma"/>
          <w:b/>
          <w:sz w:val="20"/>
          <w:szCs w:val="20"/>
        </w:rPr>
        <w:t xml:space="preserve"> je </w:t>
      </w:r>
      <w:r>
        <w:rPr>
          <w:rFonts w:ascii="Tahoma" w:hAnsi="Tahoma" w:cs="Tahoma"/>
          <w:b/>
          <w:sz w:val="20"/>
          <w:szCs w:val="20"/>
        </w:rPr>
        <w:t>10 </w:t>
      </w:r>
      <w:r w:rsidRPr="003C357C">
        <w:rPr>
          <w:rFonts w:ascii="Tahoma" w:hAnsi="Tahoma" w:cs="Tahoma"/>
          <w:b/>
          <w:sz w:val="20"/>
          <w:szCs w:val="20"/>
        </w:rPr>
        <w:t>mil. Kč</w:t>
      </w:r>
      <w:r w:rsidRPr="003C357C">
        <w:rPr>
          <w:rFonts w:ascii="Tahoma" w:hAnsi="Tahoma" w:cs="Tahoma"/>
          <w:sz w:val="20"/>
          <w:szCs w:val="20"/>
        </w:rPr>
        <w:t xml:space="preserve">. 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lastRenderedPageBreak/>
        <w:t>Ad 4)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Členové monitorovací pracovní skupiny se shodli, že u projektů doporučených ke schválení orgánům kraje, u nichž požadovaná částka dotace překročí 100 tis. Kč, dojde ke krácení o 20%. Zároveň byl vznesen požadavek na oddělení mládeže a sportu k rozdělení žádostí dle jednotlivých sportů. 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Pokud bude dotační program vyhlašován i v následujících letech bylo všemi členy doporučeno zrušení priority č. 1 </w:t>
      </w:r>
      <w:r>
        <w:rPr>
          <w:rFonts w:ascii="Tahoma" w:hAnsi="Tahoma" w:cs="Tahoma"/>
          <w:b w:val="0"/>
          <w:sz w:val="20"/>
        </w:rPr>
        <w:t>Podpora regionálních sportovních akcí s aktivním zapojením široké veřejnosti v Moravskoslezském kraji, s minimální částkou Kč 20.000,-- a maximální částkou Kč 50.000,-- .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5)</w:t>
      </w: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Členové monitorovací pracovní skupiny se shodli na termínu dalšího jednání dne 27. 1. 2015 s tím, že do tohoto termínu bude doručeno administrátorovi od všech členů bodové hodnocení projektů</w:t>
      </w:r>
      <w:r w:rsidRPr="00BE5400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Pr="00BE5400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E52ED7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Pr="00BE5400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Pr="00BE5400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Pr="00BE5400" w:rsidRDefault="00D22428" w:rsidP="00C80CF5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22428" w:rsidRPr="00BE5400" w:rsidRDefault="00D22428" w:rsidP="00C80CF5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Pr="00BE5400" w:rsidRDefault="00D22428" w:rsidP="00C80CF5">
      <w:pPr>
        <w:jc w:val="both"/>
        <w:rPr>
          <w:rFonts w:ascii="Tahoma" w:hAnsi="Tahoma" w:cs="Tahoma"/>
        </w:rPr>
      </w:pPr>
    </w:p>
    <w:p w:rsidR="00D22428" w:rsidRDefault="00D22428" w:rsidP="00C80CF5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Pr="00BE5400" w:rsidRDefault="00D22428" w:rsidP="00C80C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E5400">
        <w:rPr>
          <w:rFonts w:ascii="Tahoma" w:hAnsi="Tahoma" w:cs="Tahoma"/>
          <w:sz w:val="20"/>
          <w:szCs w:val="20"/>
        </w:rPr>
        <w:t xml:space="preserve">ne </w:t>
      </w:r>
      <w:r>
        <w:rPr>
          <w:rFonts w:ascii="Tahoma" w:hAnsi="Tahoma" w:cs="Tahoma"/>
          <w:sz w:val="20"/>
          <w:szCs w:val="20"/>
        </w:rPr>
        <w:t>20</w:t>
      </w:r>
      <w:r w:rsidRPr="00BE540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</w:t>
      </w:r>
      <w:r w:rsidRPr="00BE5400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</w:p>
    <w:p w:rsidR="00D22428" w:rsidRPr="00BE5400" w:rsidRDefault="00D22428" w:rsidP="00C80CF5">
      <w:pPr>
        <w:jc w:val="both"/>
        <w:rPr>
          <w:rFonts w:ascii="Tahoma" w:hAnsi="Tahoma" w:cs="Tahoma"/>
          <w:sz w:val="20"/>
          <w:szCs w:val="20"/>
        </w:rPr>
      </w:pPr>
    </w:p>
    <w:p w:rsidR="00D22428" w:rsidRPr="00BE5400" w:rsidRDefault="00D22428" w:rsidP="00C80CF5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Zapsala: Bc. Ivana Odstrčilíková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D22428" w:rsidRPr="00BE5400" w:rsidRDefault="00D22428" w:rsidP="00C80CF5">
      <w:pPr>
        <w:jc w:val="both"/>
        <w:rPr>
          <w:rFonts w:ascii="Tahoma" w:hAnsi="Tahoma" w:cs="Tahoma"/>
          <w:sz w:val="20"/>
          <w:szCs w:val="20"/>
        </w:rPr>
      </w:pPr>
    </w:p>
    <w:p w:rsidR="00D22428" w:rsidRPr="00BE5400" w:rsidRDefault="00D22428" w:rsidP="00C80CF5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 xml:space="preserve">Ověřil: Mgr. </w:t>
      </w:r>
      <w:r>
        <w:rPr>
          <w:rFonts w:ascii="Tahoma" w:hAnsi="Tahoma" w:cs="Tahoma"/>
          <w:sz w:val="20"/>
          <w:szCs w:val="20"/>
        </w:rPr>
        <w:t>František Pokluda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D22428" w:rsidRDefault="00D22428" w:rsidP="00C80CF5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C80CF5">
      <w:pPr>
        <w:jc w:val="both"/>
        <w:rPr>
          <w:rFonts w:ascii="Tahoma" w:hAnsi="Tahoma" w:cs="Tahoma"/>
          <w:sz w:val="20"/>
          <w:szCs w:val="20"/>
        </w:rPr>
      </w:pPr>
    </w:p>
    <w:p w:rsidR="00D22428" w:rsidRPr="00BE5400" w:rsidRDefault="00D22428" w:rsidP="00C80CF5">
      <w:pPr>
        <w:jc w:val="both"/>
        <w:rPr>
          <w:rFonts w:ascii="Tahoma" w:hAnsi="Tahoma" w:cs="Tahoma"/>
          <w:sz w:val="20"/>
          <w:szCs w:val="20"/>
        </w:rPr>
      </w:pPr>
    </w:p>
    <w:p w:rsidR="00D22428" w:rsidRPr="00BE5400" w:rsidRDefault="00D22428" w:rsidP="00C80CF5">
      <w:pPr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Příloha č. 1</w:t>
      </w: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F1440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ZÁPIS</w:t>
      </w:r>
    </w:p>
    <w:p w:rsidR="00D22428" w:rsidRDefault="00D22428" w:rsidP="00F1440B">
      <w:pPr>
        <w:rPr>
          <w:rFonts w:ascii="Tahoma" w:hAnsi="Tahoma" w:cs="Tahoma"/>
        </w:rPr>
      </w:pPr>
    </w:p>
    <w:p w:rsidR="00D22428" w:rsidRDefault="00D22428" w:rsidP="00F1440B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z </w:t>
      </w:r>
      <w:r>
        <w:rPr>
          <w:rFonts w:ascii="Tahoma" w:hAnsi="Tahoma" w:cs="Tahoma"/>
          <w:b/>
          <w:sz w:val="20"/>
          <w:szCs w:val="20"/>
        </w:rPr>
        <w:t>II. jednání</w:t>
      </w:r>
      <w:r>
        <w:rPr>
          <w:rFonts w:ascii="Tahoma" w:hAnsi="Tahoma" w:cs="Tahoma"/>
          <w:sz w:val="20"/>
          <w:szCs w:val="20"/>
        </w:rPr>
        <w:t xml:space="preserve"> monitorovací</w:t>
      </w:r>
      <w:r>
        <w:rPr>
          <w:rFonts w:ascii="Tahoma" w:hAnsi="Tahoma" w:cs="Tahoma"/>
          <w:sz w:val="20"/>
        </w:rPr>
        <w:t xml:space="preserve"> pracovní skupiny pro hodnocení podaných žádostí o dotaci </w:t>
      </w:r>
    </w:p>
    <w:p w:rsidR="00D22428" w:rsidRDefault="00D22428" w:rsidP="00F1440B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dotačním programu</w:t>
      </w:r>
    </w:p>
    <w:p w:rsidR="00D22428" w:rsidRDefault="00D22428" w:rsidP="00F1440B">
      <w:pPr>
        <w:rPr>
          <w:rFonts w:ascii="Tahoma" w:hAnsi="Tahoma" w:cs="Tahoma"/>
          <w:sz w:val="20"/>
        </w:rPr>
      </w:pPr>
    </w:p>
    <w:p w:rsidR="00D22428" w:rsidRDefault="00D22428" w:rsidP="00F1440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Podpora sportu v Moravskoslezském kraji pro rok 2015</w:t>
      </w:r>
    </w:p>
    <w:p w:rsidR="00D22428" w:rsidRDefault="00D22428" w:rsidP="00F1440B">
      <w:pPr>
        <w:jc w:val="both"/>
        <w:rPr>
          <w:rFonts w:ascii="Tahoma" w:hAnsi="Tahoma" w:cs="Tahoma"/>
          <w:b/>
          <w:sz w:val="20"/>
        </w:rPr>
      </w:pPr>
    </w:p>
    <w:p w:rsidR="00D22428" w:rsidRDefault="00D22428" w:rsidP="00F1440B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Termín:</w:t>
      </w:r>
      <w:r>
        <w:rPr>
          <w:rFonts w:ascii="Tahoma" w:hAnsi="Tahoma" w:cs="Tahoma"/>
          <w:b w:val="0"/>
          <w:bCs w:val="0"/>
          <w:sz w:val="20"/>
        </w:rPr>
        <w:tab/>
        <w:t>27. 1. 2015, zasedací místnost náměstkyně hejtmana kraje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Přítomni:</w:t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sz w:val="20"/>
        </w:rPr>
        <w:t>Mgr. Věra Palková – náměstkyně hejtmana kraje</w:t>
      </w: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PaedDr. Libor Lenčo – vedoucí odboru školství, mládeže a sportu</w:t>
      </w: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  <w:t>Členové monitorovací pracovní skupiny:</w:t>
      </w:r>
    </w:p>
    <w:p w:rsidR="00D22428" w:rsidRDefault="00D22428" w:rsidP="00F1440B">
      <w:pPr>
        <w:pStyle w:val="Nzev"/>
        <w:tabs>
          <w:tab w:val="left" w:pos="1418"/>
        </w:tabs>
        <w:ind w:left="1416"/>
        <w:jc w:val="both"/>
        <w:outlineLvl w:val="0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ab/>
        <w:t>Karel Kafka</w:t>
      </w:r>
      <w:r>
        <w:rPr>
          <w:rFonts w:ascii="Tahoma" w:hAnsi="Tahoma" w:cs="Tahoma"/>
          <w:b w:val="0"/>
          <w:bCs w:val="0"/>
          <w:sz w:val="20"/>
        </w:rPr>
        <w:tab/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Vlastimil Hoferek</w:t>
      </w:r>
      <w:r>
        <w:rPr>
          <w:rFonts w:ascii="Tahoma" w:hAnsi="Tahoma" w:cs="Tahoma"/>
          <w:sz w:val="20"/>
        </w:rPr>
        <w:tab/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JUDr. Rostislav Neuvirt</w:t>
      </w:r>
      <w:r>
        <w:rPr>
          <w:rFonts w:ascii="Tahoma" w:hAnsi="Tahoma" w:cs="Tahoma"/>
          <w:sz w:val="20"/>
        </w:rPr>
        <w:tab/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Jaroslav Stolařík</w:t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Jiří Hurta</w:t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František Pokluda</w:t>
      </w:r>
      <w:r>
        <w:rPr>
          <w:rFonts w:ascii="Tahoma" w:hAnsi="Tahoma" w:cs="Tahoma"/>
          <w:sz w:val="20"/>
        </w:rPr>
        <w:tab/>
      </w:r>
    </w:p>
    <w:p w:rsidR="00D22428" w:rsidRDefault="00D22428" w:rsidP="00F1440B">
      <w:pPr>
        <w:pStyle w:val="Normlnweb"/>
        <w:tabs>
          <w:tab w:val="left" w:pos="6300"/>
        </w:tabs>
        <w:spacing w:before="0" w:after="0"/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Pavel Matoušek</w:t>
      </w:r>
      <w:r>
        <w:rPr>
          <w:rFonts w:ascii="Tahoma" w:hAnsi="Tahoma" w:cs="Tahoma"/>
          <w:sz w:val="20"/>
        </w:rPr>
        <w:tab/>
      </w:r>
    </w:p>
    <w:p w:rsidR="00D22428" w:rsidRDefault="00D22428" w:rsidP="00F1440B">
      <w:pPr>
        <w:pStyle w:val="Nzev"/>
        <w:tabs>
          <w:tab w:val="left" w:pos="1440"/>
        </w:tabs>
        <w:ind w:left="1416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Bc. Ivana Odstrčilíková – administrátor dotačního programu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Průběh jednání: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Zahájení jednání monitorovací pracovní skupiny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Schválení a podepsání zásad jednání pracovní skupiny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Informace o počtu žádostí a o alokované částce na uvedený dotační program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Vyřazení žádostí, které nesplnily formální náležitosti podání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Bodové hodnocení, oponentury, doporučení, nedoporučení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Sumarizace a určení projektů navržených k podpoře a náhradních projektů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Závěr – výsledek výběrového řízení</w:t>
      </w:r>
    </w:p>
    <w:p w:rsidR="00D22428" w:rsidRDefault="00D22428" w:rsidP="00F1440B">
      <w:pPr>
        <w:pStyle w:val="Nzev"/>
        <w:numPr>
          <w:ilvl w:val="0"/>
          <w:numId w:val="5"/>
        </w:numPr>
        <w:tabs>
          <w:tab w:val="left" w:pos="1440"/>
        </w:tabs>
        <w:ind w:left="0" w:firstLine="1418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sz w:val="20"/>
        </w:rPr>
        <w:t>Diskuze</w:t>
      </w:r>
    </w:p>
    <w:p w:rsidR="00D22428" w:rsidRDefault="00D22428" w:rsidP="00F1440B">
      <w:pPr>
        <w:pStyle w:val="Nzev"/>
        <w:tabs>
          <w:tab w:val="left" w:pos="1440"/>
        </w:tabs>
        <w:ind w:firstLine="1418"/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Ad 1)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Paní náměstkyně přivítala všechny přítomné členy monitorovací pracovní skupiny, opětovně jim poděkovala za jejich práci při vyhodnocování projektů. 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Ad 2)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Členové monitorovací pracovní skupiny schválili a podepsali text Zásady pro jednání monitorovací pracovní skupiny dne 27. 1. 2015, který tvoří přílohu č. 1 tohoto zápisu.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Ad 3)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color w:val="8DB3E2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Podána informace o počtu žádostí</w:t>
      </w:r>
      <w:r>
        <w:rPr>
          <w:rFonts w:ascii="Tahoma" w:hAnsi="Tahoma" w:cs="Tahoma"/>
          <w:b w:val="0"/>
          <w:sz w:val="20"/>
        </w:rPr>
        <w:t xml:space="preserve"> pro hodnocenou oblast – </w:t>
      </w:r>
      <w:r>
        <w:rPr>
          <w:rFonts w:ascii="Tahoma" w:hAnsi="Tahoma" w:cs="Tahoma"/>
          <w:sz w:val="20"/>
        </w:rPr>
        <w:t>celkem 268 žádostí</w:t>
      </w:r>
      <w:r>
        <w:rPr>
          <w:rFonts w:ascii="Tahoma" w:hAnsi="Tahoma" w:cs="Tahoma"/>
          <w:b w:val="0"/>
          <w:sz w:val="20"/>
        </w:rPr>
        <w:t>, 34 vyřazeno pro formální nedostatky podání (zdůvodnění viz tabulka níže)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Alokovaná částka v rozpočtu Moravskoslezského kraje pro rok 2015 a tento dotační program je 10 mil. Kč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Ad 4)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szCs w:val="20"/>
        </w:rPr>
        <w:t>M</w:t>
      </w:r>
      <w:r>
        <w:rPr>
          <w:rFonts w:ascii="Tahoma" w:hAnsi="Tahoma" w:cs="Tahoma"/>
          <w:b w:val="0"/>
          <w:sz w:val="20"/>
        </w:rPr>
        <w:t>onitorovací pracovní skupina doporučuje vyřadit projekty z důvodu formálních nedostatků žádostí. Tabulka žádostí vyřazených z důvodu formálních nedostatků je součástí bodu 7).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>Ad 5)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Na základě bodového hodnocení jednotlivých členů monitorovací pracovní skupiny byl dle bodového součtu vytvořen seznam žádostí v sestupném pořadí. U projektů doporučených ke schválení orgánům kraje, u nichž požadovaná částka dotace překročila 100 tis. Kč, je dotace krácena o 20%. 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Procentní podíl dotace na uznatelných nákladech se v takovém případě nemění; nákladový rozpočet projektu bude v součinnosti s žadatelem přepracován.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Ad 6)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Ze sestaveného seznamu byly vybrány žádosti, které jsou navrženy VVVZ a VTS jako žádosti, které mají být doporučeny RK a ZK k podpoře, náhradní žádosti a nedoporučené žádosti. Tabulky žádostí doporučených RK a ZK k podpoře, náhradní žádosti a nedoporučené žádosti tvoří součást bodu 7).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Ad 7)</w:t>
      </w: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Závěr: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2428">
        <w:tc>
          <w:tcPr>
            <w:tcW w:w="2962" w:type="dxa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both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kern w:val="0"/>
                <w:sz w:val="20"/>
                <w:szCs w:val="20"/>
              </w:rPr>
              <w:t>Počet žádostí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kern w:val="0"/>
                <w:sz w:val="20"/>
                <w:szCs w:val="20"/>
              </w:rPr>
              <w:t>Částka v Kč</w:t>
            </w:r>
          </w:p>
        </w:tc>
      </w:tr>
      <w:tr w:rsidR="00D22428">
        <w:tc>
          <w:tcPr>
            <w:tcW w:w="2962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Celkem podaných žádostí</w:t>
            </w: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268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 xml:space="preserve">35.258.465 Kč </w:t>
            </w:r>
          </w:p>
        </w:tc>
      </w:tr>
      <w:tr w:rsidR="00D22428">
        <w:tc>
          <w:tcPr>
            <w:tcW w:w="2962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Počet vyřazených žádostí z formálních důvodů</w:t>
            </w: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34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5.846.875 Kč</w:t>
            </w:r>
          </w:p>
        </w:tc>
      </w:tr>
      <w:tr w:rsidR="00D22428">
        <w:tc>
          <w:tcPr>
            <w:tcW w:w="2962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Počet doporučených žádostí</w:t>
            </w: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kern w:val="0"/>
                <w:sz w:val="20"/>
                <w:szCs w:val="20"/>
                <w:highlight w:val="yellow"/>
              </w:rPr>
            </w:pPr>
            <w:r w:rsidRPr="000836E5">
              <w:rPr>
                <w:rFonts w:ascii="Tahoma" w:hAnsi="Tahoma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kern w:val="0"/>
                <w:sz w:val="20"/>
                <w:szCs w:val="20"/>
              </w:rPr>
              <w:t xml:space="preserve">9.998.700 Kč </w:t>
            </w: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(u 49 projektů došlo ke zkrácení výše dotace o 20%)</w:t>
            </w:r>
          </w:p>
        </w:tc>
      </w:tr>
      <w:tr w:rsidR="00D22428">
        <w:tc>
          <w:tcPr>
            <w:tcW w:w="2962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Počet náhradních žádostí</w:t>
            </w: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  <w:highlight w:val="yellow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  <w:highlight w:val="yellow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801.600 Kč</w:t>
            </w:r>
          </w:p>
        </w:tc>
      </w:tr>
      <w:tr w:rsidR="00D22428">
        <w:tc>
          <w:tcPr>
            <w:tcW w:w="2962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Počet nedoporučených žádostí</w:t>
            </w:r>
          </w:p>
        </w:tc>
        <w:tc>
          <w:tcPr>
            <w:tcW w:w="3071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3323" w:type="dxa"/>
            <w:vAlign w:val="center"/>
          </w:tcPr>
          <w:p w:rsidR="00D22428" w:rsidRPr="000836E5" w:rsidRDefault="00D22428">
            <w:pPr>
              <w:pStyle w:val="Nzev"/>
              <w:tabs>
                <w:tab w:val="left" w:pos="1440"/>
              </w:tabs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0836E5">
              <w:rPr>
                <w:rFonts w:ascii="Tahoma" w:hAnsi="Tahoma" w:cs="Tahoma"/>
                <w:b w:val="0"/>
                <w:kern w:val="0"/>
                <w:sz w:val="20"/>
                <w:szCs w:val="20"/>
              </w:rPr>
              <w:t>16.285.590 Kč</w:t>
            </w:r>
          </w:p>
        </w:tc>
      </w:tr>
    </w:tbl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34 žádostí bylo vyřazeno pro formální nedostatky</w:t>
      </w:r>
    </w:p>
    <w:p w:rsidR="00D22428" w:rsidRDefault="00D22428" w:rsidP="00F1440B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8815" w:type="dxa"/>
        <w:tblInd w:w="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093"/>
        <w:gridCol w:w="2218"/>
        <w:gridCol w:w="2722"/>
        <w:gridCol w:w="2189"/>
      </w:tblGrid>
      <w:tr w:rsidR="00D22428" w:rsidRPr="000D776C">
        <w:trPr>
          <w:trHeight w:val="839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/>
                <w:bCs/>
                <w:sz w:val="20"/>
                <w:szCs w:val="20"/>
              </w:rPr>
              <w:t>Poř. číslo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/>
                <w:bCs/>
                <w:sz w:val="20"/>
                <w:szCs w:val="20"/>
              </w:rPr>
              <w:t>Evid. číslo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/>
                <w:bCs/>
                <w:sz w:val="20"/>
                <w:szCs w:val="20"/>
              </w:rPr>
              <w:t>Příjemce dotace/ žadatel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/>
                <w:bCs/>
                <w:sz w:val="20"/>
                <w:szCs w:val="20"/>
              </w:rPr>
              <w:t>Název projektu/účel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/>
                <w:bCs/>
                <w:sz w:val="20"/>
                <w:szCs w:val="20"/>
              </w:rPr>
              <w:t>důvod vyřazení</w:t>
            </w:r>
          </w:p>
        </w:tc>
      </w:tr>
      <w:tr w:rsidR="00D22428" w:rsidRPr="000D776C">
        <w:trPr>
          <w:trHeight w:val="450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17/2015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TJ TATRAN Štítina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Bezpečné fotbalové branky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27/2015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o.s.Mladý tenista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Dny plné pohybu a tenisu pro děti z mateřských škol a mládež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77/2015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Cyklistika pro všechny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Cyklistika pro radost - cyklistika pro všechny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peněžní ceny-nelze</w:t>
            </w:r>
          </w:p>
        </w:tc>
      </w:tr>
      <w:tr w:rsidR="00D22428" w:rsidRPr="000D776C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84/2015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Geometry Global, s.r.o.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Česká pojišťovna Mizuno RunTour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s.r.o. - nemůže žádat</w:t>
            </w:r>
          </w:p>
        </w:tc>
      </w:tr>
      <w:tr w:rsidR="00D22428" w:rsidRPr="000D776C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88/2015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Vodácký klub Kaskády,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Severomoravské vodácké stezky 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mzdy - nelze</w:t>
            </w:r>
          </w:p>
        </w:tc>
      </w:tr>
      <w:tr w:rsidR="00D22428" w:rsidRPr="000D776C">
        <w:trPr>
          <w:trHeight w:val="52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96/2015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Ski club Paulát Havířov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Příprava Kateřiny Pauláthové na Mistrovství světa v Beaver Creek (únor 2015), na Světový a Evropský pohár 2014/15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příloha č. 4, stanovy, dokl. o IČ</w:t>
            </w:r>
          </w:p>
        </w:tc>
      </w:tr>
      <w:tr w:rsidR="00D22428" w:rsidRPr="000D776C">
        <w:trPr>
          <w:trHeight w:val="55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98/2015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SC BOOTCAMPS,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Sporťáček - sportovní festival pro děti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5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 99/2015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Moravskoslezské krajské sdružení Českého střeleckého svazu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Organizační a materiální zabezpečení přípravy mladých sportovních střelců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požadované přílohy</w:t>
            </w:r>
          </w:p>
        </w:tc>
      </w:tr>
      <w:tr w:rsidR="00D22428" w:rsidRPr="000D776C">
        <w:trPr>
          <w:trHeight w:val="49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S107/2015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Rugby Club Havířov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Rozvoj ragby mládeže do 10 let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procentní podíl dotace je vyšší než 50%</w:t>
            </w:r>
          </w:p>
        </w:tc>
      </w:tr>
      <w:tr w:rsidR="00D22428" w:rsidRPr="000D776C">
        <w:trPr>
          <w:trHeight w:val="66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S141/2015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Voltiž Duha,o.s.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Závodní, Karviná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 w:rsidTr="000D776C">
        <w:trPr>
          <w:trHeight w:val="735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S149/2015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Oddíl bojových umění Doubrava-H.P. Martial gym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 xml:space="preserve">Liga bojových umění a sportů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doklad o přiděl. IČ</w:t>
            </w:r>
          </w:p>
        </w:tc>
      </w:tr>
      <w:tr w:rsidR="00D22428" w:rsidRPr="000D776C">
        <w:trPr>
          <w:trHeight w:val="58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S152/2015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Handicap sport club Havířov,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Nejvyšší liga v boccie v Havířově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D22428" w:rsidRPr="000D776C">
        <w:trPr>
          <w:trHeight w:val="31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S153/2015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VOLTIŽ DRAGO z.s.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 xml:space="preserve">ČELADNÁ 2015, 2. ročník mezinárodních voltižních závodů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datum vzniku 2014 - nelze</w:t>
            </w:r>
          </w:p>
        </w:tc>
      </w:tr>
      <w:tr w:rsidR="00D22428" w:rsidRPr="000D776C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S154/2015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VOLTIŽ DRAGO z.s.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VOLTIŽ jako hiporehabilitace a volnočasová aktivita pro děti a mládež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datum vzniku 2014 - nelze</w:t>
            </w:r>
          </w:p>
        </w:tc>
      </w:tr>
      <w:tr w:rsidR="00D22428" w:rsidRPr="000D776C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S166/2015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Sk FC Hlučín z.s.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Podpora mládežnického fotbalu  v SK FC Hlučín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požadované přílohy</w:t>
            </w:r>
          </w:p>
        </w:tc>
      </w:tr>
      <w:tr w:rsidR="00D22428" w:rsidRPr="000D776C">
        <w:trPr>
          <w:trHeight w:val="6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S167/2015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Sk FC Hlučín z.s.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 xml:space="preserve">o Pohár Moravskoslezského kraje 2015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požadované přílohy</w:t>
            </w:r>
          </w:p>
        </w:tc>
      </w:tr>
      <w:tr w:rsidR="00D22428" w:rsidRPr="000D776C">
        <w:trPr>
          <w:trHeight w:val="66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S190/2015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Tělocvičná jednota Sokol Moravská Ostrava 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Podpora činnosti oddílu sportovní gymnastiky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D22428" w:rsidRPr="000D776C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S192/2015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Sportovní klub MyGym,o.s.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Podpora pravidelné činnosti sportovních klubů pro děti a mládež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požadovaná příloha</w:t>
            </w:r>
          </w:p>
        </w:tc>
      </w:tr>
      <w:tr w:rsidR="00D22428" w:rsidRPr="000D776C">
        <w:trPr>
          <w:trHeight w:val="43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S199/2015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Tělovýchovná jednota Vítkov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90 let sportu s námi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příloha č. 4 - čestné prohlášení</w:t>
            </w:r>
          </w:p>
        </w:tc>
      </w:tr>
      <w:tr w:rsidR="00D22428" w:rsidRPr="000D776C">
        <w:trPr>
          <w:trHeight w:val="6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S200/2015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Tělovýchovná jednota Vítkov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Z Vítkova do reprezentace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příloha č. 4 - čestné prohlášení, OON vyšší než 20%</w:t>
            </w:r>
          </w:p>
        </w:tc>
      </w:tr>
      <w:tr w:rsidR="00D22428" w:rsidRPr="000D776C">
        <w:trPr>
          <w:trHeight w:val="57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S207/2015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 Event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Cyklomaraton Ostrava 2015 - 8.ročník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67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S224/2015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FC HEŘMANICE SLEZSKÁ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Celoroční sportovní činnost dětí a mládeže sportem – fotbalem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příloha č. 3 - rozpočet</w:t>
            </w:r>
          </w:p>
        </w:tc>
      </w:tr>
      <w:tr w:rsidR="00D22428" w:rsidRPr="000D776C">
        <w:trPr>
          <w:trHeight w:val="6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S228/2015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Cirkus trochu jinak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 Fun Fest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spoluúčast více než 50%, v dané prioritě nesplněna výše dotace</w:t>
            </w:r>
          </w:p>
        </w:tc>
      </w:tr>
      <w:tr w:rsidR="00D22428" w:rsidRPr="000D776C">
        <w:trPr>
          <w:trHeight w:val="647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S236/2015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HC Studénka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Bruslí celá Studénka 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spoluúčast více než 50%, v dané prioritě nesplněna výše dotace</w:t>
            </w:r>
          </w:p>
        </w:tc>
      </w:tr>
      <w:tr w:rsidR="00D22428" w:rsidRPr="000D776C">
        <w:trPr>
          <w:trHeight w:val="84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S239/2015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SKSB Ostrava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Celoroční sportovní činnost členů a systematická sportovní činnost a výchova členů v SKSB Ostrava v roce 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79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S249/2015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Sportovní klub Návsí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Mládežnický sport v Návsí s Moravskoslezským krajem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rozpočet a požadované přílohy, nezasláno emailem</w:t>
            </w:r>
          </w:p>
        </w:tc>
      </w:tr>
      <w:tr w:rsidR="00D22428" w:rsidRPr="000D776C">
        <w:trPr>
          <w:trHeight w:val="43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S250/2015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Běžím s Majklem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4. ročník Memoriálu Michala Pětroše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žádost není podepsána stat. zást.</w:t>
            </w:r>
          </w:p>
        </w:tc>
      </w:tr>
      <w:tr w:rsidR="00D22428" w:rsidRPr="000D776C">
        <w:trPr>
          <w:trHeight w:val="85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S254/2015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Sportovní klub p.e.m.a. Opava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Činnost S.K. P.E.M.A. OPAVA 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žádost není podepsána stat. zást.,v dané prioritě nesplněna výše dotace</w:t>
            </w:r>
          </w:p>
        </w:tc>
      </w:tr>
      <w:tr w:rsidR="00D22428" w:rsidRPr="000D776C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S255/2015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FunTime Nový Jičín,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NJ Cheer Open 2015: 3. ročník mezinárodního poháru v soutěžním cheerleadingu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termín zaslání žádosti 8. 12. 2014</w:t>
            </w:r>
          </w:p>
        </w:tc>
      </w:tr>
      <w:tr w:rsidR="00D22428" w:rsidRPr="000D776C">
        <w:trPr>
          <w:trHeight w:val="55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S256/2015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FunTime Nový Jičín, o.s.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Podpora rozvoje sportovní gymnastiky a soutěžního cheerleadingu pro děti a mládež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termín zaslání žádosti 8. 12. 2014</w:t>
            </w:r>
          </w:p>
        </w:tc>
      </w:tr>
      <w:tr w:rsidR="00D22428" w:rsidRPr="000D776C">
        <w:trPr>
          <w:trHeight w:val="6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S258/2015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ŠSK BÍLOVEC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Mezinárodní volejbalový festival starších žákyň MSV CUP 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v dané prioritě nesplněna výše dotace</w:t>
            </w:r>
          </w:p>
        </w:tc>
      </w:tr>
      <w:tr w:rsidR="00D22428" w:rsidRPr="000D776C">
        <w:trPr>
          <w:trHeight w:val="69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S259/2015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Moravskoslezský klub judo Karviná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Sportem proti drogám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požadovaná výše vyšší než 50%, rozpočet - pouze 1 list, není emailem</w:t>
            </w:r>
          </w:p>
        </w:tc>
      </w:tr>
      <w:tr w:rsidR="00D22428" w:rsidRPr="000D776C" w:rsidTr="000D776C">
        <w:trPr>
          <w:trHeight w:val="795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S260/2015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Pionýr, z. s. – Pionýrská skupina Kopřivnice, p. s.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Podpora Dodgeballového týmu Olbramchallenge na mistroství Evropy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schází žádost-obecná část</w:t>
            </w:r>
          </w:p>
        </w:tc>
      </w:tr>
      <w:tr w:rsidR="00D22428" w:rsidRPr="000D776C">
        <w:trPr>
          <w:trHeight w:val="49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S268/2015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RWR s.r.o.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D776C">
              <w:rPr>
                <w:rFonts w:ascii="Tahoma" w:hAnsi="Tahoma" w:cs="Tahoma"/>
                <w:bCs/>
                <w:sz w:val="20"/>
                <w:szCs w:val="20"/>
              </w:rPr>
              <w:t>mezinárodní tenisový turnaj mužů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28" w:rsidRPr="000D776C" w:rsidRDefault="00D22428">
            <w:pPr>
              <w:rPr>
                <w:rFonts w:ascii="Tahoma" w:hAnsi="Tahoma" w:cs="Tahoma"/>
                <w:sz w:val="20"/>
                <w:szCs w:val="20"/>
              </w:rPr>
            </w:pPr>
            <w:r w:rsidRPr="000D776C">
              <w:rPr>
                <w:rFonts w:ascii="Tahoma" w:hAnsi="Tahoma" w:cs="Tahoma"/>
                <w:sz w:val="20"/>
                <w:szCs w:val="20"/>
              </w:rPr>
              <w:t>s.r.o. - nemůže žádat</w:t>
            </w:r>
          </w:p>
        </w:tc>
      </w:tr>
    </w:tbl>
    <w:p w:rsidR="00D22428" w:rsidRDefault="00D22428" w:rsidP="00F1440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22428" w:rsidRDefault="00D22428" w:rsidP="00F1440B">
      <w:pPr>
        <w:spacing w:after="12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22428" w:rsidRDefault="00D22428" w:rsidP="00F1440B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75 žádostí v celkové výši 9.998.700 Kč navrženo VVVZ a VTS k doporučení pro RK a ZK k podpoře, z toho: </w:t>
      </w:r>
    </w:p>
    <w:p w:rsidR="00D22428" w:rsidRDefault="00D22428" w:rsidP="00F1440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10 žádostí </w:t>
      </w:r>
      <w:r>
        <w:rPr>
          <w:rFonts w:ascii="Tahoma" w:hAnsi="Tahoma" w:cs="Tahoma"/>
          <w:sz w:val="20"/>
          <w:szCs w:val="20"/>
        </w:rPr>
        <w:t>v celkové výši</w:t>
      </w:r>
      <w:r>
        <w:rPr>
          <w:rFonts w:ascii="Tahoma" w:hAnsi="Tahoma" w:cs="Tahoma"/>
          <w:b/>
          <w:sz w:val="20"/>
          <w:szCs w:val="20"/>
        </w:rPr>
        <w:t xml:space="preserve"> 437.800 Kč </w:t>
      </w:r>
      <w:r>
        <w:rPr>
          <w:rFonts w:ascii="Tahoma" w:hAnsi="Tahoma" w:cs="Tahoma"/>
          <w:sz w:val="20"/>
          <w:szCs w:val="20"/>
        </w:rPr>
        <w:t>z priority</w:t>
      </w:r>
      <w:r>
        <w:rPr>
          <w:rFonts w:ascii="Tahoma" w:hAnsi="Tahoma" w:cs="Tahoma"/>
          <w:b/>
          <w:sz w:val="20"/>
          <w:szCs w:val="20"/>
        </w:rPr>
        <w:t xml:space="preserve"> 1.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</w:rPr>
        <w:t>Podpora regionálních sportovních akcí s aktivním zapojením široké veřejnosti v Moravskoslezském kraji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33 žádostí </w:t>
      </w:r>
      <w:r>
        <w:rPr>
          <w:rFonts w:ascii="Tahoma" w:hAnsi="Tahoma" w:cs="Tahoma"/>
          <w:sz w:val="20"/>
          <w:szCs w:val="20"/>
        </w:rPr>
        <w:t>v celkové výši</w:t>
      </w:r>
      <w:r>
        <w:rPr>
          <w:rFonts w:ascii="Tahoma" w:hAnsi="Tahoma" w:cs="Tahoma"/>
          <w:b/>
          <w:sz w:val="20"/>
          <w:szCs w:val="20"/>
        </w:rPr>
        <w:t xml:space="preserve"> 5.450.500 Kč </w:t>
      </w:r>
      <w:r>
        <w:rPr>
          <w:rFonts w:ascii="Tahoma" w:hAnsi="Tahoma" w:cs="Tahoma"/>
          <w:sz w:val="20"/>
          <w:szCs w:val="20"/>
        </w:rPr>
        <w:t>z priority</w:t>
      </w:r>
      <w:r>
        <w:rPr>
          <w:rFonts w:ascii="Tahoma" w:hAnsi="Tahoma" w:cs="Tahoma"/>
          <w:b/>
          <w:sz w:val="20"/>
          <w:szCs w:val="20"/>
        </w:rPr>
        <w:t xml:space="preserve"> 2. - </w:t>
      </w:r>
      <w:r>
        <w:rPr>
          <w:rFonts w:ascii="Tahoma" w:hAnsi="Tahoma" w:cs="Tahoma"/>
          <w:sz w:val="20"/>
          <w:szCs w:val="20"/>
        </w:rPr>
        <w:t xml:space="preserve">Podpora významných celostátních a mezinárodních sportovních akcí v Moravskoslezském kraji 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32 žádostí </w:t>
      </w:r>
      <w:r>
        <w:rPr>
          <w:rFonts w:ascii="Tahoma" w:hAnsi="Tahoma" w:cs="Tahoma"/>
          <w:sz w:val="20"/>
          <w:szCs w:val="20"/>
        </w:rPr>
        <w:t>v celkové výši</w:t>
      </w:r>
      <w:r>
        <w:rPr>
          <w:rFonts w:ascii="Tahoma" w:hAnsi="Tahoma" w:cs="Tahoma"/>
          <w:b/>
          <w:sz w:val="20"/>
          <w:szCs w:val="20"/>
        </w:rPr>
        <w:t xml:space="preserve"> 4.110.400 Kč </w:t>
      </w:r>
      <w:r>
        <w:rPr>
          <w:rFonts w:ascii="Tahoma" w:hAnsi="Tahoma" w:cs="Tahoma"/>
          <w:sz w:val="20"/>
          <w:szCs w:val="20"/>
        </w:rPr>
        <w:t>z priority</w:t>
      </w:r>
      <w:r>
        <w:rPr>
          <w:rFonts w:ascii="Tahoma" w:hAnsi="Tahoma" w:cs="Tahoma"/>
          <w:b/>
          <w:sz w:val="20"/>
          <w:szCs w:val="20"/>
        </w:rPr>
        <w:t xml:space="preserve"> 3. - </w:t>
      </w:r>
      <w:r>
        <w:rPr>
          <w:rFonts w:ascii="Tahoma" w:hAnsi="Tahoma" w:cs="Tahoma"/>
          <w:sz w:val="20"/>
          <w:szCs w:val="20"/>
        </w:rPr>
        <w:t xml:space="preserve">Podpora pravidelné činnosti sportovních klubů pro děti a mládež </w:t>
      </w:r>
    </w:p>
    <w:tbl>
      <w:tblPr>
        <w:tblpPr w:leftFromText="141" w:rightFromText="141" w:vertAnchor="text" w:horzAnchor="margin" w:tblpY="467"/>
        <w:tblW w:w="10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552"/>
        <w:gridCol w:w="935"/>
        <w:gridCol w:w="1970"/>
        <w:gridCol w:w="738"/>
        <w:gridCol w:w="2361"/>
        <w:gridCol w:w="1437"/>
        <w:gridCol w:w="1277"/>
        <w:gridCol w:w="974"/>
      </w:tblGrid>
      <w:tr w:rsidR="00D22428" w:rsidRPr="000D776C" w:rsidTr="000D776C">
        <w:trPr>
          <w:trHeight w:val="8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Poř.č.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Evid. číslo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Příjemce dotace/ žadatel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Dot. priorita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Název projektu/účel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Požadovaná výše dotace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Výše prostředků doporučených ke schválení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 xml:space="preserve">Bodové hodnocení 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 mladých, o.p.s.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Sportem bavíme Ostravu !!!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Tělocvičná jednota Sokol Opava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Evropský pohár klubových družstev juniorů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41/2015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HCB Karviná – občanské sdružení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 xml:space="preserve">Zajištění a rozvoj oddílu házené mládežnických družstev HCB Karviná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D22428" w:rsidRPr="000D776C" w:rsidTr="000D776C">
        <w:trPr>
          <w:trHeight w:val="189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50/2015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HOKEJOVÝ KLUB – HC VÍTKOVICE STEEL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Celoroční  systematická a plánovaná činnost řádně registrovaných členů hokejového klubu HC VÍTKOVICE STEEL ve věku od 4 do 21 let a vytvoření podmínek pro jejich účast v mistrovských utkáních v ledním hokeji pořádaných Českým  svazem ledního hokeje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90/2015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Tělovýchovná jednota Třineckých železáren Třinec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Beskydská laťka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04/2015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Městský fotbalový klub Karviná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pravidelné činnosti fotbalového klubu Městský fotbalový klub Karviná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61/2015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Beskydská šachová škola z. 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36. ročník Turnajů šachových nadějí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199 500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159 600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</w:tr>
      <w:tr w:rsidR="00D22428" w:rsidRPr="000D776C" w:rsidTr="000D776C">
        <w:trPr>
          <w:trHeight w:val="147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02/2015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Frýdlant nad Ostravicí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Systematická tréninková příprava a účast v jednorázových turnajích a dlouhodobých  soutěžích mladých stolních tenistů a tenistek Sportovního klubu Frýdlant nad Ostravicí v roce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198 000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158 400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S168/2015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Tělovýchovná jednota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CZECH OPEN 2015 - Para Table Tennis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S237/2015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Ostrava Chess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šachový festival Ostravský koník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S130/2015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HC OCELÁŘI TŘINEC žáci o.s.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pravidelné činnosti mládežnických týmů HC Oceláři Třinec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</w:tr>
      <w:tr w:rsidR="00D22428" w:rsidRPr="000D776C" w:rsidTr="000D776C">
        <w:trPr>
          <w:trHeight w:val="8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05/2015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Tělovýchovná jednota Mariánské Hory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výjezdů talentované mládeže Lukostřeleckého Oddílu TJ Mariánské Hory na mistrovské závody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55 000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Organizační výbor GRACIA</w:t>
            </w:r>
            <w:r w:rsidRPr="000D776C">
              <w:rPr>
                <w:rFonts w:ascii="Tahoma" w:hAnsi="Tahoma" w:cs="Tahoma"/>
                <w:b/>
                <w:sz w:val="16"/>
                <w:szCs w:val="16"/>
              </w:rPr>
              <w:br/>
              <w:t>ČEZ-EDĚ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cyklistický závod žen GRACIA ORLOVÁ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S169/2015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Tělovýchovná jednota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Systematická sportovní příprava dětí a mládeže v TJ Ostrava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Klub plaveckých sportů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CELOROČNÍ PŘÍPRAVA DĚTÍ A MLÁDEŽE KLUBU PLAVECKÝCH SPORTŮ OSTRAVA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198 000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158 400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</w:tr>
      <w:tr w:rsidR="00D22428" w:rsidRPr="000D776C" w:rsidTr="000D776C">
        <w:trPr>
          <w:trHeight w:val="8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Český volejbalový svaz, Organizační jednotka Moravskoslezský krajský volejbalový svaz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Krajské volejbalové centrum mládeže Moravskoslezského kraje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</w:tr>
      <w:tr w:rsidR="00D22428" w:rsidRPr="000D776C" w:rsidTr="000D776C">
        <w:trPr>
          <w:trHeight w:val="8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49/2015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TANEČNÍ STUDIO VÍTKOVICE,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CZECH DANCE OPEN OSTRAVA 2015 WDSF World Open Adults Standard and Latin WDSF Open Juniors, Youth Latin and Standard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SK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XVII. ročník mezinárodního turnaje v ragby vozíčkářů Ostrava Cup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104 000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83 200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S125/2015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T.J.Frenštát pod Radhoštěm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pravidelné činnosti mladých frenštátských skokanů na lyžích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197 000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157 600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S101/2015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Atletický klub Emila Zátopka Kopřivnice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Rozvoj Atletiky pro děti v rámci Atletického klubu Emila Zátopka Kopřivnice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S146/2015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ISSPORTSTEAM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7.ročník mezinárodního hokejového turnaje IS SPORTS CUP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D22428" w:rsidRPr="000D776C" w:rsidTr="000D776C">
        <w:trPr>
          <w:trHeight w:val="126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Severomoravský tenisový svaz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Družební,mezistátní utkání družstev mládeže Moravskoslezského kraje a Slezského vojevodství(Wojewodztwo Slaskie-PL) v tenise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76/2015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Sdružení sportovních klubů Vítkovice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Český běh žen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S124/2015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T.J.Frenštát pod Radhoštěm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4.ročník Memoriálu Jiřího Rašky ve skoku na lyžích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396 500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317 200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S175/2015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Šerm Ostrava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celoroční činnosti v SK Šerm Ostrava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69 000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69 000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S243/2015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 xml:space="preserve">Akademie FC Baník Ostrava z.s.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Akademie FC Baník Ostrava – systematická celoroční činnost dětí a mládeže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lastRenderedPageBreak/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43/2015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FC Slavoj Olympia Bruntál z.s.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pravidelné činnosti mládeže FC Slavoj Olympia Bruntál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90 000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90 000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S251/2015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2K-BIKE CLUB Odry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15.ročník závodu horských kol Oderská mlýnice České spořitelny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194 000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155 200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07/2015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Tělovýchovná jednota Slezan Opava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TJ Slezan Opava pro děti a mládež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S144/2015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Tělocvičná jednota Sokol Poruba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Zabezpečení celoroční činnosti sportovní základny mládeže v házené dívek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S244/2015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 xml:space="preserve">Akademie FC Baník Ostrava z.s.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fotbalový turnaj žáků do 11 let „Memoriál Evžena Hadamczika“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SK K2,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Beskydská sedmička 2015 – MČR v eXtrémním horském maratonu dvojic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S150/2015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Atletický oddíl Slavia Havířov,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pravidelné činnosti Atletického oddílu Slavia Havířov, o.s.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S184/2015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BASKETBALOVÁ ŠKOLA,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Systematická příprava mladých dívek v basketbale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</w:tr>
      <w:tr w:rsidR="00D22428" w:rsidRPr="000D776C" w:rsidTr="000D776C">
        <w:trPr>
          <w:trHeight w:val="6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19/2015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stolního tenisu Baník Havířov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Celoroční činnost tréninkové skupiny talentované mládeže SKST Baník Havířov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90 000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90 000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</w:tr>
      <w:tr w:rsidR="00D22428" w:rsidRPr="000D776C" w:rsidTr="000D776C">
        <w:trPr>
          <w:trHeight w:val="42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S238/2015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SKSB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Pohár Evropské baseballové asociace mužů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</w:tr>
      <w:tr w:rsidR="00D22428" w:rsidRPr="000D776C" w:rsidTr="000D776C">
        <w:trPr>
          <w:trHeight w:val="8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91/2015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Sportovní klub vozíčkářů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21. ročník Mistrovství ČR jednotlivců a dvoučlenných družstev ve stolním tenise vozíčkářů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130 000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104 000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283</w:t>
            </w:r>
          </w:p>
        </w:tc>
      </w:tr>
      <w:tr w:rsidR="00D22428" w:rsidRPr="000D776C" w:rsidTr="000D776C">
        <w:trPr>
          <w:gridBefore w:val="1"/>
          <w:wBefore w:w="63" w:type="dxa"/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S136/2015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Tělovýchovná jednota VOKD Ostrava - Poruba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Zlepšení materiálně technických a tréninkových podmínek a podpora celoroční činnosti sportovních oddílů TJ VOKD Ostrava - Poruba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283</w:t>
            </w:r>
          </w:p>
        </w:tc>
      </w:tr>
      <w:tr w:rsidR="00D22428" w:rsidRPr="000D776C" w:rsidTr="000D776C">
        <w:trPr>
          <w:gridBefore w:val="1"/>
          <w:wBefore w:w="63" w:type="dxa"/>
          <w:trHeight w:val="10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10/2015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Volejbalový klub Ostrava, o.s.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Program Sportovní centra mládeže ( SCM ) - celoroční rozvoj juniorských a kadetských volejbalových vrcholových osobností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S231/2015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ČBF – Oblast Severní Morava, evidenční číslo ČBF 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Czech 3x3 Tour s doprovodným program pro mládež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137 000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109 600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Moravskoslezský krajský fotbalový svaz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Dlouhodobá zimní halová soutěž mládeže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82 000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S183/2015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BASKETBALOVÁ ŠKOLA,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20. ročník mezinárodního velikonočního turnaje „EASTER TOURNAMENT OSTRAVA 2015“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240 000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S248/2015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události v Ostravě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Ostravské hokejové derby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S151/2015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Handicap sport club Havířov,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13. havířovský turnaj v integrované boccie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54/2015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Judo Club Baník Ostrava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Pořádání Mezinárodních velkých cen a soustředění v Judu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Žijme sportem,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City Cross sprint 2015_veřejné lyžování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D22428" w:rsidRPr="000D776C" w:rsidTr="000D776C">
        <w:trPr>
          <w:gridBefore w:val="1"/>
          <w:wBefore w:w="63" w:type="dxa"/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S116/2015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SKI Vítkovice-Bílá o. 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akademické mistrovství ČR - Evropský pohár FIS / UNI a ČR Juniorů v alpském lyžování – Bílá v Beskydech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203 200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76C">
              <w:rPr>
                <w:rFonts w:ascii="Tahoma" w:hAnsi="Tahoma" w:cs="Tahoma"/>
                <w:bCs/>
                <w:sz w:val="16"/>
                <w:szCs w:val="16"/>
              </w:rPr>
              <w:t>162 500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D22428" w:rsidRPr="000D776C" w:rsidTr="000D776C">
        <w:trPr>
          <w:gridBefore w:val="1"/>
          <w:wBefore w:w="63" w:type="dxa"/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lastRenderedPageBreak/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S117/2015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TJ GYMNÁZIUM HLADNOV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Celoroční systematická sportovní činnost dětí a mládeže v basketbalovém klubu TJ Gymnázium Hladnov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110 000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88 000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S135/2015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Florbal Havířov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Florbal Havířov - podpora mládežnických družstev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S147/2015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1.SC Vítkovice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Florbalové léto – kempy, turnaje, příměstské tábory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</w:tr>
      <w:tr w:rsidR="00D22428" w:rsidRPr="000D776C" w:rsidTr="000D776C">
        <w:trPr>
          <w:gridBefore w:val="1"/>
          <w:wBefore w:w="63" w:type="dxa"/>
          <w:trHeight w:val="6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30/2015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Kraso Klub Havířov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Realizace 42. ročníku celostátní soutěže HAVÍŘOVSKÁ RŮŽE v krasobruslení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55 000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55 000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</w:tr>
      <w:tr w:rsidR="00D22428" w:rsidRPr="000D776C" w:rsidTr="000D776C">
        <w:trPr>
          <w:gridBefore w:val="1"/>
          <w:wBefore w:w="63" w:type="dxa"/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Tělocvičná jednota Sokol Vítkovice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Zabezpečení a podpora celoroční systematické činnosti dětí a mládeže oddílu zápasu TJ Sokol Vítkovice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Sdružení úpolových sportů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velká cena Krnova v boxu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53 900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53 900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</w:tr>
      <w:tr w:rsidR="00D22428" w:rsidRPr="000D776C" w:rsidTr="000D776C">
        <w:trPr>
          <w:gridBefore w:val="1"/>
          <w:wBefore w:w="63" w:type="dxa"/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48/2015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Moravskoslezská krajská asociace Sport pro všechny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Zajištění celoročních sportovních aktivit mládeže, dospělých a seniorů – zaměřením na nevrcholové sportování a s aktivním zapojení široké veřejnosti.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93/2015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Hokejová škola Ostrava 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Velikonoční, jarní a letní hokejová škola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239 000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191 200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31/2015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Severomoravský tenisový svaz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7.ročník Memoriálu Zdeňka Kocmana družstev v babytenisu dětí 8-9.let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2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S204/2015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KOLEČKO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Beskyd tour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128 600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76C">
              <w:rPr>
                <w:rFonts w:ascii="Tahoma" w:hAnsi="Tahoma" w:cs="Tahoma"/>
                <w:bCs/>
                <w:sz w:val="16"/>
                <w:szCs w:val="16"/>
              </w:rPr>
              <w:t>102 800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36/2015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Dělnická tělocvičná jednota Polanka nad Odrou, o. 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21. ročník mezinárodního mládežnického turnaje v házené Polanka Cup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S188/2015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Hokejový club Frýdek – Místek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sportu v Moravskoslezském kraji pro rok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S170/2015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Moravskoslezský krajský svaz jachtingu o.s. (dále také MS KSJ)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INTERPOHÁR 2015 – mezinárodní jachtařská regata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85 000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85 000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20/2015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stolního tenisu Baník Havířov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23.ročník Mezinárodního turnaje dětí a mládeže Satelite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128 000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39/2015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Ostrava Steelers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Sportovní program týmu amerického fotbalu Ostrava Steelers v roce 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132 500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106 000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59/2015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Vzpěračská škola Oty Zaremby Horní Suchá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Mezinárodní velká cena Horní Suché mladších a starších žáků – 3. ročník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47 500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47 500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Moravskoslezská krajská organizace ČUS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Zimní halový pohár mládeže 2015 v národní házené Severomoravské oblasti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37 000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37 000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S222/2015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 xml:space="preserve">Tenisový klub Havířov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Pravidelná činnost Tenisového klubu Havířov, děti a mládež, minitenis, babytenis,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78/2015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TJ Sokol Klimkovice, oddíl badmintonu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Pravidelná činnost oddílu badmintonu TJ Sokol Klimkovice s dětmi a mládeží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S194/2015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Školní sportovní klub BESKYDY,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sportovních aktivit dětí a mládeže v ŠSK Beskydy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S129/2015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 xml:space="preserve">Regionální svaz hokejbalu pro Moravskoslezský, Olomoucký a Zlínský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Finále Mistrovství České republiky starších žáků v hokejbalu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65 000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S158/2015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BESKYDSKÝ TENISOVÝ KLUB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Podpora činnosti klubu při výchově dětí a mládeže Beskydského TK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145 000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116 000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lastRenderedPageBreak/>
              <w:t>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80/2015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SK SIPA sport Opava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 ročník mezinárodního dvoudenního fotbalového turnaje  kategorie U11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66 000 Kč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66 000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S112/2015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SK K2,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M ČR V EXTRÉMNÍM INLINE MARATONU – 24 HODIN KOLEM OLEŠNÉ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55/2015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Krajská rada seniorů Moravskoslezského kraje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Krajský seniorský přebor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31 000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31 000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</w:tr>
      <w:tr w:rsidR="00D22428" w:rsidRPr="000D776C" w:rsidTr="000D776C">
        <w:trPr>
          <w:gridBefore w:val="1"/>
          <w:wBefore w:w="63" w:type="dxa"/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23/2015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TJ ODRY,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 xml:space="preserve">ODERSKÝ POHÁR ve sportovní gymnastice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39 800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39 800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</w:tr>
      <w:tr w:rsidR="00D22428" w:rsidRPr="000D776C" w:rsidTr="000D776C">
        <w:trPr>
          <w:gridBefore w:val="1"/>
          <w:wBefore w:w="63" w:type="dxa"/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S225/2015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Aeroklub Frýdlant n.O., o.s.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Kvalifikační závod světového finále plachtařské Grand Prix – FAI Sailplane Grand Prix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256 000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204 800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</w:tr>
      <w:tr w:rsidR="00D22428" w:rsidRPr="000D776C" w:rsidTr="000D776C">
        <w:trPr>
          <w:gridBefore w:val="1"/>
          <w:wBefore w:w="63" w:type="dxa"/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S 53/2015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776C">
              <w:rPr>
                <w:rFonts w:ascii="Tahoma" w:hAnsi="Tahoma" w:cs="Tahoma"/>
                <w:b/>
                <w:sz w:val="16"/>
                <w:szCs w:val="16"/>
              </w:rPr>
              <w:t>Sportovní klub JANTAR Opava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Pr="000D776C" w:rsidRDefault="00D22428" w:rsidP="000D776C">
            <w:pPr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Pravidelná tréninková a závodní činnost děti a mládeže v tenisovém a bikrosovém areálu Sportovního klubu JANTAR Opava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776C"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Pr="000D776C" w:rsidRDefault="00D22428" w:rsidP="000D7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76C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</w:tr>
    </w:tbl>
    <w:p w:rsidR="00D22428" w:rsidRDefault="00D22428" w:rsidP="00F1440B">
      <w:pPr>
        <w:ind w:left="567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Celkem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9.998.700 Kč</w:t>
      </w: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22428" w:rsidRDefault="00D22428" w:rsidP="00F1440B">
      <w:pPr>
        <w:ind w:right="53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5 žádostí náhradních</w:t>
      </w:r>
    </w:p>
    <w:tbl>
      <w:tblPr>
        <w:tblpPr w:leftFromText="141" w:rightFromText="141" w:vertAnchor="text" w:horzAnchor="margin" w:tblpY="224"/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935"/>
        <w:gridCol w:w="2106"/>
        <w:gridCol w:w="642"/>
        <w:gridCol w:w="2491"/>
        <w:gridCol w:w="1438"/>
        <w:gridCol w:w="1278"/>
        <w:gridCol w:w="906"/>
      </w:tblGrid>
      <w:tr w:rsidR="00D22428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Poř.č.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Evid. číslo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Příjemce dotace/ žadatel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Dot. priorita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Název projektu/účel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Požadovaná výše dotace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Výše prostředků doporučených ke schválení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Bodové hodnocení </w:t>
            </w:r>
          </w:p>
        </w:tc>
      </w:tr>
      <w:tr w:rsidR="00D22428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35/2015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Dělnická tělocvičná jednota Polanka nad Odrou, o. 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Pravidelná sportovní činnost mládeže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D2242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S230/2015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vodního lyžování Havířov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Grand prix of the cable 2015 – Evropský pohár ve vodním lyžování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D22428">
        <w:trPr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S157/2015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Vzdělání a Sport z.s.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54. Ostravský maraton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320 000 Kč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D22428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69/2015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Moravskoslezský krajský fotbalový svaz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Mezikrajská soutěž U13 a U14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42 000 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42 000 Kč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D22428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S114/2015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Basketbalový klub NH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činnost mládeže BK NH FLames Ostrava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199 500 Kč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159 600 Kč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</w:tbl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Pořadí náhradních žádostí, u nichž bylo stejné bodové hodnocení, bylo určeno monitorovací pracovní skupinou, viz tabulka</w:t>
      </w: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</w:pPr>
    </w:p>
    <w:p w:rsidR="00D22428" w:rsidRDefault="00D22428" w:rsidP="00F1440B">
      <w:pPr>
        <w:rPr>
          <w:rFonts w:ascii="Tahoma" w:hAnsi="Tahoma" w:cs="Tahoma"/>
          <w:b/>
          <w:sz w:val="16"/>
          <w:szCs w:val="16"/>
        </w:rPr>
        <w:sectPr w:rsidR="00D22428">
          <w:footerReference w:type="default" r:id="rId8"/>
          <w:pgSz w:w="11906" w:h="16838"/>
          <w:pgMar w:top="1389" w:right="1133" w:bottom="1276" w:left="1276" w:header="709" w:footer="709" w:gutter="0"/>
          <w:cols w:space="708"/>
        </w:sectPr>
      </w:pPr>
    </w:p>
    <w:p w:rsidR="00D22428" w:rsidRDefault="00D22428" w:rsidP="00F1440B">
      <w:pPr>
        <w:jc w:val="both"/>
        <w:rPr>
          <w:rFonts w:ascii="Tahoma" w:hAnsi="Tahoma" w:cs="Tahoma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154 žádostí nepodpořených</w:t>
      </w: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29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36"/>
        <w:gridCol w:w="2078"/>
        <w:gridCol w:w="642"/>
        <w:gridCol w:w="2480"/>
        <w:gridCol w:w="1438"/>
        <w:gridCol w:w="902"/>
      </w:tblGrid>
      <w:tr w:rsidR="00D22428">
        <w:trPr>
          <w:trHeight w:val="8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Poř.č.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Evid. číslo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Příjemce dotace/ žadatel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Dot. priorita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Název projektu/účel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Požadovaná výše dotace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celkem 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Olympia Bruntál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20.ročník Mezinárodního halového turnaje žáků v kopané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Moravskoslezský krajský triatlonový svaz o.s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talentované mládeže pro sportovní odvětví triatlon v Moravskoslezském kraji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2572015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ŠSK BÍLOVEC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fotbalový festival - Bílovec CUP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</w:tr>
      <w:tr w:rsidR="00D22428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policie Frýdek-Místek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(oddíl házené)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Činnost Regionálního házenkářského centra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(RHC) talentované mládeže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BASKET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Rozvoj a zkvalitnění systému celoroční přípravy mladých dívek v basketbalovém klubu BASKET OSTRAVA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199 400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ČBF – Oblast Severní Morava, evidenční číslo ČBF 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Krajská basketbalová střediska pro mládež Moravskoslezského kraje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SNAKES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SNAKES LIGA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SKI KLUB RD RÝMAŘOV,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Český pohár žactva v běhu na lyžích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TOM BVÚ – Centrum pro volný čas a pomoc mládeži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klání v softballu v rámci oslav 70. výročí nepřetržité činnosti BVÚ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dráhového golfu 2000 -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Zajištění konání akcí „Juniorský pohár národů v minigolfu“ a „Mistrovství Evropy juniorů v minigolfu“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Krnov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TRÉNINKOVÁ PŘÍPRAVA MLADÝCH KARATISTŮ A TENISTŮ V TJ KRNOV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Beskydská šachová škola z. 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Šachový žebříček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Figure Skating Club Kopřivnice,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Zabezpečení celoroční sportovní činnosti klubu krasobruslení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S159/2015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BESKYDSKÝ TENISOVÝ KLUB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Organizace tenisových turnajů – Mistrovství ČR v tenise starších žáků a Halového mistrovství ČR v tenise dorostenců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155 300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Český svaz házené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Česko – Slovenská liga chlapců a dívek - turnaje výběrových družstev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</w:tr>
      <w:tr w:rsidR="00D22428">
        <w:trPr>
          <w:trHeight w:val="1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o.s.Mladý tenista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činnosti klubu při výchově dětí a mládeže, tenisové školičky a pohybová příprava při mateřských školkách, tréninková příprava a účast v soutěžích klubu Mladý tenista v roce 2015.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S01/2015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Frýdlant nad Ostravicí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turnaj ve stolním tenise mužů a žen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198 000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biatlonu Olomouc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Český pohár žáků v biatlonu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JÄKL Karviná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ATLETIKA PRO VŠECHNY v Karviné - pravidelné sportování dětí a mládeže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Jezdecký klub Baník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Činnost dětí a mládeže v Jezdeckém klubu Baník Ostrava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09/2015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Volejbalový klub Ostrava, o.s.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Intercup mládeže 2015 (mezinárodní volejbalový turnaj juniorů, kadetů a žáků)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</w:tr>
      <w:tr w:rsidR="00D22428" w:rsidTr="000D776C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40/2015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HCB Karviná – občanské sdružení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 otevřených dveří a nábor do přípravky při příležitosti oslav vzniku 60 let HCB Karviná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Školní sportovní klub Ostrava,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sportovní příprava dětí a mládeže – barevný minivolejbal a volejbal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D22428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Moravskoslezský krajský triatlonový svaz o.s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Mezinárodní pohár v triatlonu 2015 - </w:t>
            </w:r>
            <w:r>
              <w:rPr>
                <w:rFonts w:ascii="Monotype Corsiva" w:hAnsi="Monotype Corsiva" w:cs="Tahoma"/>
                <w:i/>
                <w:iCs/>
              </w:rPr>
              <w:t>Změň životní styl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TŠ K+K LABYRINT OSTRAVA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„Podpora systematické celoroční sportovní činnosti taneční školy K+K LABYRINT OSTRAVA o.s. v roce 2015“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Basketbalový klub NH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Basketbalový kemp s Markem Stuchlým 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při Gymnáziu ve Vrbně pod Pradědem,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Tradiční přespolní běh v novém běžeckém areálu ve Vrbně pod Pradědem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35 900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Školní sportovní klub BESKYDY,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volejbalový turnaj kadetů a juniorů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Rozvoj Biketrialu v Moravskoslezském kraji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ASŠK, Školní sportovní klub při Gymnáziu Petra Bezruče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Gymnastika základ sportu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41 600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Moravskoslezská krajská organizace ČUS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Superpohár mládeže 2015 v národní házené v rámci oslav 110 let národní házené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JK BRANTICE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dětí a mládeže ke vzdělávání ve skokovém sportu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Moravskoslezský krajský fotbalový svaz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Neberte nám naši hru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HC OCELÁŘI TŘINEC žáci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Mezinárodní hokejový turnaj mladšího dorostu v Třinci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KČT oblast Moravskoslezská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Turistika dětí a mládeže v Moravskoslezském kraji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Tělocvičná jednota Sokol Frenštát p. R.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sportovní florbalové činnosti mládežnických oddílů ve Frenštátě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Olympia Bruntál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Večerní běh Bruntálem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Ostravská sportovní Akademie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mládežnického vrcholového beachvolejbalu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Junák - svaz skautů a skautek ČR, okres Nový Jičín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Celostátní kolo Svojsíkova závodu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Kunčičky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Letní fotbalová liga v malé kopané v sociálně vyloučené oblasti Kunčiček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Juniorský maratonský klub,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Juniorský maraton – „běžíme pro Evropu 2015“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FBK Škorpioni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činnost dětí a mládeže florbalového oddílu FBK Škorpioni Ostrava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KARATE TYGR SHOTOKAN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KARATE GRAND PRIX OSTRAVA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144 500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</w:tr>
      <w:tr w:rsidR="00D22428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Maniak aerobik Havířov,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činnost Maniak aerobiku Havířov (především účasti na pohárových a nominačních závodech, finále MSM, MČR, ME, MS)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Plavecký klub Nový Jičín, z. 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pravidelné činnosti Plaveckého klubu Nový Jičín, z. 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S100/2015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 Annaberg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ročník zimní olympiády v alpských disciplínách lyžování a snowboardingu žáků základních škol okresu Bruntál 2015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41 300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D22428" w:rsidTr="000D776C">
        <w:trPr>
          <w:trHeight w:val="4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S156/2015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DIDEDAnce – taneční studio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Mistrovství Moravy formací 12.4.2015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Školní sportovní klub Ostrava,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hodin beachvolejbalu pro všechny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Správa sportovně rekreačního areálu Hlučín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II. ročník Hlučínského půlmaratonu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Městský fotbalový klub Frýdek - Místek z.s.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sportu v Moravskoslezském kraji pro rok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Tělocvičná jednota Sokol Vítkovice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ročník Memoriálu Jiřího Klepca v zápase ve volném stylu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Jezdecký klub Velká Polom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sportovní činnosti děti a mládeže v Jezdeckém klubu Velká Polom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1.FBC Karviná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florbalového oddílu pro rok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Spartak Jablunkov – stolní tenis – kvalitní klub pro děti a mládež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Spartak Jablunkov – stolní tenis – kvalitní klub pro děti a mládež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42 900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Sports Team – Ostrava z.s.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příprava dětí a mládeže plaveckého oddílu Sports Team Ostrava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Baník Karviná,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účasti mladých sportovních lezců na mezinárodních soutěžích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Jezdecký klub voltiž Albertovec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Voltiž – akrobacie na neosedlaném koni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D22428">
        <w:trPr>
          <w:trHeight w:val="1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FC SLAVIA Michálkovice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Podpora činnosti – zajištění tréninkových jednotek pro mládežnická družstva a zajištění účasti v mládežnických soutěžích fotbalu pořádaných MSKFS a MěFS Ostrava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FC Odra Petřkovice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pravidelné činnosti mládeže FC Odra Petřkovice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Biatlonklub SMTu Poruba při DDM Ostrava-Mariánské Hory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Rozvoj biatlonu v Ostravě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házené Kopřivnice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turnaj v házené mužů „O pohár PV OS KOVO Tatra a.s., Kopřivnice“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S155/2015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DIDEDAnce – taneční studio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Regionální kolo tanečních formací Moravskoslezského kraje 29.3.2015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 race agency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Rock Point – Zimní výzva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 Praděd Malá Morávka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Malá Morávka – Karlov CUP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121 600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Asociace sportovních klubů Tatra Kopřivnice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Hobby cyklomaraton „Kopřivnický drtič“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MVIL Ostrava,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sportovní příprava dětí a mládeže se zaměřením na florbal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Opava City Entertainment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STREET GAME FESTIVAL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SAK Studénk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Studénka sport life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S186/2015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EQUI  FORUM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Klusácká Trojkoruna pod Záštitou hejtmana Moravskoslezského kraje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Slovan Frenštát pod Radhoštěm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Mezinárodní závody ve voltiži 2014,CVI 1*, CVI2*, CVI3*, CVI Ch 1* CVICh2*,CVI J1* , CVIJ2*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247 000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D22428" w:rsidTr="000D776C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S139/2015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SOKOL PUSTKOVEC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celoroční pravidelné sportovní činnosti mládeže  v oddílech    TJ Sokol Pustkovec.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Start Havířov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Míč a tretry pro každé dítě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126 000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SQUASH KLUB,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SQUASH OPEN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Sdružení hasičů Čech, Moravy a Slezska, Sbor dobrovolných hasičů Strahovice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Zvyšování kvality a zájmu o dětský a mládežnický hasičský sport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1.FK SPARTAK JABLUNKOV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MLÁDEŽNICKÁ FOTBALOVÁ SEZONA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Škola Taekwon-Do ITF IL DONG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Mladí lidé Ostravy a moderní umění sebeobrany taekwondo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Českomoravská lyžařská a snowboardová škola Karviná,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lyžování a snowboardu dětí a mládeže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Atletický klub Emila Zátopka Kopřivnice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Běh dětí Kopřivnicí a Lidový běh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</w:tr>
      <w:tr w:rsidR="00D22428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Macierz Szkolna w Wędryni – Matice školská ve Vendryni, Vendryně 234 registr. VS/1-1/57400/04-R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 ZJAZD GWIAŹDZISTY – závody ve slalomu a běhu na lyžích pro žáky základních škol s polským jazykem vyučovacím v ČR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HC OCELÁŘI TŘINEC dorost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spolupráce mládeže HC Oceláři Třinec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Combat Garda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Muay Thai pro děti a mládež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Asociace TRIGON o.p.s.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fotbalový turnaj sportovců se zdravotním znevýhodněním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138 500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Mikroregion Slezská Harta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„Slezská Harta Cross boar- cyklistický závod“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100 600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TJ Klimkovice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Organizace Lázeňského poháru TJ Klimkovice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BADMINTON KLUB,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BADMINTON KLUB – juniorská akademie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přátel Josefa  Masopusta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Pohár Josefa Masopusta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JANTAR Opava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a 8. závod Moravské ligy BMX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„Sportovní krasobruslařský klub Karviná“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pravidelné činnosti SKK Karviná pro rok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Mažoretky MICHELLE Karviná,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MISTROVSTVÍ ČESKÉ REPUBLIKY V MAŽORETKOVÉM SPORTU – 22. ročník  Finále skupin a sóloformací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Unie Hlubina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 na sídlišti – podpora činnosti TJ Unie Hlubina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KARATE TYGR SHOTOKAN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reg. členů KARATE TYGR SHOTOKAN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BADMINTON KLUB,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EUROPEAN BADMINTON TOUR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TJ Klimkovice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činnosti TJ Klimkovice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Combat Garda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Muay Thai s Izzim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S104/2015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 Baník Ostrava o.s.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celoroční činnosti dětí od 4 do 15 let v lyžařském oddíle LK Baník Ostrava o.s.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ČSAD Havířov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Zabezpečení sportovní přípravy dětí v TJ ČSAD Havířov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59 900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Občanské sdružení Moravia racing team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GRAND PRIX FORMAN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33 200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International Capoeira Raiz Czech Republic,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Babí festival Jógy na Morávce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26 640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D22428" w:rsidTr="000D776C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S172/2015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FC Odra Petřkovice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V. ročník mezinárodního turnaje o Pohár starosty Petřkovic 2015 – starší přípravky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Rytíři hradu Štramberk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Štramberská hradní sportovní akademie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 Praděd Malá Morávka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III. ročník Karlovský maraton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49 800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Městský fotbalový klub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celoroční činnosti dětí a mládeže Městského fotbalového klubu Ostrava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mFloor Hlučín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Open Air Cup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96 600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Občanské sdružení Moravia racing team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Cyklistický oddíl FORMAN KIDS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SILESIA YACHT CLUB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veřejných jachtařských závodů na Slezské Hartě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32 300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Stáj Láryšov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JEZDECKÉHO SPORTU PRO DĚTI A MLÁDEŽ STÁJE LÁRYŠOV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Bike 2000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Bike 2000 - Podpora celoroční sportovní činnosti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JÄKL Karviná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Městský běh Karvinou 2015 - 11. ročník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Dům dětí a mládeže Český Těšín Hrabinská 33, příspěvková organizace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Mezinárodní taneční soutěž "O cenu města Českého Těšína"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SKI KLUB RD RÝMAŘOV,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 přispění kraje naše mládež zraje aneb zažijme na lyžích legraci s moravsko-slezskou dotací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D22428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„Občanské sdružení ARZ Racing Orlová“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Moravský pohár 2015 – závody motokár – kategorie Mini 60 2) Mistrovství ČR 2015 – karting – závody motokár – kategorie Mini 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Tělocvičná jednota Sokol Vratimov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Turnaje v odbíjené, v nohejbalu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Jezdecký klub Velká Polom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jezdeckých závodů pro děti a mladé jezdce ve Velké Polomi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Slezský Aeroklub Zábřeh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MORAVSKÝ POHÁR - SLEZSKÉ KOPAČKY 2015 mezinárodní parašutistická soutěž v přesnosti přistání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Tělocvičná jednota Sokol Poruba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Příměstský tábor pro neorganizovanou mládež v Sokole Poruba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Futsal team Růžové tlapičky Hukvaldy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 Penaltového krále MS kraje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Jiskra Rýmařov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XVI. ročník mezinárodního fotbalového turnaje přípravek LORD CUP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51 400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D22428">
        <w:trPr>
          <w:trHeight w:val="10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37/2015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AGENAS TEAM autoklub v AČR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Seriál závodů </w:t>
            </w:r>
            <w:r>
              <w:rPr>
                <w:rFonts w:ascii="Tahoma" w:hAnsi="Tahoma" w:cs="Tahoma"/>
                <w:sz w:val="20"/>
                <w:szCs w:val="20"/>
              </w:rPr>
              <w:t>BIG SHOCK! CUP 2015, Mistrovství ČR v off road tech trialu 3. závod VELKÁ CENA MĚSTA KRNOV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Tělocvičná jednota Sokol Vratimov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Cvičení rodičů s dětmi, basketbal ml.žáků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79 400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KFV Roub Vítkovice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Futsalový turnaj „DIMAKO 2015“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stolního tenisu Třanovice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Hrajeme srdcem!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</w:tr>
      <w:tr w:rsidR="00D22428" w:rsidTr="000D776C">
        <w:trPr>
          <w:trHeight w:val="8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57/2015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FC Vřesina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činnost FC Vřesina pro rozvoj fotbalové mládeže a aktivní využití volného času děti a mládeže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1.FBC Karviná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Letní florbalové soustředění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39 800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Sdružení hasičů Čech, Moravy a Slezska, Sbor dobrovolných hasičů Nové Sedlice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Organizace závodů v požárním sportu v Nových Sedlicích. „Soutěž o pohár starosty SDH Nové Sedlice“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29 100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D22428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HC Kora Hošťálkovice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Organizační a finanční zajištění amatérské Ostravské hokejové ligy, zajištění aktivní účasti jednotlivých hokejových týmů na turnajích v ČR i v zahraničí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Slezan Opava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XX. Ročník Běhu O Nejrychlejšího Opaváka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BDSTAV SEDLIŠTĚ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Podpora sportu dětí a mládeže v Sedlištích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177 500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International Capoeira Raiz Czech Republic,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Akrobacie v Karviné a Frýdku Místku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38 100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Kynologický klub č. 021 Horní Suchá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AGILITY Horní Suchá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FIT Sports Club, o.s. 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FSC Rebels Opava – klub Moravskoslezské soutěže a Opavské ligy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SPORTOVNÍ KLUB SLAVIE Třebovice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Zkvalitnění trenérských podmínek v klubu SK SLAVIE Třebovice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S210/2015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Fotbalový klub Sokol Mokré Lazce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ročník turnaje „O pohár FK Sokol Mokré Lazce“ – letní turnaj přípravek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Havířov-Dolní Datyně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Činnost TJ Havířov-Dolní Datyně a účast v soutěžích v roce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Lyžařský klub Svinec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Modernizace dětské sjezdovky v lyžařském areálu Svinec u Nového Jičína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83 100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 Event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Night run a Avon běh 2015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Pionýr, z. s. – Pionýrská skupina Kopřivnice, p. 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Podpora Dodgeballového klubu Olbramchallenge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32 150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Asociace amatérských sportů České republiky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Hejtmanův pohár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82/2015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HC Kora Hošťálkovice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Turnaj v malé kopané KORA CUP 2015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Sokol Fryčovice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Materiální podpora fotbalových mládežnických oddílů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Adventure moto Team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Rozvoj dětských sportovních aktivit aneb netradiční pohyb a kultura těla a duše…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Adventure moto Team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Závody v triatlonu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S108/2015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Tělovýchovná jednota Třineckých železáren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Vybavení zápasnické tělocvičny v Třinci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32 400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S253/2015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SQUASH KLUB, o.s.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OSTRAVA SQUASH KLUB – podpora mládeže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D22428">
        <w:trPr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24/2015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Sokol Hukvaldy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Údržba sportovní hřiště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S246/2015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Slovan Frenštát pod Radhoštěm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Oprava nevyhovujícího stavu boxového ustájení koní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161 000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Sbor dobrovolných hasičů Tichá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Zkvalitnění vybavení pro mladé hasiče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D22428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S211/2015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Fotbalový klub Sokol Mokré Lazce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Údržba a modernizace sportoviště vč. zajištění vybavení pro sportovní aktivity dětí a mládeže FK Sokol Mokré Lazce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176 100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S229/2015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dráhového golfu 2000 -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Zajištění úpravy hřiště, zastínění proti větru a sněhu a úprava části přilehlého svahu u hřiště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102 500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D22428" w:rsidTr="000D776C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12/2015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Lokomotiva Krnov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Oprava elektroinstalace dle revizní zprávy v budově TJ Lokomotiva Krnov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Ostrava Nová Ves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Projekt zkvalitnění zázemí pro rozvoj sportovní činnosti dětí a mládeže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15/2015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Sokol Staré Město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Pořízení 2 ks přenosných bezpečných fotbalových branek 5 x 2 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TJ SOKOL HRABŮVKA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Dokončení opravy střechy na tělovýchovném středisku na ul.Plavecké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D22428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47/2015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Penguin´s ski club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ročník - Seriál veřejných závodů Penguin´s ski cup 2015 !!!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D22428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46/2015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Penguin´s ski club Ostrava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428" w:rsidRDefault="00D224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Celoroční činnost Penguin´s ski club Ostrava !!!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200 000 Kč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428" w:rsidRDefault="00D2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</w:tbl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b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27. 1. 2015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F1440B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Bc. Ivana Odstrčilíková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F1440B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Ověřil: Mgr. František Pokluda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</w:p>
    <w:p w:rsidR="00D22428" w:rsidRDefault="00D22428" w:rsidP="00F144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p w:rsidR="00D22428" w:rsidRDefault="00D22428" w:rsidP="00C80CF5">
      <w:pPr>
        <w:rPr>
          <w:szCs w:val="20"/>
        </w:rPr>
      </w:pPr>
    </w:p>
    <w:sectPr w:rsidR="00D22428" w:rsidSect="00C80CF5">
      <w:footerReference w:type="default" r:id="rId9"/>
      <w:pgSz w:w="11906" w:h="16838"/>
      <w:pgMar w:top="1135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8" w:rsidRDefault="00D22428" w:rsidP="001A0FD1">
      <w:r>
        <w:separator/>
      </w:r>
    </w:p>
  </w:endnote>
  <w:endnote w:type="continuationSeparator" w:id="0">
    <w:p w:rsidR="00D22428" w:rsidRDefault="00D22428" w:rsidP="001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6C" w:rsidRPr="000D776C" w:rsidRDefault="000D776C">
    <w:pPr>
      <w:pStyle w:val="Zpat"/>
      <w:jc w:val="center"/>
      <w:rPr>
        <w:rFonts w:ascii="Tahoma" w:hAnsi="Tahoma" w:cs="Tahoma"/>
        <w:sz w:val="20"/>
      </w:rPr>
    </w:pPr>
    <w:r w:rsidRPr="000D776C">
      <w:rPr>
        <w:rFonts w:ascii="Tahoma" w:hAnsi="Tahoma" w:cs="Tahoma"/>
        <w:sz w:val="20"/>
      </w:rPr>
      <w:fldChar w:fldCharType="begin"/>
    </w:r>
    <w:r w:rsidRPr="000D776C">
      <w:rPr>
        <w:rFonts w:ascii="Tahoma" w:hAnsi="Tahoma" w:cs="Tahoma"/>
        <w:sz w:val="20"/>
      </w:rPr>
      <w:instrText>PAGE   \* MERGEFORMAT</w:instrText>
    </w:r>
    <w:r w:rsidRPr="000D776C">
      <w:rPr>
        <w:rFonts w:ascii="Tahoma" w:hAnsi="Tahoma" w:cs="Tahoma"/>
        <w:sz w:val="20"/>
      </w:rPr>
      <w:fldChar w:fldCharType="separate"/>
    </w:r>
    <w:r w:rsidR="009019DE">
      <w:rPr>
        <w:rFonts w:ascii="Tahoma" w:hAnsi="Tahoma" w:cs="Tahoma"/>
        <w:noProof/>
        <w:sz w:val="20"/>
      </w:rPr>
      <w:t>1</w:t>
    </w:r>
    <w:r w:rsidRPr="000D776C">
      <w:rPr>
        <w:rFonts w:ascii="Tahoma" w:hAnsi="Tahoma" w:cs="Tahoma"/>
        <w:sz w:val="20"/>
      </w:rPr>
      <w:fldChar w:fldCharType="end"/>
    </w:r>
  </w:p>
  <w:p w:rsidR="000D776C" w:rsidRDefault="000D77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8" w:rsidRPr="000D776C" w:rsidRDefault="00D22428">
    <w:pPr>
      <w:pStyle w:val="Zpat"/>
      <w:jc w:val="center"/>
      <w:rPr>
        <w:rFonts w:ascii="Tahoma" w:hAnsi="Tahoma" w:cs="Tahoma"/>
        <w:sz w:val="20"/>
      </w:rPr>
    </w:pPr>
    <w:r w:rsidRPr="000D776C">
      <w:rPr>
        <w:rFonts w:ascii="Tahoma" w:hAnsi="Tahoma" w:cs="Tahoma"/>
        <w:sz w:val="20"/>
      </w:rPr>
      <w:fldChar w:fldCharType="begin"/>
    </w:r>
    <w:r w:rsidRPr="000D776C">
      <w:rPr>
        <w:rFonts w:ascii="Tahoma" w:hAnsi="Tahoma" w:cs="Tahoma"/>
        <w:sz w:val="20"/>
      </w:rPr>
      <w:instrText>PAGE   \* MERGEFORMAT</w:instrText>
    </w:r>
    <w:r w:rsidRPr="000D776C">
      <w:rPr>
        <w:rFonts w:ascii="Tahoma" w:hAnsi="Tahoma" w:cs="Tahoma"/>
        <w:sz w:val="20"/>
      </w:rPr>
      <w:fldChar w:fldCharType="separate"/>
    </w:r>
    <w:r w:rsidR="009019DE">
      <w:rPr>
        <w:rFonts w:ascii="Tahoma" w:hAnsi="Tahoma" w:cs="Tahoma"/>
        <w:noProof/>
        <w:sz w:val="20"/>
      </w:rPr>
      <w:t>17</w:t>
    </w:r>
    <w:r w:rsidRPr="000D776C">
      <w:rPr>
        <w:rFonts w:ascii="Tahoma" w:hAnsi="Tahoma" w:cs="Tahoma"/>
        <w:sz w:val="20"/>
      </w:rPr>
      <w:fldChar w:fldCharType="end"/>
    </w:r>
  </w:p>
  <w:p w:rsidR="00D22428" w:rsidRDefault="00D2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8" w:rsidRDefault="00D22428" w:rsidP="001A0FD1">
      <w:r>
        <w:separator/>
      </w:r>
    </w:p>
  </w:footnote>
  <w:footnote w:type="continuationSeparator" w:id="0">
    <w:p w:rsidR="00D22428" w:rsidRDefault="00D22428" w:rsidP="001A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70B"/>
    <w:rsid w:val="000024E7"/>
    <w:rsid w:val="00004705"/>
    <w:rsid w:val="000057A6"/>
    <w:rsid w:val="00012D40"/>
    <w:rsid w:val="00014358"/>
    <w:rsid w:val="00022F34"/>
    <w:rsid w:val="00037F0C"/>
    <w:rsid w:val="0004332F"/>
    <w:rsid w:val="00065B47"/>
    <w:rsid w:val="00071C89"/>
    <w:rsid w:val="00072D87"/>
    <w:rsid w:val="000836E5"/>
    <w:rsid w:val="00091A68"/>
    <w:rsid w:val="00091CFC"/>
    <w:rsid w:val="000A4113"/>
    <w:rsid w:val="000A70D7"/>
    <w:rsid w:val="000B6946"/>
    <w:rsid w:val="000B6B81"/>
    <w:rsid w:val="000C4109"/>
    <w:rsid w:val="000D0F7F"/>
    <w:rsid w:val="000D207E"/>
    <w:rsid w:val="000D75D4"/>
    <w:rsid w:val="000D776C"/>
    <w:rsid w:val="000E4D36"/>
    <w:rsid w:val="000E6DA1"/>
    <w:rsid w:val="000F1E3E"/>
    <w:rsid w:val="0010579B"/>
    <w:rsid w:val="0011175C"/>
    <w:rsid w:val="0011187F"/>
    <w:rsid w:val="00135471"/>
    <w:rsid w:val="00142E04"/>
    <w:rsid w:val="00161CA5"/>
    <w:rsid w:val="00170B0F"/>
    <w:rsid w:val="00181666"/>
    <w:rsid w:val="001969E3"/>
    <w:rsid w:val="001A0FD1"/>
    <w:rsid w:val="001A7380"/>
    <w:rsid w:val="001C29FB"/>
    <w:rsid w:val="001C480A"/>
    <w:rsid w:val="001C4AD5"/>
    <w:rsid w:val="001D431F"/>
    <w:rsid w:val="001E0DF0"/>
    <w:rsid w:val="001F3B7F"/>
    <w:rsid w:val="001F7B9F"/>
    <w:rsid w:val="00204780"/>
    <w:rsid w:val="002073F5"/>
    <w:rsid w:val="00211638"/>
    <w:rsid w:val="00230527"/>
    <w:rsid w:val="00234F66"/>
    <w:rsid w:val="00241270"/>
    <w:rsid w:val="00251D63"/>
    <w:rsid w:val="00254208"/>
    <w:rsid w:val="00257A23"/>
    <w:rsid w:val="0026215F"/>
    <w:rsid w:val="00262979"/>
    <w:rsid w:val="00265D5F"/>
    <w:rsid w:val="00280D2F"/>
    <w:rsid w:val="002831F1"/>
    <w:rsid w:val="00283A4D"/>
    <w:rsid w:val="0028790F"/>
    <w:rsid w:val="002902A8"/>
    <w:rsid w:val="002A02A8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62F1C"/>
    <w:rsid w:val="00363836"/>
    <w:rsid w:val="0037049B"/>
    <w:rsid w:val="003955FF"/>
    <w:rsid w:val="003A070F"/>
    <w:rsid w:val="003B1013"/>
    <w:rsid w:val="003B6421"/>
    <w:rsid w:val="003C1CFC"/>
    <w:rsid w:val="003C30E5"/>
    <w:rsid w:val="003C321E"/>
    <w:rsid w:val="003C357C"/>
    <w:rsid w:val="003C7EF5"/>
    <w:rsid w:val="003D573D"/>
    <w:rsid w:val="003E4999"/>
    <w:rsid w:val="003F2C59"/>
    <w:rsid w:val="00406A28"/>
    <w:rsid w:val="00412098"/>
    <w:rsid w:val="00415E3E"/>
    <w:rsid w:val="00424A9A"/>
    <w:rsid w:val="00425097"/>
    <w:rsid w:val="00425549"/>
    <w:rsid w:val="00426B06"/>
    <w:rsid w:val="00430B59"/>
    <w:rsid w:val="00432B06"/>
    <w:rsid w:val="00433840"/>
    <w:rsid w:val="0044240C"/>
    <w:rsid w:val="00443161"/>
    <w:rsid w:val="004439DB"/>
    <w:rsid w:val="00447168"/>
    <w:rsid w:val="004575A0"/>
    <w:rsid w:val="00464E88"/>
    <w:rsid w:val="0047350E"/>
    <w:rsid w:val="004804B0"/>
    <w:rsid w:val="004818F8"/>
    <w:rsid w:val="004822DD"/>
    <w:rsid w:val="004824CD"/>
    <w:rsid w:val="00490EDE"/>
    <w:rsid w:val="004926F8"/>
    <w:rsid w:val="00495962"/>
    <w:rsid w:val="004A2DDA"/>
    <w:rsid w:val="004B589A"/>
    <w:rsid w:val="004C1ABD"/>
    <w:rsid w:val="004C276A"/>
    <w:rsid w:val="004D3838"/>
    <w:rsid w:val="004F4810"/>
    <w:rsid w:val="004F4C51"/>
    <w:rsid w:val="00511310"/>
    <w:rsid w:val="00511D17"/>
    <w:rsid w:val="0053677D"/>
    <w:rsid w:val="00544465"/>
    <w:rsid w:val="005446A8"/>
    <w:rsid w:val="0054605A"/>
    <w:rsid w:val="005460DC"/>
    <w:rsid w:val="00553770"/>
    <w:rsid w:val="005875AB"/>
    <w:rsid w:val="00591394"/>
    <w:rsid w:val="005925E0"/>
    <w:rsid w:val="005B1A6B"/>
    <w:rsid w:val="005C2C5C"/>
    <w:rsid w:val="005D11BE"/>
    <w:rsid w:val="005D4A87"/>
    <w:rsid w:val="005D607B"/>
    <w:rsid w:val="005E0A17"/>
    <w:rsid w:val="005E0C1D"/>
    <w:rsid w:val="005F60AE"/>
    <w:rsid w:val="00600791"/>
    <w:rsid w:val="00612CC1"/>
    <w:rsid w:val="00615D54"/>
    <w:rsid w:val="006162BE"/>
    <w:rsid w:val="00636508"/>
    <w:rsid w:val="00660211"/>
    <w:rsid w:val="00690C70"/>
    <w:rsid w:val="006A0C2F"/>
    <w:rsid w:val="006B3868"/>
    <w:rsid w:val="006B4650"/>
    <w:rsid w:val="006C731B"/>
    <w:rsid w:val="006D157C"/>
    <w:rsid w:val="006D6D53"/>
    <w:rsid w:val="006E1693"/>
    <w:rsid w:val="006E310E"/>
    <w:rsid w:val="006E4038"/>
    <w:rsid w:val="006F2536"/>
    <w:rsid w:val="007042D3"/>
    <w:rsid w:val="00710FAC"/>
    <w:rsid w:val="007273D4"/>
    <w:rsid w:val="0073152D"/>
    <w:rsid w:val="00734282"/>
    <w:rsid w:val="00736F15"/>
    <w:rsid w:val="00737FEF"/>
    <w:rsid w:val="007414EB"/>
    <w:rsid w:val="00745013"/>
    <w:rsid w:val="00746C95"/>
    <w:rsid w:val="007652C1"/>
    <w:rsid w:val="00772737"/>
    <w:rsid w:val="0077775C"/>
    <w:rsid w:val="007806D8"/>
    <w:rsid w:val="00785A3E"/>
    <w:rsid w:val="00786AE1"/>
    <w:rsid w:val="00794CAA"/>
    <w:rsid w:val="007976BC"/>
    <w:rsid w:val="007A403C"/>
    <w:rsid w:val="007B658D"/>
    <w:rsid w:val="007C0A4E"/>
    <w:rsid w:val="007C5DDE"/>
    <w:rsid w:val="007D1E23"/>
    <w:rsid w:val="007D3F9B"/>
    <w:rsid w:val="007E7B6E"/>
    <w:rsid w:val="007F34C9"/>
    <w:rsid w:val="00800ACE"/>
    <w:rsid w:val="008057F1"/>
    <w:rsid w:val="00807FA2"/>
    <w:rsid w:val="00820994"/>
    <w:rsid w:val="008338BA"/>
    <w:rsid w:val="008411B9"/>
    <w:rsid w:val="00852338"/>
    <w:rsid w:val="008A2E27"/>
    <w:rsid w:val="008C6893"/>
    <w:rsid w:val="008C7077"/>
    <w:rsid w:val="008D45EA"/>
    <w:rsid w:val="008F23F0"/>
    <w:rsid w:val="008F2BB1"/>
    <w:rsid w:val="008F3B1B"/>
    <w:rsid w:val="009019DE"/>
    <w:rsid w:val="00907B20"/>
    <w:rsid w:val="00914740"/>
    <w:rsid w:val="00915808"/>
    <w:rsid w:val="0091735B"/>
    <w:rsid w:val="009304F3"/>
    <w:rsid w:val="00951C34"/>
    <w:rsid w:val="0096308C"/>
    <w:rsid w:val="00975359"/>
    <w:rsid w:val="00984D9C"/>
    <w:rsid w:val="00985FB5"/>
    <w:rsid w:val="00996323"/>
    <w:rsid w:val="00996E38"/>
    <w:rsid w:val="009A10D0"/>
    <w:rsid w:val="009A6C59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26410"/>
    <w:rsid w:val="00A31DA4"/>
    <w:rsid w:val="00A37F45"/>
    <w:rsid w:val="00A41192"/>
    <w:rsid w:val="00A43EA4"/>
    <w:rsid w:val="00A46F05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43CF"/>
    <w:rsid w:val="00AA66D7"/>
    <w:rsid w:val="00AA79B7"/>
    <w:rsid w:val="00AB27D0"/>
    <w:rsid w:val="00AD1179"/>
    <w:rsid w:val="00AF3A64"/>
    <w:rsid w:val="00AF57CA"/>
    <w:rsid w:val="00AF61A2"/>
    <w:rsid w:val="00B00D70"/>
    <w:rsid w:val="00B04FFF"/>
    <w:rsid w:val="00B069CB"/>
    <w:rsid w:val="00B1210D"/>
    <w:rsid w:val="00B135D1"/>
    <w:rsid w:val="00B247BE"/>
    <w:rsid w:val="00B449F4"/>
    <w:rsid w:val="00B46408"/>
    <w:rsid w:val="00B53D8A"/>
    <w:rsid w:val="00B56722"/>
    <w:rsid w:val="00B64BDE"/>
    <w:rsid w:val="00B75447"/>
    <w:rsid w:val="00B80F3C"/>
    <w:rsid w:val="00B8642C"/>
    <w:rsid w:val="00B9043F"/>
    <w:rsid w:val="00B9238C"/>
    <w:rsid w:val="00BA4E09"/>
    <w:rsid w:val="00BA5F92"/>
    <w:rsid w:val="00BB4F52"/>
    <w:rsid w:val="00BC4840"/>
    <w:rsid w:val="00BD0CDD"/>
    <w:rsid w:val="00BD0E74"/>
    <w:rsid w:val="00BD7AE6"/>
    <w:rsid w:val="00BE5400"/>
    <w:rsid w:val="00BF52F0"/>
    <w:rsid w:val="00BF5997"/>
    <w:rsid w:val="00BF6C03"/>
    <w:rsid w:val="00C21D1C"/>
    <w:rsid w:val="00C23EDB"/>
    <w:rsid w:val="00C36502"/>
    <w:rsid w:val="00C44534"/>
    <w:rsid w:val="00C51947"/>
    <w:rsid w:val="00C51DE6"/>
    <w:rsid w:val="00C63F0B"/>
    <w:rsid w:val="00C66BAB"/>
    <w:rsid w:val="00C75479"/>
    <w:rsid w:val="00C80CF5"/>
    <w:rsid w:val="00C8417E"/>
    <w:rsid w:val="00C87FA3"/>
    <w:rsid w:val="00C91A23"/>
    <w:rsid w:val="00C94873"/>
    <w:rsid w:val="00CA7DC4"/>
    <w:rsid w:val="00CB469F"/>
    <w:rsid w:val="00CB5AB8"/>
    <w:rsid w:val="00CD0D0C"/>
    <w:rsid w:val="00D02F9F"/>
    <w:rsid w:val="00D055F6"/>
    <w:rsid w:val="00D22428"/>
    <w:rsid w:val="00D2660D"/>
    <w:rsid w:val="00D379FC"/>
    <w:rsid w:val="00D43A9F"/>
    <w:rsid w:val="00D50793"/>
    <w:rsid w:val="00D51833"/>
    <w:rsid w:val="00D53709"/>
    <w:rsid w:val="00D6108C"/>
    <w:rsid w:val="00D61433"/>
    <w:rsid w:val="00D62054"/>
    <w:rsid w:val="00D623E3"/>
    <w:rsid w:val="00D71B9B"/>
    <w:rsid w:val="00D81FD9"/>
    <w:rsid w:val="00D83448"/>
    <w:rsid w:val="00D94A2E"/>
    <w:rsid w:val="00DA29D3"/>
    <w:rsid w:val="00DA4998"/>
    <w:rsid w:val="00DB1DC6"/>
    <w:rsid w:val="00DB6EDD"/>
    <w:rsid w:val="00DC1A8A"/>
    <w:rsid w:val="00DC1D0F"/>
    <w:rsid w:val="00DC2ADA"/>
    <w:rsid w:val="00DC38A0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62DD"/>
    <w:rsid w:val="00E17BCC"/>
    <w:rsid w:val="00E27EFF"/>
    <w:rsid w:val="00E33289"/>
    <w:rsid w:val="00E45240"/>
    <w:rsid w:val="00E52ED7"/>
    <w:rsid w:val="00E64AB0"/>
    <w:rsid w:val="00E65C90"/>
    <w:rsid w:val="00E70612"/>
    <w:rsid w:val="00E71CEE"/>
    <w:rsid w:val="00E72915"/>
    <w:rsid w:val="00E74018"/>
    <w:rsid w:val="00E7606E"/>
    <w:rsid w:val="00E843ED"/>
    <w:rsid w:val="00EA0FD1"/>
    <w:rsid w:val="00EB3F28"/>
    <w:rsid w:val="00EC287D"/>
    <w:rsid w:val="00EC7AB5"/>
    <w:rsid w:val="00ED4DCB"/>
    <w:rsid w:val="00ED70F8"/>
    <w:rsid w:val="00EE3DE3"/>
    <w:rsid w:val="00EE7C79"/>
    <w:rsid w:val="00EF0CF2"/>
    <w:rsid w:val="00EF1997"/>
    <w:rsid w:val="00F0394A"/>
    <w:rsid w:val="00F1026E"/>
    <w:rsid w:val="00F10C7A"/>
    <w:rsid w:val="00F1440B"/>
    <w:rsid w:val="00F1594B"/>
    <w:rsid w:val="00F2339E"/>
    <w:rsid w:val="00F278FB"/>
    <w:rsid w:val="00F341BA"/>
    <w:rsid w:val="00F4086C"/>
    <w:rsid w:val="00F40BDF"/>
    <w:rsid w:val="00F51B7A"/>
    <w:rsid w:val="00F66921"/>
    <w:rsid w:val="00F67163"/>
    <w:rsid w:val="00F679F3"/>
    <w:rsid w:val="00F80A1B"/>
    <w:rsid w:val="00F86351"/>
    <w:rsid w:val="00F87844"/>
    <w:rsid w:val="00F90977"/>
    <w:rsid w:val="00FA255C"/>
    <w:rsid w:val="00FA2D80"/>
    <w:rsid w:val="00FB3ADF"/>
    <w:rsid w:val="00FC6416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8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0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73152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07FA2"/>
    <w:pPr>
      <w:keepNext/>
      <w:jc w:val="righ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3Char">
    <w:name w:val="Nadpis 3 Char"/>
    <w:link w:val="Nadpis3"/>
    <w:uiPriority w:val="9"/>
    <w:semiHidden/>
    <w:locked/>
    <w:rsid w:val="0073152D"/>
    <w:rPr>
      <w:rFonts w:ascii="Cambria" w:hAnsi="Cambria"/>
      <w:b/>
      <w:sz w:val="26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hAnsi="Cambria"/>
      <w:sz w:val="22"/>
    </w:rPr>
  </w:style>
  <w:style w:type="paragraph" w:customStyle="1" w:styleId="CharChar1">
    <w:name w:val="Char Char1"/>
    <w:basedOn w:val="Normln"/>
    <w:rsid w:val="00F14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aliases w:val="Char"/>
    <w:basedOn w:val="Normln"/>
    <w:link w:val="NzevChar"/>
    <w:uiPriority w:val="10"/>
    <w:qFormat/>
    <w:rsid w:val="002E17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aliases w:val="Char Char"/>
    <w:link w:val="Nzev"/>
    <w:uiPriority w:val="10"/>
    <w:locked/>
    <w:rPr>
      <w:rFonts w:ascii="Cambria" w:hAnsi="Cambria"/>
      <w:b/>
      <w:kern w:val="28"/>
      <w:sz w:val="32"/>
    </w:rPr>
  </w:style>
  <w:style w:type="table" w:styleId="Mkatabulky">
    <w:name w:val="Table Grid"/>
    <w:basedOn w:val="Normlntabulka"/>
    <w:uiPriority w:val="59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aliases w:val="Char4"/>
    <w:basedOn w:val="Normln"/>
    <w:link w:val="TextbublinyChar"/>
    <w:uiPriority w:val="99"/>
    <w:semiHidden/>
    <w:rsid w:val="006A0C2F"/>
    <w:rPr>
      <w:sz w:val="2"/>
    </w:rPr>
  </w:style>
  <w:style w:type="character" w:customStyle="1" w:styleId="BalloonTextChar">
    <w:name w:val="Balloon Text Char"/>
    <w:aliases w:val="Char Char2"/>
    <w:uiPriority w:val="99"/>
    <w:semiHidden/>
    <w:rsid w:val="00420297"/>
    <w:rPr>
      <w:sz w:val="0"/>
      <w:szCs w:val="0"/>
    </w:rPr>
  </w:style>
  <w:style w:type="character" w:customStyle="1" w:styleId="TextbublinyChar">
    <w:name w:val="Text bubliny Char"/>
    <w:aliases w:val="Char4 Char"/>
    <w:link w:val="Textbubliny"/>
    <w:uiPriority w:val="99"/>
    <w:semiHidden/>
    <w:locked/>
    <w:rPr>
      <w:sz w:val="2"/>
    </w:rPr>
  </w:style>
  <w:style w:type="paragraph" w:styleId="Rozloendokumentu">
    <w:name w:val="Document Map"/>
    <w:aliases w:val="Char3"/>
    <w:basedOn w:val="Normln"/>
    <w:link w:val="RozloendokumentuChar"/>
    <w:uiPriority w:val="99"/>
    <w:semiHidden/>
    <w:rsid w:val="00C75479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aliases w:val="Char3 Char"/>
    <w:link w:val="Rozloendokumentu"/>
    <w:uiPriority w:val="99"/>
    <w:semiHidden/>
    <w:locked/>
    <w:rPr>
      <w:sz w:val="2"/>
    </w:rPr>
  </w:style>
  <w:style w:type="paragraph" w:styleId="Zhlav">
    <w:name w:val="header"/>
    <w:aliases w:val="Char2"/>
    <w:basedOn w:val="Normln"/>
    <w:link w:val="ZhlavChar"/>
    <w:uiPriority w:val="99"/>
    <w:rsid w:val="0036383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Char Char5"/>
    <w:uiPriority w:val="99"/>
    <w:semiHidden/>
    <w:rsid w:val="00420297"/>
    <w:rPr>
      <w:sz w:val="24"/>
      <w:szCs w:val="24"/>
    </w:rPr>
  </w:style>
  <w:style w:type="character" w:customStyle="1" w:styleId="ZhlavChar">
    <w:name w:val="Záhlaví Char"/>
    <w:aliases w:val="Char2 Char"/>
    <w:link w:val="Zhlav"/>
    <w:uiPriority w:val="99"/>
    <w:locked/>
    <w:rsid w:val="00363836"/>
    <w:rPr>
      <w:sz w:val="24"/>
      <w:lang w:val="cs-CZ" w:eastAsia="cs-CZ"/>
    </w:rPr>
  </w:style>
  <w:style w:type="paragraph" w:customStyle="1" w:styleId="Style">
    <w:name w:val="Style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AA66D7"/>
    <w:rPr>
      <w:color w:val="0000FF"/>
      <w:u w:val="single"/>
    </w:rPr>
  </w:style>
  <w:style w:type="character" w:styleId="Sledovanodkaz">
    <w:name w:val="FollowedHyperlink"/>
    <w:uiPriority w:val="99"/>
    <w:rsid w:val="00AA66D7"/>
    <w:rPr>
      <w:color w:val="800080"/>
      <w:u w:val="single"/>
    </w:rPr>
  </w:style>
  <w:style w:type="paragraph" w:customStyle="1" w:styleId="xl65">
    <w:name w:val="xl6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9">
    <w:name w:val="xl6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0">
    <w:name w:val="xl7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6">
    <w:name w:val="xl8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ln"/>
    <w:rsid w:val="00AA66D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1">
    <w:name w:val="xl9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ln"/>
    <w:rsid w:val="00AA6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Normln"/>
    <w:rsid w:val="00AA66D7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ln"/>
    <w:rsid w:val="00AA66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styleId="Zpat">
    <w:name w:val="footer"/>
    <w:aliases w:val="Char1"/>
    <w:basedOn w:val="Normln"/>
    <w:link w:val="ZpatChar"/>
    <w:uiPriority w:val="99"/>
    <w:unhideWhenUsed/>
    <w:rsid w:val="001A0FD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aliases w:val="Char Char6"/>
    <w:uiPriority w:val="99"/>
    <w:semiHidden/>
    <w:rsid w:val="00420297"/>
    <w:rPr>
      <w:sz w:val="24"/>
      <w:szCs w:val="24"/>
    </w:rPr>
  </w:style>
  <w:style w:type="character" w:customStyle="1" w:styleId="ZpatChar">
    <w:name w:val="Zápatí Char"/>
    <w:aliases w:val="Char1 Char"/>
    <w:link w:val="Zpat"/>
    <w:uiPriority w:val="99"/>
    <w:locked/>
    <w:rsid w:val="001A0FD1"/>
    <w:rPr>
      <w:sz w:val="24"/>
    </w:rPr>
  </w:style>
  <w:style w:type="paragraph" w:customStyle="1" w:styleId="font5">
    <w:name w:val="font5"/>
    <w:basedOn w:val="Normln"/>
    <w:rsid w:val="00FC6416"/>
    <w:pPr>
      <w:spacing w:before="100" w:beforeAutospacing="1" w:after="100" w:afterAutospacing="1"/>
    </w:pPr>
    <w:rPr>
      <w:rFonts w:ascii="Monotype Corsiva" w:hAnsi="Monotype Corsiva"/>
      <w:b/>
      <w:bCs/>
      <w:i/>
      <w:iCs/>
      <w:sz w:val="16"/>
      <w:szCs w:val="16"/>
    </w:rPr>
  </w:style>
  <w:style w:type="paragraph" w:styleId="Normlnweb">
    <w:name w:val="Normal (Web)"/>
    <w:basedOn w:val="Normln"/>
    <w:uiPriority w:val="99"/>
    <w:rsid w:val="00C80CF5"/>
    <w:pPr>
      <w:spacing w:before="150" w:after="30"/>
    </w:pPr>
    <w:rPr>
      <w:rFonts w:ascii="Verdana" w:eastAsia="Arial Unicode MS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6070</Words>
  <Characters>35815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13</cp:revision>
  <cp:lastPrinted>2015-02-09T13:16:00Z</cp:lastPrinted>
  <dcterms:created xsi:type="dcterms:W3CDTF">2014-02-14T10:43:00Z</dcterms:created>
  <dcterms:modified xsi:type="dcterms:W3CDTF">2015-03-04T13:52:00Z</dcterms:modified>
</cp:coreProperties>
</file>