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C7" w:rsidRDefault="008801C7" w:rsidP="008801C7">
      <w:pPr>
        <w:pStyle w:val="Zhlav"/>
        <w:tabs>
          <w:tab w:val="clear" w:pos="4536"/>
          <w:tab w:val="clear" w:pos="9072"/>
        </w:tabs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Počet stran: </w:t>
      </w:r>
      <w:r w:rsidR="002C5404">
        <w:rPr>
          <w:rFonts w:ascii="Tahoma" w:hAnsi="Tahoma" w:cs="Tahoma"/>
        </w:rPr>
        <w:t>3</w:t>
      </w:r>
    </w:p>
    <w:p w:rsidR="008801C7" w:rsidRDefault="008801C7" w:rsidP="008801C7">
      <w:pPr>
        <w:spacing w:line="280" w:lineRule="exact"/>
        <w:rPr>
          <w:rFonts w:ascii="Tahoma" w:hAnsi="Tahoma" w:cs="Tahoma"/>
        </w:rPr>
      </w:pPr>
    </w:p>
    <w:p w:rsidR="008801C7" w:rsidRDefault="008801C7" w:rsidP="008801C7">
      <w:pPr>
        <w:pStyle w:val="Nadpis2"/>
        <w:spacing w:line="560" w:lineRule="exact"/>
        <w:rPr>
          <w:b w:val="0"/>
        </w:rPr>
      </w:pPr>
      <w:r>
        <w:rPr>
          <w:b w:val="0"/>
        </w:rPr>
        <w:t>MORAVSKOSLEZSKÝ KRAJ</w:t>
      </w:r>
    </w:p>
    <w:p w:rsidR="008801C7" w:rsidRDefault="008801C7" w:rsidP="008801C7">
      <w:pPr>
        <w:spacing w:line="280" w:lineRule="exact"/>
        <w:rPr>
          <w:rFonts w:ascii="Tahoma" w:hAnsi="Tahoma" w:cs="Tahom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8"/>
        <w:gridCol w:w="1222"/>
      </w:tblGrid>
      <w:tr w:rsidR="008801C7" w:rsidTr="00D27EB8">
        <w:trPr>
          <w:cantSplit/>
        </w:trPr>
        <w:tc>
          <w:tcPr>
            <w:tcW w:w="7990" w:type="dxa"/>
            <w:tcBorders>
              <w:right w:val="single" w:sz="4" w:space="0" w:color="auto"/>
            </w:tcBorders>
          </w:tcPr>
          <w:p w:rsidR="008801C7" w:rsidRDefault="008801C7" w:rsidP="00D27EB8">
            <w:pPr>
              <w:spacing w:line="280" w:lineRule="exact"/>
              <w:rPr>
                <w:rFonts w:ascii="Tahoma" w:hAnsi="Tahoma" w:cs="Tahoma"/>
              </w:rPr>
            </w:pPr>
          </w:p>
          <w:p w:rsidR="008801C7" w:rsidRDefault="008801C7" w:rsidP="00D27EB8">
            <w:pPr>
              <w:spacing w:line="280" w:lineRule="exac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Materiál č.:</w:t>
            </w:r>
          </w:p>
          <w:p w:rsidR="008801C7" w:rsidRDefault="008801C7" w:rsidP="00D27EB8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C7" w:rsidRPr="00F35E2C" w:rsidRDefault="008801C7" w:rsidP="002C5404">
            <w:pPr>
              <w:pStyle w:val="Nadpis2"/>
              <w:spacing w:line="560" w:lineRule="exact"/>
              <w:rPr>
                <w:b w:val="0"/>
              </w:rPr>
            </w:pPr>
            <w:r>
              <w:rPr>
                <w:b w:val="0"/>
              </w:rPr>
              <w:t>4/</w:t>
            </w:r>
            <w:r w:rsidR="002C5404">
              <w:rPr>
                <w:b w:val="0"/>
              </w:rPr>
              <w:t>7</w:t>
            </w:r>
          </w:p>
        </w:tc>
      </w:tr>
    </w:tbl>
    <w:p w:rsidR="008801C7" w:rsidRDefault="008801C7" w:rsidP="008801C7">
      <w:pPr>
        <w:spacing w:line="280" w:lineRule="exact"/>
        <w:rPr>
          <w:rFonts w:ascii="Tahoma" w:hAnsi="Tahoma" w:cs="Tahoma"/>
        </w:rPr>
      </w:pPr>
    </w:p>
    <w:p w:rsidR="008801C7" w:rsidRDefault="008801C7" w:rsidP="008801C7">
      <w:pPr>
        <w:spacing w:line="280" w:lineRule="exact"/>
        <w:rPr>
          <w:rFonts w:ascii="Tahoma" w:hAnsi="Tahoma" w:cs="Tahoma"/>
        </w:rPr>
      </w:pPr>
    </w:p>
    <w:p w:rsidR="008801C7" w:rsidRDefault="008801C7" w:rsidP="008801C7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Pro zasedání ZASTUPITELSTVA KRAJE, konané dne </w:t>
      </w:r>
      <w:r w:rsidR="002C5404">
        <w:rPr>
          <w:rFonts w:ascii="Tahoma" w:hAnsi="Tahoma" w:cs="Tahoma"/>
        </w:rPr>
        <w:t>7</w:t>
      </w:r>
      <w:r>
        <w:rPr>
          <w:rFonts w:ascii="Tahoma" w:hAnsi="Tahoma" w:cs="Tahoma"/>
        </w:rPr>
        <w:t xml:space="preserve">. </w:t>
      </w:r>
      <w:r w:rsidR="002C5404">
        <w:rPr>
          <w:rFonts w:ascii="Tahoma" w:hAnsi="Tahoma" w:cs="Tahoma"/>
        </w:rPr>
        <w:t>5</w:t>
      </w:r>
      <w:r>
        <w:rPr>
          <w:rFonts w:ascii="Tahoma" w:hAnsi="Tahoma" w:cs="Tahoma"/>
        </w:rPr>
        <w:t>. 201</w:t>
      </w:r>
      <w:r w:rsidR="00D70A55">
        <w:rPr>
          <w:rFonts w:ascii="Tahoma" w:hAnsi="Tahoma" w:cs="Tahoma"/>
        </w:rPr>
        <w:t>5</w:t>
      </w:r>
    </w:p>
    <w:p w:rsidR="008801C7" w:rsidRDefault="008801C7" w:rsidP="008801C7">
      <w:pPr>
        <w:spacing w:line="280" w:lineRule="exact"/>
        <w:rPr>
          <w:rFonts w:ascii="Tahoma" w:hAnsi="Tahoma" w:cs="Tahoma"/>
        </w:rPr>
      </w:pPr>
    </w:p>
    <w:p w:rsidR="008801C7" w:rsidRDefault="008801C7" w:rsidP="008801C7">
      <w:pPr>
        <w:spacing w:line="280" w:lineRule="exact"/>
        <w:rPr>
          <w:rFonts w:ascii="Tahoma" w:hAnsi="Tahoma" w:cs="Tahoma"/>
        </w:rPr>
      </w:pPr>
    </w:p>
    <w:p w:rsidR="008801C7" w:rsidRDefault="008801C7" w:rsidP="008801C7">
      <w:pPr>
        <w:spacing w:line="280" w:lineRule="exact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433"/>
      </w:tblGrid>
      <w:tr w:rsidR="008801C7" w:rsidTr="00D27EB8">
        <w:tc>
          <w:tcPr>
            <w:tcW w:w="779" w:type="dxa"/>
          </w:tcPr>
          <w:p w:rsidR="008801C7" w:rsidRDefault="008801C7" w:rsidP="00D27EB8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Věc:</w:t>
            </w:r>
          </w:p>
        </w:tc>
        <w:tc>
          <w:tcPr>
            <w:tcW w:w="8433" w:type="dxa"/>
          </w:tcPr>
          <w:p w:rsidR="008801C7" w:rsidRPr="00164E0A" w:rsidRDefault="008801C7" w:rsidP="002C5404">
            <w:pPr>
              <w:pStyle w:val="KUMS-nadpisyrozhodnu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Informace o plnění usnesení zastupitelstva kraje s uloženým termínem plnění </w:t>
            </w:r>
            <w:r w:rsidRPr="00164E0A">
              <w:rPr>
                <w:sz w:val="24"/>
                <w:szCs w:val="24"/>
              </w:rPr>
              <w:t>do</w:t>
            </w:r>
            <w:r>
              <w:rPr>
                <w:sz w:val="24"/>
                <w:szCs w:val="24"/>
              </w:rPr>
              <w:t> </w:t>
            </w:r>
            <w:r w:rsidR="00D70A55">
              <w:rPr>
                <w:sz w:val="24"/>
                <w:szCs w:val="24"/>
              </w:rPr>
              <w:t>1</w:t>
            </w:r>
            <w:r w:rsidR="002C5404">
              <w:rPr>
                <w:sz w:val="24"/>
                <w:szCs w:val="24"/>
              </w:rPr>
              <w:t>4</w:t>
            </w:r>
            <w:r w:rsidR="00DA4E02" w:rsidRPr="00DA4E02">
              <w:rPr>
                <w:sz w:val="24"/>
                <w:szCs w:val="24"/>
              </w:rPr>
              <w:t>.</w:t>
            </w:r>
            <w:r w:rsidR="00DA4E02">
              <w:rPr>
                <w:sz w:val="24"/>
                <w:szCs w:val="24"/>
              </w:rPr>
              <w:t> </w:t>
            </w:r>
            <w:r w:rsidR="002C5404">
              <w:rPr>
                <w:sz w:val="24"/>
                <w:szCs w:val="24"/>
              </w:rPr>
              <w:t>4</w:t>
            </w:r>
            <w:r w:rsidR="00DA4E02" w:rsidRPr="00DA4E02">
              <w:rPr>
                <w:sz w:val="24"/>
                <w:szCs w:val="24"/>
              </w:rPr>
              <w:t>.</w:t>
            </w:r>
            <w:r w:rsidR="00DA4E02">
              <w:rPr>
                <w:sz w:val="24"/>
                <w:szCs w:val="24"/>
              </w:rPr>
              <w:t> </w:t>
            </w:r>
            <w:r w:rsidR="00DA4E02" w:rsidRPr="00DA4E02">
              <w:rPr>
                <w:sz w:val="24"/>
                <w:szCs w:val="24"/>
              </w:rPr>
              <w:t>201</w:t>
            </w:r>
            <w:r w:rsidR="00D70A55">
              <w:rPr>
                <w:sz w:val="24"/>
                <w:szCs w:val="24"/>
              </w:rPr>
              <w:t>5</w:t>
            </w:r>
          </w:p>
        </w:tc>
      </w:tr>
    </w:tbl>
    <w:p w:rsidR="008801C7" w:rsidRDefault="008801C7" w:rsidP="008801C7">
      <w:pPr>
        <w:spacing w:line="280" w:lineRule="exact"/>
        <w:rPr>
          <w:rFonts w:ascii="Tahoma" w:hAnsi="Tahoma" w:cs="Tahoma"/>
        </w:rPr>
      </w:pPr>
    </w:p>
    <w:p w:rsidR="008801C7" w:rsidRDefault="008801C7" w:rsidP="008801C7">
      <w:pPr>
        <w:spacing w:line="280" w:lineRule="exact"/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620"/>
        <w:gridCol w:w="5902"/>
      </w:tblGrid>
      <w:tr w:rsidR="008801C7" w:rsidTr="00D27EB8">
        <w:tc>
          <w:tcPr>
            <w:tcW w:w="1690" w:type="dxa"/>
          </w:tcPr>
          <w:p w:rsidR="008801C7" w:rsidRDefault="008801C7" w:rsidP="00D27EB8">
            <w:pPr>
              <w:spacing w:line="280" w:lineRule="exact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Obsah:</w:t>
            </w:r>
          </w:p>
        </w:tc>
        <w:tc>
          <w:tcPr>
            <w:tcW w:w="7522" w:type="dxa"/>
            <w:gridSpan w:val="2"/>
          </w:tcPr>
          <w:p w:rsidR="008801C7" w:rsidRDefault="008801C7" w:rsidP="00D27EB8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Návrh usnesení</w:t>
            </w:r>
          </w:p>
        </w:tc>
      </w:tr>
      <w:tr w:rsidR="008801C7" w:rsidTr="00D27EB8">
        <w:tc>
          <w:tcPr>
            <w:tcW w:w="1690" w:type="dxa"/>
          </w:tcPr>
          <w:p w:rsidR="008801C7" w:rsidRDefault="008801C7" w:rsidP="00D27EB8">
            <w:pPr>
              <w:spacing w:line="280" w:lineRule="exact"/>
              <w:rPr>
                <w:rFonts w:ascii="Tahoma" w:hAnsi="Tahoma" w:cs="Tahoma"/>
                <w:u w:val="single"/>
              </w:rPr>
            </w:pPr>
          </w:p>
        </w:tc>
        <w:tc>
          <w:tcPr>
            <w:tcW w:w="7522" w:type="dxa"/>
            <w:gridSpan w:val="2"/>
          </w:tcPr>
          <w:p w:rsidR="008801C7" w:rsidRDefault="008801C7" w:rsidP="00D27EB8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Důvodová zpráva</w:t>
            </w:r>
          </w:p>
        </w:tc>
      </w:tr>
      <w:tr w:rsidR="008801C7" w:rsidTr="00D27EB8">
        <w:trPr>
          <w:cantSplit/>
        </w:trPr>
        <w:tc>
          <w:tcPr>
            <w:tcW w:w="1690" w:type="dxa"/>
          </w:tcPr>
          <w:p w:rsidR="008801C7" w:rsidRDefault="008801C7" w:rsidP="00D27EB8">
            <w:pPr>
              <w:spacing w:line="280" w:lineRule="exact"/>
              <w:rPr>
                <w:rFonts w:ascii="Tahoma" w:hAnsi="Tahoma" w:cs="Tahoma"/>
                <w:u w:val="single"/>
              </w:rPr>
            </w:pPr>
          </w:p>
        </w:tc>
        <w:tc>
          <w:tcPr>
            <w:tcW w:w="1620" w:type="dxa"/>
          </w:tcPr>
          <w:p w:rsidR="008801C7" w:rsidRPr="00662D3F" w:rsidRDefault="0047542A" w:rsidP="00D27EB8">
            <w:pPr>
              <w:spacing w:line="280" w:lineRule="exact"/>
              <w:jc w:val="both"/>
              <w:rPr>
                <w:rFonts w:ascii="Tahoma" w:hAnsi="Tahoma" w:cs="Tahoma"/>
                <w:u w:val="single"/>
              </w:rPr>
            </w:pPr>
            <w:hyperlink r:id="rId8" w:history="1">
              <w:r w:rsidR="008801C7" w:rsidRPr="002C5404">
                <w:rPr>
                  <w:rStyle w:val="Hypertextovodkaz"/>
                  <w:rFonts w:ascii="Tahoma" w:hAnsi="Tahoma"/>
                </w:rPr>
                <w:t>Příloha č. 1</w:t>
              </w:r>
            </w:hyperlink>
          </w:p>
        </w:tc>
        <w:tc>
          <w:tcPr>
            <w:tcW w:w="5902" w:type="dxa"/>
          </w:tcPr>
          <w:p w:rsidR="008801C7" w:rsidRPr="00164E0A" w:rsidRDefault="008801C7" w:rsidP="002C5404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Kontrola plnění usnesení zastupitelstva kraje s uloženým termínem plnění </w:t>
            </w:r>
            <w:r w:rsidRPr="00AD7E01">
              <w:rPr>
                <w:rFonts w:ascii="Tahoma" w:hAnsi="Tahoma" w:cs="Tahoma"/>
              </w:rPr>
              <w:t>do </w:t>
            </w:r>
            <w:r w:rsidR="00D70A55" w:rsidRPr="00D70A55">
              <w:rPr>
                <w:rFonts w:ascii="Tahoma" w:hAnsi="Tahoma" w:cs="Tahoma"/>
              </w:rPr>
              <w:t>1</w:t>
            </w:r>
            <w:r w:rsidR="002C5404">
              <w:rPr>
                <w:rFonts w:ascii="Tahoma" w:hAnsi="Tahoma" w:cs="Tahoma"/>
              </w:rPr>
              <w:t>4</w:t>
            </w:r>
            <w:r w:rsidR="00D70A55" w:rsidRPr="00D70A55">
              <w:rPr>
                <w:rFonts w:ascii="Tahoma" w:hAnsi="Tahoma" w:cs="Tahoma"/>
              </w:rPr>
              <w:t>.</w:t>
            </w:r>
            <w:r w:rsidR="00D70A55">
              <w:rPr>
                <w:rFonts w:ascii="Tahoma" w:hAnsi="Tahoma" w:cs="Tahoma"/>
              </w:rPr>
              <w:t> </w:t>
            </w:r>
            <w:r w:rsidR="002C5404">
              <w:rPr>
                <w:rFonts w:ascii="Tahoma" w:hAnsi="Tahoma" w:cs="Tahoma"/>
              </w:rPr>
              <w:t>4</w:t>
            </w:r>
            <w:r w:rsidR="00D70A55" w:rsidRPr="00D70A55">
              <w:rPr>
                <w:rFonts w:ascii="Tahoma" w:hAnsi="Tahoma" w:cs="Tahoma"/>
              </w:rPr>
              <w:t>.</w:t>
            </w:r>
            <w:r w:rsidR="00D70A55">
              <w:rPr>
                <w:rFonts w:ascii="Tahoma" w:hAnsi="Tahoma" w:cs="Tahoma"/>
              </w:rPr>
              <w:t> </w:t>
            </w:r>
            <w:r w:rsidR="00D70A55" w:rsidRPr="00D70A55">
              <w:rPr>
                <w:rFonts w:ascii="Tahoma" w:hAnsi="Tahoma" w:cs="Tahoma"/>
              </w:rPr>
              <w:t>2015</w:t>
            </w:r>
          </w:p>
        </w:tc>
      </w:tr>
    </w:tbl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ind w:left="1620" w:hanging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u w:val="single"/>
        </w:rPr>
        <w:t>Předkládá:</w:t>
      </w:r>
      <w:r>
        <w:rPr>
          <w:rFonts w:cs="Tahoma"/>
          <w:sz w:val="24"/>
          <w:szCs w:val="24"/>
        </w:rPr>
        <w:tab/>
        <w:t>Miroslav Novák</w:t>
      </w:r>
    </w:p>
    <w:p w:rsidR="008801C7" w:rsidRDefault="008801C7" w:rsidP="008801C7">
      <w:pPr>
        <w:pStyle w:val="Zkladntext3"/>
        <w:spacing w:line="280" w:lineRule="exact"/>
        <w:ind w:left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hejtman kraje</w:t>
      </w: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ind w:left="1620" w:hanging="1620"/>
        <w:rPr>
          <w:rFonts w:cs="Tahoma"/>
          <w:sz w:val="24"/>
          <w:szCs w:val="24"/>
        </w:rPr>
      </w:pPr>
      <w:proofErr w:type="gramStart"/>
      <w:r>
        <w:rPr>
          <w:rFonts w:cs="Tahoma"/>
          <w:sz w:val="24"/>
          <w:szCs w:val="24"/>
          <w:u w:val="single"/>
        </w:rPr>
        <w:t>Zpracoval(a):</w:t>
      </w:r>
      <w:r w:rsidRPr="00576FF4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>Hana</w:t>
      </w:r>
      <w:proofErr w:type="gramEnd"/>
      <w:r>
        <w:rPr>
          <w:rFonts w:cs="Tahoma"/>
          <w:sz w:val="24"/>
          <w:szCs w:val="24"/>
        </w:rPr>
        <w:t xml:space="preserve"> Novotná</w:t>
      </w:r>
    </w:p>
    <w:p w:rsidR="008801C7" w:rsidRDefault="008801C7" w:rsidP="008801C7">
      <w:pPr>
        <w:pStyle w:val="Zkladntext3"/>
        <w:spacing w:line="280" w:lineRule="exact"/>
        <w:ind w:left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odbor právní a organizační</w:t>
      </w:r>
    </w:p>
    <w:p w:rsidR="008801C7" w:rsidRDefault="008801C7" w:rsidP="008801C7">
      <w:pPr>
        <w:pStyle w:val="Zkladntext3"/>
        <w:spacing w:line="280" w:lineRule="exact"/>
        <w:ind w:left="1620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ind w:firstLine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JUDr. Petr Pospíšil, Ph.D., </w:t>
      </w:r>
      <w:proofErr w:type="gramStart"/>
      <w:r>
        <w:rPr>
          <w:rFonts w:cs="Tahoma"/>
          <w:sz w:val="24"/>
          <w:szCs w:val="24"/>
        </w:rPr>
        <w:t>LL.M.</w:t>
      </w:r>
      <w:proofErr w:type="gramEnd"/>
    </w:p>
    <w:p w:rsidR="008801C7" w:rsidRDefault="008801C7" w:rsidP="008801C7">
      <w:pPr>
        <w:pStyle w:val="Zkladntext3"/>
        <w:spacing w:line="280" w:lineRule="exact"/>
        <w:ind w:firstLine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vedoucí odboru právního a organizačního</w:t>
      </w:r>
    </w:p>
    <w:p w:rsidR="008801C7" w:rsidRDefault="008801C7" w:rsidP="008801C7">
      <w:pPr>
        <w:pStyle w:val="Zkladntext3"/>
        <w:spacing w:line="280" w:lineRule="exact"/>
        <w:ind w:firstLine="1620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ind w:left="1620" w:hanging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u w:val="single"/>
        </w:rPr>
        <w:t>Projednáno:</w:t>
      </w:r>
      <w:r>
        <w:rPr>
          <w:rFonts w:cs="Tahoma"/>
          <w:sz w:val="24"/>
          <w:szCs w:val="24"/>
        </w:rPr>
        <w:tab/>
        <w:t xml:space="preserve">v radě kraje dne </w:t>
      </w:r>
      <w:r w:rsidR="002C5404">
        <w:rPr>
          <w:rFonts w:cs="Tahoma"/>
          <w:sz w:val="24"/>
          <w:szCs w:val="24"/>
        </w:rPr>
        <w:t>21</w:t>
      </w:r>
      <w:r w:rsidR="00BF6D14" w:rsidRPr="00BF6D14">
        <w:rPr>
          <w:rFonts w:cs="Tahoma"/>
          <w:sz w:val="24"/>
          <w:szCs w:val="24"/>
        </w:rPr>
        <w:t>. </w:t>
      </w:r>
      <w:r w:rsidR="002C5404">
        <w:rPr>
          <w:rFonts w:cs="Tahoma"/>
          <w:sz w:val="24"/>
          <w:szCs w:val="24"/>
        </w:rPr>
        <w:t>4</w:t>
      </w:r>
      <w:r w:rsidR="00BF6D14" w:rsidRPr="00BF6D14">
        <w:rPr>
          <w:rFonts w:cs="Tahoma"/>
          <w:sz w:val="24"/>
          <w:szCs w:val="24"/>
        </w:rPr>
        <w:t>. 201</w:t>
      </w:r>
      <w:r w:rsidR="00D70A55">
        <w:rPr>
          <w:rFonts w:cs="Tahoma"/>
          <w:sz w:val="24"/>
          <w:szCs w:val="24"/>
        </w:rPr>
        <w:t>5</w:t>
      </w:r>
      <w:r w:rsidR="00BF6D14" w:rsidRPr="00BF6D14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– viz usnesení</w:t>
      </w:r>
    </w:p>
    <w:p w:rsidR="008801C7" w:rsidRDefault="008801C7" w:rsidP="008801C7">
      <w:pPr>
        <w:pStyle w:val="Zkladntext3"/>
        <w:spacing w:line="280" w:lineRule="exact"/>
        <w:ind w:left="1416" w:firstLine="708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ind w:left="1416" w:firstLine="708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ind w:left="1620" w:hanging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 Ostravě dne </w:t>
      </w:r>
      <w:r w:rsidR="002C5404">
        <w:rPr>
          <w:rFonts w:cs="Tahoma"/>
          <w:sz w:val="24"/>
          <w:szCs w:val="24"/>
        </w:rPr>
        <w:t>21</w:t>
      </w:r>
      <w:r w:rsidR="00DA4E02">
        <w:rPr>
          <w:rFonts w:cs="Tahoma"/>
          <w:sz w:val="24"/>
          <w:szCs w:val="24"/>
        </w:rPr>
        <w:t>.</w:t>
      </w:r>
      <w:r w:rsidR="00BF6D14" w:rsidRPr="00BF6D14">
        <w:rPr>
          <w:rFonts w:cs="Tahoma"/>
          <w:sz w:val="24"/>
          <w:szCs w:val="24"/>
        </w:rPr>
        <w:t xml:space="preserve"> </w:t>
      </w:r>
      <w:r w:rsidR="002C5404">
        <w:rPr>
          <w:rFonts w:cs="Tahoma"/>
          <w:sz w:val="24"/>
          <w:szCs w:val="24"/>
        </w:rPr>
        <w:t>4</w:t>
      </w:r>
      <w:r w:rsidR="00BF6D14" w:rsidRPr="00BF6D14">
        <w:rPr>
          <w:rFonts w:cs="Tahoma"/>
          <w:sz w:val="24"/>
          <w:szCs w:val="24"/>
        </w:rPr>
        <w:t>. 201</w:t>
      </w:r>
      <w:r w:rsidR="00D70A55">
        <w:rPr>
          <w:rFonts w:cs="Tahoma"/>
          <w:sz w:val="24"/>
          <w:szCs w:val="24"/>
        </w:rPr>
        <w:t>5</w:t>
      </w:r>
    </w:p>
    <w:p w:rsidR="008801C7" w:rsidRDefault="008801C7" w:rsidP="008801C7">
      <w:pPr>
        <w:pStyle w:val="Zkladntext3"/>
        <w:spacing w:line="280" w:lineRule="exact"/>
        <w:ind w:left="1620" w:hanging="1620"/>
        <w:rPr>
          <w:rFonts w:cs="Tahoma"/>
          <w:sz w:val="24"/>
          <w:szCs w:val="24"/>
          <w:u w:val="single"/>
        </w:rPr>
      </w:pPr>
    </w:p>
    <w:p w:rsidR="008801C7" w:rsidRPr="009F7F62" w:rsidRDefault="008801C7" w:rsidP="008801C7">
      <w:pPr>
        <w:pStyle w:val="Zkladntext3"/>
        <w:spacing w:line="280" w:lineRule="exact"/>
        <w:ind w:left="1620" w:hanging="1620"/>
        <w:rPr>
          <w:rFonts w:cs="Tahoma"/>
          <w:sz w:val="24"/>
          <w:szCs w:val="24"/>
          <w:u w:val="single"/>
        </w:rPr>
      </w:pPr>
      <w:r w:rsidRPr="009F7F62">
        <w:rPr>
          <w:rFonts w:cs="Tahoma"/>
          <w:sz w:val="24"/>
          <w:szCs w:val="24"/>
          <w:u w:val="single"/>
        </w:rPr>
        <w:t>Návrh usnesení:</w:t>
      </w:r>
    </w:p>
    <w:p w:rsidR="008801C7" w:rsidRDefault="008801C7" w:rsidP="008801C7">
      <w:pPr>
        <w:spacing w:line="280" w:lineRule="exact"/>
        <w:rPr>
          <w:rFonts w:ascii="Tahoma" w:hAnsi="Tahoma" w:cs="Tahoma"/>
        </w:rPr>
      </w:pPr>
    </w:p>
    <w:p w:rsidR="008801C7" w:rsidRDefault="008801C7" w:rsidP="008801C7">
      <w:pPr>
        <w:pStyle w:val="Zpat"/>
        <w:tabs>
          <w:tab w:val="clear" w:pos="4536"/>
          <w:tab w:val="clear" w:pos="9072"/>
        </w:tabs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Zastupitelstvo kraje</w:t>
      </w:r>
    </w:p>
    <w:p w:rsidR="008801C7" w:rsidRDefault="008801C7" w:rsidP="008801C7">
      <w:pPr>
        <w:spacing w:line="280" w:lineRule="exact"/>
        <w:rPr>
          <w:rFonts w:ascii="Tahoma" w:hAnsi="Tahoma" w:cs="Tahoma"/>
        </w:rPr>
      </w:pPr>
    </w:p>
    <w:p w:rsidR="008801C7" w:rsidRDefault="008801C7" w:rsidP="008801C7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k usnesení rady kraje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č. </w:t>
      </w:r>
      <w:r w:rsidR="00D70A55">
        <w:rPr>
          <w:rFonts w:ascii="Tahoma" w:hAnsi="Tahoma" w:cs="Tahoma"/>
        </w:rPr>
        <w:t>6</w:t>
      </w:r>
      <w:r w:rsidR="002C5404">
        <w:rPr>
          <w:rFonts w:ascii="Tahoma" w:hAnsi="Tahoma" w:cs="Tahoma"/>
        </w:rPr>
        <w:t>6</w:t>
      </w:r>
      <w:r w:rsidR="005F7B98">
        <w:rPr>
          <w:rFonts w:ascii="Tahoma" w:hAnsi="Tahoma" w:cs="Tahoma"/>
        </w:rPr>
        <w:t>/</w:t>
      </w:r>
      <w:r w:rsidR="0047542A">
        <w:rPr>
          <w:rFonts w:ascii="Tahoma" w:hAnsi="Tahoma" w:cs="Tahoma"/>
        </w:rPr>
        <w:t>5269</w:t>
      </w:r>
      <w:r w:rsidR="00DA4E02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ze dne </w:t>
      </w:r>
      <w:r w:rsidR="002C5404">
        <w:rPr>
          <w:rFonts w:ascii="Tahoma" w:hAnsi="Tahoma" w:cs="Tahoma"/>
        </w:rPr>
        <w:t>21</w:t>
      </w:r>
      <w:r w:rsidR="00D70A55">
        <w:rPr>
          <w:rFonts w:ascii="Tahoma" w:hAnsi="Tahoma" w:cs="Tahoma"/>
        </w:rPr>
        <w:t>.</w:t>
      </w:r>
      <w:r w:rsidR="00BF6D14">
        <w:rPr>
          <w:rFonts w:ascii="Tahoma" w:hAnsi="Tahoma" w:cs="Tahoma"/>
        </w:rPr>
        <w:t> </w:t>
      </w:r>
      <w:r w:rsidR="002C5404">
        <w:rPr>
          <w:rFonts w:ascii="Tahoma" w:hAnsi="Tahoma" w:cs="Tahoma"/>
        </w:rPr>
        <w:t>4</w:t>
      </w:r>
      <w:r w:rsidR="00BF6D14">
        <w:rPr>
          <w:rFonts w:ascii="Tahoma" w:hAnsi="Tahoma" w:cs="Tahoma"/>
        </w:rPr>
        <w:t>. 201</w:t>
      </w:r>
      <w:r w:rsidR="00D70A55">
        <w:rPr>
          <w:rFonts w:ascii="Tahoma" w:hAnsi="Tahoma" w:cs="Tahoma"/>
        </w:rPr>
        <w:t>5</w:t>
      </w:r>
    </w:p>
    <w:p w:rsidR="008801C7" w:rsidRDefault="008801C7" w:rsidP="008801C7">
      <w:pPr>
        <w:spacing w:line="280" w:lineRule="exact"/>
        <w:rPr>
          <w:rFonts w:ascii="Tahoma" w:hAnsi="Tahoma" w:cs="Tahoma"/>
        </w:rPr>
      </w:pPr>
    </w:p>
    <w:p w:rsidR="008801C7" w:rsidRDefault="008801C7" w:rsidP="008801C7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(č. usnesení)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8801C7" w:rsidTr="002C5404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8801C7" w:rsidRDefault="008801C7" w:rsidP="00D27EB8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8801C7" w:rsidRDefault="008801C7" w:rsidP="00D27EB8">
            <w:pPr>
              <w:spacing w:line="280" w:lineRule="exact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..../..</w:t>
            </w:r>
            <w:proofErr w:type="gramEnd"/>
          </w:p>
        </w:tc>
      </w:tr>
      <w:tr w:rsidR="008801C7" w:rsidTr="002C5404">
        <w:trPr>
          <w:cantSplit/>
          <w:trHeight w:val="556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8801C7" w:rsidRDefault="008801C7" w:rsidP="00D27EB8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8801C7" w:rsidRDefault="008801C7" w:rsidP="00D27EB8">
            <w:pPr>
              <w:pStyle w:val="Zkladntext3"/>
              <w:rPr>
                <w:rFonts w:cs="Tahoma"/>
                <w:spacing w:val="80"/>
                <w:sz w:val="24"/>
                <w:szCs w:val="24"/>
              </w:rPr>
            </w:pPr>
            <w:r>
              <w:rPr>
                <w:rFonts w:cs="Tahoma"/>
                <w:spacing w:val="80"/>
                <w:sz w:val="24"/>
                <w:szCs w:val="24"/>
              </w:rPr>
              <w:t>bere na vědomí</w:t>
            </w:r>
          </w:p>
          <w:p w:rsidR="008801C7" w:rsidRDefault="008801C7" w:rsidP="00D27EB8">
            <w:pPr>
              <w:spacing w:line="280" w:lineRule="exact"/>
              <w:rPr>
                <w:rFonts w:ascii="Tahoma" w:hAnsi="Tahoma" w:cs="Tahoma"/>
              </w:rPr>
            </w:pPr>
          </w:p>
          <w:p w:rsidR="008801C7" w:rsidRDefault="008801C7" w:rsidP="002C5404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informaci o kontrole plnění svých usnesení s uloženým termínem plnění </w:t>
            </w:r>
            <w:r w:rsidR="00DA4E02" w:rsidRPr="00DA4E02">
              <w:rPr>
                <w:rFonts w:ascii="Tahoma" w:hAnsi="Tahoma" w:cs="Tahoma"/>
              </w:rPr>
              <w:t>do</w:t>
            </w:r>
            <w:r w:rsidR="00DA4E02">
              <w:rPr>
                <w:rFonts w:ascii="Tahoma" w:hAnsi="Tahoma" w:cs="Tahoma"/>
              </w:rPr>
              <w:t> </w:t>
            </w:r>
            <w:r w:rsidR="00D70A55">
              <w:rPr>
                <w:rFonts w:ascii="Tahoma" w:hAnsi="Tahoma" w:cs="Tahoma"/>
              </w:rPr>
              <w:t>1</w:t>
            </w:r>
            <w:r w:rsidR="002C5404">
              <w:rPr>
                <w:rFonts w:ascii="Tahoma" w:hAnsi="Tahoma" w:cs="Tahoma"/>
              </w:rPr>
              <w:t>4</w:t>
            </w:r>
            <w:r w:rsidR="00DA4E02" w:rsidRPr="00DA4E02">
              <w:rPr>
                <w:rFonts w:ascii="Tahoma" w:hAnsi="Tahoma" w:cs="Tahoma"/>
              </w:rPr>
              <w:t>.</w:t>
            </w:r>
            <w:r w:rsidR="00DA4E02">
              <w:rPr>
                <w:rFonts w:ascii="Tahoma" w:hAnsi="Tahoma" w:cs="Tahoma"/>
              </w:rPr>
              <w:t> </w:t>
            </w:r>
            <w:r w:rsidR="002C5404">
              <w:rPr>
                <w:rFonts w:ascii="Tahoma" w:hAnsi="Tahoma" w:cs="Tahoma"/>
              </w:rPr>
              <w:t>4</w:t>
            </w:r>
            <w:r w:rsidR="00DA4E02" w:rsidRPr="00DA4E02">
              <w:rPr>
                <w:rFonts w:ascii="Tahoma" w:hAnsi="Tahoma" w:cs="Tahoma"/>
              </w:rPr>
              <w:t>.</w:t>
            </w:r>
            <w:r w:rsidR="00DA4E02">
              <w:rPr>
                <w:rFonts w:ascii="Tahoma" w:hAnsi="Tahoma" w:cs="Tahoma"/>
              </w:rPr>
              <w:t> </w:t>
            </w:r>
            <w:r w:rsidR="00DA4E02" w:rsidRPr="00DA4E02">
              <w:rPr>
                <w:rFonts w:ascii="Tahoma" w:hAnsi="Tahoma" w:cs="Tahoma"/>
              </w:rPr>
              <w:t>201</w:t>
            </w:r>
            <w:r w:rsidR="00D70A55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, dle</w:t>
            </w:r>
            <w:r w:rsidR="00662D3F"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>předloženého materiálu</w:t>
            </w:r>
          </w:p>
        </w:tc>
      </w:tr>
    </w:tbl>
    <w:p w:rsidR="002C5404" w:rsidRDefault="002C5404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C5404" w:rsidTr="002C5404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C5404" w:rsidRDefault="002C5404" w:rsidP="000D2795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2C5404" w:rsidRDefault="002C5404" w:rsidP="000D2795">
            <w:pPr>
              <w:spacing w:line="280" w:lineRule="exact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..../..</w:t>
            </w:r>
            <w:proofErr w:type="gramEnd"/>
          </w:p>
        </w:tc>
      </w:tr>
      <w:tr w:rsidR="002C5404" w:rsidTr="002C5404">
        <w:trPr>
          <w:cantSplit/>
          <w:trHeight w:val="556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C5404" w:rsidRDefault="002C5404" w:rsidP="000D2795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2)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2C5404" w:rsidRDefault="002C5404" w:rsidP="000D2795">
            <w:pPr>
              <w:pStyle w:val="Zkladntext3"/>
              <w:rPr>
                <w:rFonts w:cs="Tahoma"/>
                <w:spacing w:val="80"/>
                <w:sz w:val="24"/>
                <w:szCs w:val="24"/>
              </w:rPr>
            </w:pPr>
            <w:r>
              <w:rPr>
                <w:rFonts w:cs="Tahoma"/>
                <w:spacing w:val="80"/>
                <w:sz w:val="24"/>
                <w:szCs w:val="24"/>
              </w:rPr>
              <w:t>stanoví</w:t>
            </w:r>
          </w:p>
          <w:p w:rsidR="002C5404" w:rsidRDefault="002C5404" w:rsidP="000D2795">
            <w:pPr>
              <w:spacing w:line="280" w:lineRule="exact"/>
              <w:rPr>
                <w:rFonts w:ascii="Tahoma" w:hAnsi="Tahoma" w:cs="Tahoma"/>
              </w:rPr>
            </w:pPr>
          </w:p>
          <w:p w:rsidR="002C5404" w:rsidRDefault="002C5404" w:rsidP="002C5404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4E2738">
              <w:rPr>
                <w:rFonts w:ascii="Tahoma" w:hAnsi="Tahoma" w:cs="Tahoma"/>
              </w:rPr>
              <w:t xml:space="preserve">u usnesení zastupitelstva kraje </w:t>
            </w:r>
            <w:r>
              <w:rPr>
                <w:rFonts w:ascii="Tahoma" w:hAnsi="Tahoma" w:cs="Tahoma"/>
              </w:rPr>
              <w:t xml:space="preserve">č. </w:t>
            </w:r>
            <w:r w:rsidRPr="00381253">
              <w:rPr>
                <w:rFonts w:ascii="Tahoma" w:hAnsi="Tahoma" w:cs="Tahoma"/>
              </w:rPr>
              <w:t>12/1039 bod</w:t>
            </w:r>
            <w:r>
              <w:rPr>
                <w:rFonts w:ascii="Tahoma" w:hAnsi="Tahoma" w:cs="Tahoma"/>
              </w:rPr>
              <w:t> </w:t>
            </w:r>
            <w:r w:rsidRPr="00381253">
              <w:rPr>
                <w:rFonts w:ascii="Tahoma" w:hAnsi="Tahoma" w:cs="Tahoma"/>
              </w:rPr>
              <w:t>3) ze</w:t>
            </w:r>
            <w:r>
              <w:rPr>
                <w:rFonts w:ascii="Tahoma" w:hAnsi="Tahoma" w:cs="Tahoma"/>
              </w:rPr>
              <w:t> </w:t>
            </w:r>
            <w:r w:rsidRPr="00381253">
              <w:rPr>
                <w:rFonts w:ascii="Tahoma" w:hAnsi="Tahoma" w:cs="Tahoma"/>
              </w:rPr>
              <w:t>dne 11. 12. 2014 termín další kontroly plnění na</w:t>
            </w:r>
            <w:r>
              <w:rPr>
                <w:rFonts w:ascii="Tahoma" w:hAnsi="Tahoma" w:cs="Tahoma"/>
              </w:rPr>
              <w:t> </w:t>
            </w:r>
            <w:r w:rsidRPr="00381253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/>
              </w:rPr>
              <w:t> z</w:t>
            </w:r>
            <w:r w:rsidRPr="00381253">
              <w:rPr>
                <w:rFonts w:ascii="Tahoma" w:hAnsi="Tahoma" w:cs="Tahoma"/>
              </w:rPr>
              <w:t>asedání</w:t>
            </w:r>
            <w:r>
              <w:rPr>
                <w:rFonts w:ascii="Tahoma" w:hAnsi="Tahoma" w:cs="Tahoma"/>
              </w:rPr>
              <w:t xml:space="preserve"> zastupitelstva kraje v roce 2016, dle předloženého materiálu</w:t>
            </w:r>
          </w:p>
        </w:tc>
      </w:tr>
    </w:tbl>
    <w:p w:rsidR="002C5404" w:rsidRDefault="002C5404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C5404" w:rsidTr="002C5404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C5404" w:rsidRDefault="002C5404" w:rsidP="000D2795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2C5404" w:rsidRDefault="002C5404" w:rsidP="000D2795">
            <w:pPr>
              <w:spacing w:line="280" w:lineRule="exact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..../..</w:t>
            </w:r>
            <w:proofErr w:type="gramEnd"/>
          </w:p>
        </w:tc>
      </w:tr>
      <w:tr w:rsidR="002C5404" w:rsidTr="002C5404">
        <w:trPr>
          <w:cantSplit/>
          <w:trHeight w:val="1049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C5404" w:rsidRDefault="002C5404" w:rsidP="000D2795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3)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2C5404" w:rsidRDefault="002C5404" w:rsidP="000D2795">
            <w:pPr>
              <w:pStyle w:val="Zkladntext3"/>
              <w:rPr>
                <w:rFonts w:cs="Tahoma"/>
                <w:spacing w:val="80"/>
                <w:sz w:val="24"/>
                <w:szCs w:val="24"/>
              </w:rPr>
            </w:pPr>
            <w:r>
              <w:rPr>
                <w:rFonts w:cs="Tahoma"/>
                <w:spacing w:val="80"/>
                <w:sz w:val="24"/>
                <w:szCs w:val="24"/>
              </w:rPr>
              <w:t>mění</w:t>
            </w:r>
          </w:p>
          <w:p w:rsidR="002C5404" w:rsidRDefault="002C5404" w:rsidP="000D2795">
            <w:pPr>
              <w:spacing w:line="280" w:lineRule="exact"/>
              <w:rPr>
                <w:rFonts w:ascii="Tahoma" w:hAnsi="Tahoma" w:cs="Tahoma"/>
              </w:rPr>
            </w:pPr>
          </w:p>
          <w:p w:rsidR="002C5404" w:rsidRDefault="002C5404" w:rsidP="002C5404">
            <w:pPr>
              <w:jc w:val="both"/>
              <w:rPr>
                <w:rFonts w:ascii="Tahoma" w:hAnsi="Tahoma" w:cs="Tahoma"/>
              </w:rPr>
            </w:pPr>
            <w:r w:rsidRPr="00E2467F">
              <w:rPr>
                <w:rFonts w:ascii="Tahoma" w:hAnsi="Tahoma" w:cs="Tahoma"/>
              </w:rPr>
              <w:t>u usnesení č.</w:t>
            </w:r>
            <w:r>
              <w:rPr>
                <w:rFonts w:ascii="Tahoma" w:hAnsi="Tahoma" w:cs="Tahoma"/>
              </w:rPr>
              <w:t xml:space="preserve"> 12/1064 bod 3) ze dne 11. 12. 2014 </w:t>
            </w:r>
            <w:r w:rsidRPr="00E2467F">
              <w:rPr>
                <w:rFonts w:ascii="Tahoma" w:hAnsi="Tahoma" w:cs="Tahoma"/>
              </w:rPr>
              <w:t>termín plnění</w:t>
            </w:r>
            <w:r>
              <w:rPr>
                <w:rFonts w:ascii="Tahoma" w:hAnsi="Tahoma" w:cs="Tahoma"/>
              </w:rPr>
              <w:t xml:space="preserve"> </w:t>
            </w:r>
            <w:r w:rsidRPr="00E2467F">
              <w:rPr>
                <w:rFonts w:ascii="Tahoma" w:hAnsi="Tahoma" w:cs="Tahoma"/>
              </w:rPr>
              <w:t xml:space="preserve">z data </w:t>
            </w:r>
            <w:r>
              <w:rPr>
                <w:rFonts w:ascii="Tahoma" w:hAnsi="Tahoma" w:cs="Tahoma"/>
              </w:rPr>
              <w:t>28</w:t>
            </w:r>
            <w:r w:rsidRPr="00E2467F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 2</w:t>
            </w:r>
            <w:r w:rsidRPr="00E2467F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 </w:t>
            </w:r>
            <w:r w:rsidRPr="00E2467F">
              <w:rPr>
                <w:rFonts w:ascii="Tahoma" w:hAnsi="Tahoma" w:cs="Tahoma"/>
              </w:rPr>
              <w:t>201</w:t>
            </w:r>
            <w:r>
              <w:rPr>
                <w:rFonts w:ascii="Tahoma" w:hAnsi="Tahoma" w:cs="Tahoma"/>
              </w:rPr>
              <w:t>5</w:t>
            </w:r>
            <w:r w:rsidRPr="00E2467F">
              <w:rPr>
                <w:rFonts w:ascii="Tahoma" w:hAnsi="Tahoma" w:cs="Tahoma"/>
              </w:rPr>
              <w:t xml:space="preserve"> na</w:t>
            </w:r>
            <w:r>
              <w:rPr>
                <w:rFonts w:ascii="Tahoma" w:hAnsi="Tahoma" w:cs="Tahoma"/>
              </w:rPr>
              <w:t> 30. 9. 2015, dle předloženého materiálu</w:t>
            </w:r>
          </w:p>
        </w:tc>
      </w:tr>
    </w:tbl>
    <w:p w:rsidR="00C13F54" w:rsidRDefault="00C13F54" w:rsidP="008801C7">
      <w:pPr>
        <w:spacing w:line="280" w:lineRule="exact"/>
        <w:jc w:val="center"/>
        <w:rPr>
          <w:rFonts w:ascii="Tahoma" w:hAnsi="Tahoma" w:cs="Tahoma"/>
        </w:rPr>
      </w:pPr>
    </w:p>
    <w:p w:rsidR="008801C7" w:rsidRDefault="008801C7" w:rsidP="008801C7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x </w:t>
      </w:r>
      <w:proofErr w:type="spellStart"/>
      <w:r>
        <w:rPr>
          <w:rFonts w:ascii="Tahoma" w:hAnsi="Tahoma" w:cs="Tahoma"/>
        </w:rPr>
        <w:t>x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x</w:t>
      </w:r>
      <w:proofErr w:type="spellEnd"/>
    </w:p>
    <w:p w:rsidR="008801C7" w:rsidRDefault="008801C7" w:rsidP="008801C7">
      <w:pPr>
        <w:spacing w:line="280" w:lineRule="exact"/>
        <w:rPr>
          <w:rFonts w:ascii="Tahoma" w:hAnsi="Tahoma" w:cs="Tahoma"/>
        </w:rPr>
      </w:pPr>
    </w:p>
    <w:p w:rsidR="00C13F54" w:rsidRDefault="00C13F54" w:rsidP="008801C7">
      <w:pPr>
        <w:pStyle w:val="Zkladntext3"/>
        <w:spacing w:after="120" w:line="280" w:lineRule="exact"/>
        <w:jc w:val="both"/>
        <w:rPr>
          <w:rFonts w:cs="Tahoma"/>
          <w:sz w:val="24"/>
          <w:szCs w:val="24"/>
          <w:u w:val="single"/>
        </w:rPr>
      </w:pPr>
    </w:p>
    <w:p w:rsidR="00C13F54" w:rsidRDefault="00C13F54" w:rsidP="008801C7">
      <w:pPr>
        <w:pStyle w:val="Zkladntext3"/>
        <w:spacing w:after="120" w:line="280" w:lineRule="exact"/>
        <w:jc w:val="both"/>
        <w:rPr>
          <w:rFonts w:cs="Tahoma"/>
          <w:sz w:val="24"/>
          <w:szCs w:val="24"/>
          <w:u w:val="single"/>
        </w:rPr>
      </w:pPr>
    </w:p>
    <w:p w:rsidR="008801C7" w:rsidRDefault="008801C7" w:rsidP="008801C7">
      <w:pPr>
        <w:pStyle w:val="Zkladntext3"/>
        <w:spacing w:after="120" w:line="280" w:lineRule="exact"/>
        <w:jc w:val="both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Důvodová zpráva:</w:t>
      </w:r>
    </w:p>
    <w:p w:rsidR="00921B64" w:rsidRDefault="008801C7" w:rsidP="008801C7">
      <w:pPr>
        <w:pStyle w:val="Zkladntext"/>
        <w:spacing w:line="280" w:lineRule="exact"/>
      </w:pPr>
      <w:r>
        <w:t>V tomto materiálu je předkládána informace o plnění usnesení zastupitelstva kraje</w:t>
      </w:r>
      <w:r w:rsidR="00921B64">
        <w:t xml:space="preserve"> (</w:t>
      </w:r>
      <w:hyperlink r:id="rId9" w:history="1">
        <w:r w:rsidR="00921B64" w:rsidRPr="002C5404">
          <w:rPr>
            <w:rStyle w:val="Hypertextovodkaz"/>
          </w:rPr>
          <w:t>přílo</w:t>
        </w:r>
        <w:r w:rsidR="00921B64" w:rsidRPr="002C5404">
          <w:rPr>
            <w:rStyle w:val="Hypertextovodkaz"/>
          </w:rPr>
          <w:t>h</w:t>
        </w:r>
        <w:r w:rsidR="00921B64" w:rsidRPr="002C5404">
          <w:rPr>
            <w:rStyle w:val="Hypertextovodkaz"/>
          </w:rPr>
          <w:t>a č. 1</w:t>
        </w:r>
      </w:hyperlink>
      <w:r w:rsidR="00921B64">
        <w:t>)</w:t>
      </w:r>
      <w:r>
        <w:t>.</w:t>
      </w:r>
    </w:p>
    <w:p w:rsidR="008801C7" w:rsidRDefault="008801C7" w:rsidP="008801C7">
      <w:pPr>
        <w:pStyle w:val="Zkladntext"/>
        <w:spacing w:line="280" w:lineRule="exact"/>
      </w:pPr>
      <w:r>
        <w:t xml:space="preserve">Materiál je zpracován na základě podkladů, zaslaných odbory krajského úřadu do termínu </w:t>
      </w:r>
      <w:r w:rsidR="00DA4E02" w:rsidRPr="00164E0A">
        <w:t>do</w:t>
      </w:r>
      <w:r w:rsidR="00DA4E02">
        <w:t> </w:t>
      </w:r>
      <w:r w:rsidR="00DA4E02" w:rsidRPr="00DA4E02">
        <w:t>1</w:t>
      </w:r>
      <w:r w:rsidR="002C5404">
        <w:t>4</w:t>
      </w:r>
      <w:r w:rsidR="00DA4E02" w:rsidRPr="00DA4E02">
        <w:t>.</w:t>
      </w:r>
      <w:r w:rsidR="00DA4E02">
        <w:t> </w:t>
      </w:r>
      <w:r w:rsidR="002C5404">
        <w:t>4</w:t>
      </w:r>
      <w:r w:rsidR="00DA4E02" w:rsidRPr="00DA4E02">
        <w:t>.</w:t>
      </w:r>
      <w:r w:rsidR="00DA4E02">
        <w:t> </w:t>
      </w:r>
      <w:r w:rsidR="00DA4E02" w:rsidRPr="00DA4E02">
        <w:t>201</w:t>
      </w:r>
      <w:r w:rsidR="00D70A55">
        <w:t>5</w:t>
      </w:r>
      <w:r>
        <w:t>.</w:t>
      </w:r>
    </w:p>
    <w:p w:rsidR="00921B64" w:rsidRDefault="00921B64" w:rsidP="008801C7">
      <w:pPr>
        <w:spacing w:line="280" w:lineRule="exact"/>
        <w:jc w:val="center"/>
        <w:rPr>
          <w:rFonts w:ascii="Tahoma" w:hAnsi="Tahoma" w:cs="Tahoma"/>
        </w:rPr>
      </w:pPr>
    </w:p>
    <w:p w:rsidR="00C13F54" w:rsidRDefault="00C13F54" w:rsidP="008801C7">
      <w:pPr>
        <w:spacing w:line="280" w:lineRule="exact"/>
        <w:jc w:val="center"/>
        <w:rPr>
          <w:rFonts w:ascii="Tahoma" w:hAnsi="Tahoma" w:cs="Tahoma"/>
        </w:rPr>
      </w:pPr>
    </w:p>
    <w:p w:rsidR="00C13F54" w:rsidRDefault="00C13F54" w:rsidP="008801C7">
      <w:pPr>
        <w:spacing w:line="280" w:lineRule="exact"/>
        <w:jc w:val="center"/>
        <w:rPr>
          <w:rFonts w:ascii="Tahoma" w:hAnsi="Tahoma" w:cs="Tahoma"/>
        </w:rPr>
      </w:pPr>
    </w:p>
    <w:p w:rsidR="00C13F54" w:rsidRDefault="00C13F54" w:rsidP="008801C7">
      <w:pPr>
        <w:spacing w:line="280" w:lineRule="exact"/>
        <w:jc w:val="center"/>
        <w:rPr>
          <w:rFonts w:ascii="Tahoma" w:hAnsi="Tahoma" w:cs="Tahoma"/>
        </w:rPr>
      </w:pPr>
    </w:p>
    <w:p w:rsidR="008801C7" w:rsidRDefault="008801C7" w:rsidP="008801C7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x </w:t>
      </w:r>
      <w:proofErr w:type="spellStart"/>
      <w:r>
        <w:rPr>
          <w:rFonts w:ascii="Tahoma" w:hAnsi="Tahoma" w:cs="Tahoma"/>
        </w:rPr>
        <w:t>x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x</w:t>
      </w:r>
      <w:proofErr w:type="spellEnd"/>
    </w:p>
    <w:p w:rsidR="008801C7" w:rsidRDefault="008801C7" w:rsidP="008801C7">
      <w:pPr>
        <w:spacing w:line="280" w:lineRule="exact"/>
        <w:rPr>
          <w:rFonts w:ascii="Tahoma" w:hAnsi="Tahoma" w:cs="Tahoma"/>
          <w:u w:val="single"/>
        </w:rPr>
      </w:pPr>
    </w:p>
    <w:p w:rsidR="008801C7" w:rsidRDefault="008801C7" w:rsidP="008801C7">
      <w:pPr>
        <w:spacing w:line="280" w:lineRule="exact"/>
        <w:rPr>
          <w:rFonts w:ascii="Tahoma" w:hAnsi="Tahoma" w:cs="Tahoma"/>
          <w:u w:val="single"/>
        </w:rPr>
      </w:pPr>
    </w:p>
    <w:p w:rsidR="00C13F54" w:rsidRDefault="00C13F54" w:rsidP="008801C7">
      <w:pPr>
        <w:spacing w:line="280" w:lineRule="exact"/>
        <w:rPr>
          <w:rFonts w:ascii="Tahoma" w:hAnsi="Tahoma" w:cs="Tahoma"/>
          <w:u w:val="single"/>
        </w:rPr>
      </w:pPr>
    </w:p>
    <w:p w:rsidR="00C13F54" w:rsidRDefault="00C13F54" w:rsidP="008801C7">
      <w:pPr>
        <w:spacing w:line="280" w:lineRule="exact"/>
        <w:rPr>
          <w:rFonts w:ascii="Tahoma" w:hAnsi="Tahoma" w:cs="Tahoma"/>
          <w:u w:val="single"/>
        </w:rPr>
      </w:pPr>
    </w:p>
    <w:p w:rsidR="00C13F54" w:rsidRDefault="00C13F54" w:rsidP="008801C7">
      <w:pPr>
        <w:spacing w:line="280" w:lineRule="exact"/>
        <w:rPr>
          <w:rFonts w:ascii="Tahoma" w:hAnsi="Tahoma" w:cs="Tahoma"/>
          <w:u w:val="single"/>
        </w:rPr>
      </w:pPr>
    </w:p>
    <w:p w:rsidR="00C13F54" w:rsidRDefault="00C13F54" w:rsidP="008801C7">
      <w:pPr>
        <w:spacing w:line="280" w:lineRule="exact"/>
        <w:rPr>
          <w:rFonts w:ascii="Tahoma" w:hAnsi="Tahoma" w:cs="Tahoma"/>
          <w:u w:val="single"/>
        </w:rPr>
      </w:pPr>
    </w:p>
    <w:p w:rsidR="008801C7" w:rsidRDefault="008801C7" w:rsidP="008801C7">
      <w:pPr>
        <w:pStyle w:val="Nadpis3"/>
      </w:pPr>
      <w:r>
        <w:lastRenderedPageBreak/>
        <w:t xml:space="preserve">Výpis z usnesení schůze rady kraje, konané dne </w:t>
      </w:r>
      <w:r w:rsidR="002C5404">
        <w:t>21</w:t>
      </w:r>
      <w:r w:rsidRPr="00121452">
        <w:t xml:space="preserve">. </w:t>
      </w:r>
      <w:r w:rsidR="002C5404">
        <w:t>4</w:t>
      </w:r>
      <w:r w:rsidRPr="00121452">
        <w:t>. 201</w:t>
      </w:r>
      <w:r w:rsidR="00D70A55">
        <w:t>5</w:t>
      </w:r>
    </w:p>
    <w:p w:rsidR="008801C7" w:rsidRDefault="008801C7" w:rsidP="008801C7">
      <w:pPr>
        <w:spacing w:line="280" w:lineRule="exact"/>
        <w:rPr>
          <w:rFonts w:ascii="Tahoma" w:hAnsi="Tahoma" w:cs="Tahoma"/>
        </w:rPr>
      </w:pPr>
    </w:p>
    <w:p w:rsidR="002C5404" w:rsidRDefault="002C5404" w:rsidP="002C5404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Rada kraje</w:t>
      </w:r>
    </w:p>
    <w:p w:rsidR="002C5404" w:rsidRDefault="002C5404" w:rsidP="002C5404">
      <w:pPr>
        <w:spacing w:line="280" w:lineRule="exact"/>
        <w:rPr>
          <w:rFonts w:ascii="Tahoma" w:hAnsi="Tahoma" w:cs="Tahoma"/>
        </w:rPr>
      </w:pPr>
    </w:p>
    <w:p w:rsidR="002C5404" w:rsidRDefault="002C5404" w:rsidP="002C5404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 (č. usnesení)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C5404" w:rsidTr="000D2795">
        <w:tc>
          <w:tcPr>
            <w:tcW w:w="496" w:type="dxa"/>
          </w:tcPr>
          <w:p w:rsidR="002C5404" w:rsidRDefault="002C5404" w:rsidP="000D2795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2C5404" w:rsidRDefault="0047542A" w:rsidP="002C5404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66/5269</w:t>
            </w:r>
          </w:p>
        </w:tc>
      </w:tr>
      <w:tr w:rsidR="002C5404" w:rsidTr="000D2795">
        <w:tc>
          <w:tcPr>
            <w:tcW w:w="496" w:type="dxa"/>
          </w:tcPr>
          <w:p w:rsidR="002C5404" w:rsidRDefault="002C5404" w:rsidP="000D2795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2C5404" w:rsidRDefault="002C5404" w:rsidP="000D2795">
            <w:pPr>
              <w:spacing w:line="280" w:lineRule="exact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  <w:spacing w:val="80"/>
              </w:rPr>
              <w:t>souhlasí</w:t>
            </w:r>
          </w:p>
          <w:p w:rsidR="002C5404" w:rsidRDefault="002C5404" w:rsidP="000D2795">
            <w:pPr>
              <w:spacing w:line="280" w:lineRule="exact"/>
              <w:rPr>
                <w:rFonts w:ascii="Tahoma" w:hAnsi="Tahoma" w:cs="Tahoma"/>
              </w:rPr>
            </w:pPr>
          </w:p>
          <w:p w:rsidR="002C5404" w:rsidRPr="00261982" w:rsidRDefault="002C5404" w:rsidP="000D2795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 předloženou informací o kontrole plnění usnesení zastupitelstva kraje s uloženým termínem plnění do 14. 4. 2015, dle předloženého materiálu</w:t>
            </w:r>
          </w:p>
        </w:tc>
      </w:tr>
    </w:tbl>
    <w:p w:rsidR="002C5404" w:rsidRDefault="002C5404" w:rsidP="002C5404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C5404" w:rsidRPr="00543B1C" w:rsidTr="000D2795">
        <w:tc>
          <w:tcPr>
            <w:tcW w:w="496" w:type="dxa"/>
          </w:tcPr>
          <w:p w:rsidR="002C5404" w:rsidRDefault="002C5404" w:rsidP="000D2795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2C5404" w:rsidRPr="00543B1C" w:rsidRDefault="0047542A" w:rsidP="000D2795">
            <w:pPr>
              <w:spacing w:line="280" w:lineRule="exact"/>
              <w:rPr>
                <w:rFonts w:ascii="Tahoma" w:hAnsi="Tahoma"/>
                <w:spacing w:val="80"/>
              </w:rPr>
            </w:pPr>
            <w:r>
              <w:rPr>
                <w:rFonts w:ascii="Tahoma" w:hAnsi="Tahoma" w:cs="Tahoma"/>
              </w:rPr>
              <w:t>66/5269</w:t>
            </w:r>
          </w:p>
        </w:tc>
      </w:tr>
      <w:tr w:rsidR="002C5404" w:rsidRPr="00543B1C" w:rsidTr="000D2795">
        <w:tc>
          <w:tcPr>
            <w:tcW w:w="496" w:type="dxa"/>
          </w:tcPr>
          <w:p w:rsidR="002C5404" w:rsidRDefault="002C5404" w:rsidP="000D2795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2)</w:t>
            </w:r>
          </w:p>
        </w:tc>
        <w:tc>
          <w:tcPr>
            <w:tcW w:w="8716" w:type="dxa"/>
          </w:tcPr>
          <w:p w:rsidR="002C5404" w:rsidRPr="00543B1C" w:rsidRDefault="002C5404" w:rsidP="000D2795">
            <w:pPr>
              <w:spacing w:line="280" w:lineRule="exact"/>
              <w:jc w:val="both"/>
              <w:rPr>
                <w:rFonts w:ascii="Tahoma" w:hAnsi="Tahoma"/>
                <w:spacing w:val="80"/>
              </w:rPr>
            </w:pPr>
            <w:r>
              <w:rPr>
                <w:rFonts w:ascii="Tahoma" w:hAnsi="Tahoma"/>
                <w:spacing w:val="80"/>
              </w:rPr>
              <w:t>navrhuje</w:t>
            </w:r>
          </w:p>
          <w:p w:rsidR="002C5404" w:rsidRPr="00543B1C" w:rsidRDefault="002C5404" w:rsidP="000D2795">
            <w:pPr>
              <w:spacing w:line="280" w:lineRule="exact"/>
              <w:jc w:val="both"/>
              <w:rPr>
                <w:rFonts w:ascii="Tahoma" w:hAnsi="Tahoma"/>
                <w:spacing w:val="80"/>
              </w:rPr>
            </w:pPr>
          </w:p>
          <w:p w:rsidR="002C5404" w:rsidRPr="00416ACD" w:rsidRDefault="002C5404" w:rsidP="002C5404">
            <w:pPr>
              <w:pStyle w:val="Odstavecseseznamem"/>
              <w:numPr>
                <w:ilvl w:val="0"/>
                <w:numId w:val="1"/>
              </w:numPr>
              <w:spacing w:line="280" w:lineRule="exact"/>
              <w:ind w:left="497" w:hanging="426"/>
              <w:jc w:val="both"/>
              <w:rPr>
                <w:rFonts w:ascii="Tahoma" w:hAnsi="Tahoma"/>
                <w:spacing w:val="80"/>
              </w:rPr>
            </w:pPr>
            <w:r w:rsidRPr="00416ACD">
              <w:rPr>
                <w:rFonts w:ascii="Tahoma" w:hAnsi="Tahoma" w:cs="Tahoma"/>
              </w:rPr>
              <w:t xml:space="preserve">stanovit u usnesení zastupitelstva kraje </w:t>
            </w:r>
            <w:r w:rsidRPr="00381253">
              <w:rPr>
                <w:rFonts w:ascii="Tahoma" w:hAnsi="Tahoma" w:cs="Tahoma"/>
              </w:rPr>
              <w:t>č. 12/1039 bod</w:t>
            </w:r>
            <w:r>
              <w:rPr>
                <w:rFonts w:ascii="Tahoma" w:hAnsi="Tahoma" w:cs="Tahoma"/>
              </w:rPr>
              <w:t> </w:t>
            </w:r>
            <w:r w:rsidRPr="00381253">
              <w:rPr>
                <w:rFonts w:ascii="Tahoma" w:hAnsi="Tahoma" w:cs="Tahoma"/>
              </w:rPr>
              <w:t>3) ze</w:t>
            </w:r>
            <w:r>
              <w:rPr>
                <w:rFonts w:ascii="Tahoma" w:hAnsi="Tahoma" w:cs="Tahoma"/>
              </w:rPr>
              <w:t> </w:t>
            </w:r>
            <w:r w:rsidRPr="00381253">
              <w:rPr>
                <w:rFonts w:ascii="Tahoma" w:hAnsi="Tahoma" w:cs="Tahoma"/>
              </w:rPr>
              <w:t xml:space="preserve">dne 11. 12. 2014 termín další kontroly plnění na 1. </w:t>
            </w:r>
            <w:r>
              <w:rPr>
                <w:rFonts w:ascii="Tahoma" w:hAnsi="Tahoma" w:cs="Tahoma"/>
              </w:rPr>
              <w:t>z</w:t>
            </w:r>
            <w:r w:rsidRPr="00381253">
              <w:rPr>
                <w:rFonts w:ascii="Tahoma" w:hAnsi="Tahoma" w:cs="Tahoma"/>
              </w:rPr>
              <w:t>asedání</w:t>
            </w:r>
            <w:r>
              <w:rPr>
                <w:rFonts w:ascii="Tahoma" w:hAnsi="Tahoma" w:cs="Tahoma"/>
              </w:rPr>
              <w:t xml:space="preserve"> zastupitelstva kraje v roce 2016</w:t>
            </w:r>
            <w:r w:rsidRPr="00416ACD">
              <w:rPr>
                <w:rFonts w:ascii="Tahoma" w:hAnsi="Tahoma" w:cs="Tahoma"/>
              </w:rPr>
              <w:t>, dle předloženého materiálu</w:t>
            </w:r>
          </w:p>
          <w:p w:rsidR="002C5404" w:rsidRPr="00416ACD" w:rsidRDefault="002C5404" w:rsidP="002C5404">
            <w:pPr>
              <w:pStyle w:val="Odstavecseseznamem"/>
              <w:numPr>
                <w:ilvl w:val="0"/>
                <w:numId w:val="1"/>
              </w:numPr>
              <w:spacing w:line="280" w:lineRule="exact"/>
              <w:ind w:left="497" w:hanging="426"/>
              <w:jc w:val="both"/>
              <w:rPr>
                <w:rFonts w:ascii="Tahoma" w:hAnsi="Tahoma"/>
                <w:spacing w:val="80"/>
              </w:rPr>
            </w:pPr>
            <w:r>
              <w:rPr>
                <w:rFonts w:ascii="Tahoma" w:hAnsi="Tahoma" w:cs="Tahoma"/>
              </w:rPr>
              <w:t>změnit termín plnění usnesení zastupitelstva kraje č. 12/1064 bod 3) ze dne 11. 12. 2014 na 30. 9. 2015, dle předloženého materiálu</w:t>
            </w:r>
          </w:p>
        </w:tc>
      </w:tr>
    </w:tbl>
    <w:p w:rsidR="002C5404" w:rsidRDefault="002C5404" w:rsidP="002C5404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C5404" w:rsidTr="000D2795">
        <w:trPr>
          <w:trHeight w:val="270"/>
        </w:trPr>
        <w:tc>
          <w:tcPr>
            <w:tcW w:w="496" w:type="dxa"/>
          </w:tcPr>
          <w:p w:rsidR="002C5404" w:rsidRDefault="002C5404" w:rsidP="000D2795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2C5404" w:rsidRDefault="0047542A" w:rsidP="000D2795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66/5269</w:t>
            </w:r>
            <w:bookmarkStart w:id="0" w:name="_GoBack"/>
            <w:bookmarkEnd w:id="0"/>
          </w:p>
        </w:tc>
      </w:tr>
      <w:tr w:rsidR="002C5404" w:rsidTr="000D2795">
        <w:tc>
          <w:tcPr>
            <w:tcW w:w="496" w:type="dxa"/>
          </w:tcPr>
          <w:p w:rsidR="002C5404" w:rsidRDefault="002C5404" w:rsidP="000D2795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3)</w:t>
            </w:r>
          </w:p>
        </w:tc>
        <w:tc>
          <w:tcPr>
            <w:tcW w:w="8716" w:type="dxa"/>
          </w:tcPr>
          <w:p w:rsidR="002C5404" w:rsidRPr="00735685" w:rsidRDefault="002C5404" w:rsidP="000D2795">
            <w:pPr>
              <w:spacing w:line="280" w:lineRule="exact"/>
              <w:jc w:val="both"/>
              <w:rPr>
                <w:rFonts w:ascii="Tahoma" w:hAnsi="Tahoma"/>
                <w:spacing w:val="80"/>
              </w:rPr>
            </w:pPr>
            <w:r w:rsidRPr="00735685">
              <w:rPr>
                <w:rFonts w:ascii="Tahoma" w:hAnsi="Tahoma"/>
                <w:spacing w:val="80"/>
              </w:rPr>
              <w:t>ukládá</w:t>
            </w:r>
          </w:p>
          <w:p w:rsidR="002C5404" w:rsidRDefault="002C5404" w:rsidP="000D2795">
            <w:pPr>
              <w:spacing w:line="280" w:lineRule="exact"/>
              <w:rPr>
                <w:rFonts w:ascii="Tahoma" w:hAnsi="Tahoma" w:cs="Tahoma"/>
              </w:rPr>
            </w:pPr>
          </w:p>
          <w:p w:rsidR="002C5404" w:rsidRDefault="002C5404" w:rsidP="000D2795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hejtmanovi kraje</w:t>
            </w:r>
          </w:p>
          <w:p w:rsidR="002C5404" w:rsidRDefault="002C5404" w:rsidP="000D2795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předložit informaci dle </w:t>
            </w:r>
            <w:r w:rsidRPr="007A0CAC">
              <w:rPr>
                <w:rFonts w:ascii="Tahoma" w:hAnsi="Tahoma" w:cs="Tahoma"/>
              </w:rPr>
              <w:t>bod</w:t>
            </w:r>
            <w:r>
              <w:rPr>
                <w:rFonts w:ascii="Tahoma" w:hAnsi="Tahoma" w:cs="Tahoma"/>
              </w:rPr>
              <w:t>ů 1) a 2) tohoto usnesení zastupitelstvu kraje</w:t>
            </w:r>
          </w:p>
          <w:p w:rsidR="002C5404" w:rsidRPr="002C5404" w:rsidRDefault="002C5404" w:rsidP="000D2795">
            <w:pPr>
              <w:pStyle w:val="Nadpis3"/>
              <w:jc w:val="left"/>
              <w:rPr>
                <w:b/>
                <w:bCs/>
                <w:u w:val="none"/>
              </w:rPr>
            </w:pPr>
            <w:r w:rsidRPr="002C5404">
              <w:rPr>
                <w:u w:val="none"/>
              </w:rPr>
              <w:t>Zodp.:   Miroslav Novák</w:t>
            </w:r>
          </w:p>
          <w:p w:rsidR="002C5404" w:rsidRDefault="002C5404" w:rsidP="000D2795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Termín: 7. 5. 2015</w:t>
            </w:r>
          </w:p>
        </w:tc>
      </w:tr>
    </w:tbl>
    <w:p w:rsidR="00662D3F" w:rsidRPr="005252D3" w:rsidRDefault="00662D3F" w:rsidP="00662D3F">
      <w:pPr>
        <w:pStyle w:val="Zhlav"/>
        <w:tabs>
          <w:tab w:val="left" w:pos="708"/>
        </w:tabs>
        <w:jc w:val="center"/>
        <w:rPr>
          <w:rFonts w:ascii="Tahoma" w:hAnsi="Tahoma" w:cs="Tahoma"/>
        </w:rPr>
      </w:pPr>
      <w:r w:rsidRPr="005252D3">
        <w:rPr>
          <w:rFonts w:ascii="Tahoma" w:hAnsi="Tahoma" w:cs="Tahoma"/>
        </w:rPr>
        <w:t xml:space="preserve">x </w:t>
      </w:r>
      <w:proofErr w:type="spellStart"/>
      <w:r w:rsidRPr="005252D3">
        <w:rPr>
          <w:rFonts w:ascii="Tahoma" w:hAnsi="Tahoma" w:cs="Tahoma"/>
        </w:rPr>
        <w:t>x</w:t>
      </w:r>
      <w:proofErr w:type="spellEnd"/>
      <w:r w:rsidRPr="005252D3">
        <w:rPr>
          <w:rFonts w:ascii="Tahoma" w:hAnsi="Tahoma" w:cs="Tahoma"/>
        </w:rPr>
        <w:t xml:space="preserve"> </w:t>
      </w:r>
      <w:proofErr w:type="spellStart"/>
      <w:r w:rsidRPr="005252D3">
        <w:rPr>
          <w:rFonts w:ascii="Tahoma" w:hAnsi="Tahoma" w:cs="Tahoma"/>
        </w:rPr>
        <w:t>x</w:t>
      </w:r>
      <w:proofErr w:type="spellEnd"/>
    </w:p>
    <w:sectPr w:rsidR="00662D3F" w:rsidRPr="005252D3"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B7C" w:rsidRDefault="00BF6D14">
      <w:r>
        <w:separator/>
      </w:r>
    </w:p>
  </w:endnote>
  <w:endnote w:type="continuationSeparator" w:id="0">
    <w:p w:rsidR="00982B7C" w:rsidRDefault="00BF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F6" w:rsidRDefault="00FD4812">
    <w:pPr>
      <w:pStyle w:val="Zpat"/>
      <w:spacing w:line="280" w:lineRule="exact"/>
      <w:jc w:val="center"/>
      <w:rPr>
        <w:rFonts w:ascii="Tahoma" w:hAnsi="Tahoma" w:cs="Tahoma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542A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B7C" w:rsidRDefault="00BF6D14">
      <w:r>
        <w:separator/>
      </w:r>
    </w:p>
  </w:footnote>
  <w:footnote w:type="continuationSeparator" w:id="0">
    <w:p w:rsidR="00982B7C" w:rsidRDefault="00BF6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477F8"/>
    <w:multiLevelType w:val="hybridMultilevel"/>
    <w:tmpl w:val="A3EAB7C8"/>
    <w:lvl w:ilvl="0" w:tplc="14EAC6EE">
      <w:start w:val="1"/>
      <w:numFmt w:val="lowerLetter"/>
      <w:lvlText w:val="%1)"/>
      <w:lvlJc w:val="left"/>
      <w:pPr>
        <w:ind w:left="720" w:hanging="360"/>
      </w:pPr>
      <w:rPr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AB"/>
    <w:rsid w:val="00022087"/>
    <w:rsid w:val="000823E9"/>
    <w:rsid w:val="001874B3"/>
    <w:rsid w:val="0019536F"/>
    <w:rsid w:val="001A6D61"/>
    <w:rsid w:val="0027257D"/>
    <w:rsid w:val="002C5404"/>
    <w:rsid w:val="00340B25"/>
    <w:rsid w:val="003D09AB"/>
    <w:rsid w:val="0047542A"/>
    <w:rsid w:val="004E3B6F"/>
    <w:rsid w:val="00581CA1"/>
    <w:rsid w:val="005F7B98"/>
    <w:rsid w:val="00662D3F"/>
    <w:rsid w:val="007042FD"/>
    <w:rsid w:val="008801C7"/>
    <w:rsid w:val="00921B64"/>
    <w:rsid w:val="00982B7C"/>
    <w:rsid w:val="00B42A4E"/>
    <w:rsid w:val="00B92E20"/>
    <w:rsid w:val="00BF6D14"/>
    <w:rsid w:val="00C13F54"/>
    <w:rsid w:val="00D70A55"/>
    <w:rsid w:val="00D771E5"/>
    <w:rsid w:val="00DA4E02"/>
    <w:rsid w:val="00FD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1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801C7"/>
    <w:pPr>
      <w:keepNext/>
      <w:spacing w:line="240" w:lineRule="exact"/>
      <w:jc w:val="center"/>
      <w:outlineLvl w:val="1"/>
    </w:pPr>
    <w:rPr>
      <w:rFonts w:ascii="Tahoma" w:hAnsi="Tahoma" w:cs="Tahoma"/>
      <w:b/>
      <w:bCs/>
      <w:sz w:val="48"/>
      <w:szCs w:val="48"/>
    </w:rPr>
  </w:style>
  <w:style w:type="paragraph" w:styleId="Nadpis3">
    <w:name w:val="heading 3"/>
    <w:basedOn w:val="Normln"/>
    <w:next w:val="Normln"/>
    <w:link w:val="Nadpis3Char"/>
    <w:qFormat/>
    <w:rsid w:val="008801C7"/>
    <w:pPr>
      <w:keepNext/>
      <w:spacing w:line="280" w:lineRule="exact"/>
      <w:jc w:val="both"/>
      <w:outlineLvl w:val="2"/>
    </w:pPr>
    <w:rPr>
      <w:rFonts w:ascii="Tahoma" w:hAnsi="Tahoma" w:cs="Tahoma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aliases w:val="tučné"/>
    <w:basedOn w:val="Siln"/>
    <w:qFormat/>
    <w:rsid w:val="007042FD"/>
    <w:rPr>
      <w:b/>
      <w:bCs/>
      <w:i/>
      <w:iCs/>
    </w:rPr>
  </w:style>
  <w:style w:type="character" w:styleId="Siln">
    <w:name w:val="Strong"/>
    <w:basedOn w:val="Standardnpsmoodstavce"/>
    <w:uiPriority w:val="22"/>
    <w:qFormat/>
    <w:rsid w:val="007042FD"/>
    <w:rPr>
      <w:b/>
      <w:bCs/>
    </w:rPr>
  </w:style>
  <w:style w:type="character" w:customStyle="1" w:styleId="Nadpis2Char">
    <w:name w:val="Nadpis 2 Char"/>
    <w:basedOn w:val="Standardnpsmoodstavce"/>
    <w:link w:val="Nadpis2"/>
    <w:rsid w:val="008801C7"/>
    <w:rPr>
      <w:rFonts w:ascii="Tahoma" w:eastAsia="Times New Roman" w:hAnsi="Tahoma" w:cs="Tahoma"/>
      <w:b/>
      <w:bCs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rsid w:val="008801C7"/>
    <w:rPr>
      <w:rFonts w:ascii="Tahoma" w:eastAsia="Times New Roman" w:hAnsi="Tahoma" w:cs="Tahoma"/>
      <w:sz w:val="24"/>
      <w:szCs w:val="24"/>
      <w:u w:val="single"/>
      <w:lang w:eastAsia="cs-CZ"/>
    </w:rPr>
  </w:style>
  <w:style w:type="paragraph" w:styleId="Zkladntext3">
    <w:name w:val="Body Text 3"/>
    <w:aliases w:val=" Char,Char"/>
    <w:basedOn w:val="Normln"/>
    <w:link w:val="Zkladntext3Char"/>
    <w:rsid w:val="008801C7"/>
    <w:rPr>
      <w:rFonts w:ascii="Tahoma" w:hAnsi="Tahoma"/>
      <w:sz w:val="28"/>
      <w:szCs w:val="20"/>
    </w:rPr>
  </w:style>
  <w:style w:type="character" w:customStyle="1" w:styleId="Zkladntext3Char">
    <w:name w:val="Základní text 3 Char"/>
    <w:aliases w:val=" Char Char,Char Char"/>
    <w:basedOn w:val="Standardnpsmoodstavce"/>
    <w:link w:val="Zkladntext3"/>
    <w:rsid w:val="008801C7"/>
    <w:rPr>
      <w:rFonts w:ascii="Tahoma" w:eastAsia="Times New Roman" w:hAnsi="Tahoma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rsid w:val="008801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801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801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801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801C7"/>
  </w:style>
  <w:style w:type="paragraph" w:customStyle="1" w:styleId="KUMS-nadpisyrozhodnut">
    <w:name w:val="KUMS-nadpisy rozhodnutí"/>
    <w:basedOn w:val="Normln"/>
    <w:next w:val="Normln"/>
    <w:rsid w:val="008801C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character" w:styleId="Hypertextovodkaz">
    <w:name w:val="Hyperlink"/>
    <w:rsid w:val="008801C7"/>
    <w:rPr>
      <w:color w:val="0000FF"/>
      <w:u w:val="single"/>
    </w:rPr>
  </w:style>
  <w:style w:type="paragraph" w:styleId="Zkladntext">
    <w:name w:val="Body Text"/>
    <w:basedOn w:val="Normln"/>
    <w:link w:val="ZkladntextChar"/>
    <w:rsid w:val="008801C7"/>
    <w:pPr>
      <w:spacing w:before="120"/>
      <w:jc w:val="both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8801C7"/>
    <w:rPr>
      <w:rFonts w:ascii="Tahoma" w:eastAsia="Times New Roman" w:hAnsi="Tahoma" w:cs="Tahoma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40B25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B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B2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C5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1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801C7"/>
    <w:pPr>
      <w:keepNext/>
      <w:spacing w:line="240" w:lineRule="exact"/>
      <w:jc w:val="center"/>
      <w:outlineLvl w:val="1"/>
    </w:pPr>
    <w:rPr>
      <w:rFonts w:ascii="Tahoma" w:hAnsi="Tahoma" w:cs="Tahoma"/>
      <w:b/>
      <w:bCs/>
      <w:sz w:val="48"/>
      <w:szCs w:val="48"/>
    </w:rPr>
  </w:style>
  <w:style w:type="paragraph" w:styleId="Nadpis3">
    <w:name w:val="heading 3"/>
    <w:basedOn w:val="Normln"/>
    <w:next w:val="Normln"/>
    <w:link w:val="Nadpis3Char"/>
    <w:qFormat/>
    <w:rsid w:val="008801C7"/>
    <w:pPr>
      <w:keepNext/>
      <w:spacing w:line="280" w:lineRule="exact"/>
      <w:jc w:val="both"/>
      <w:outlineLvl w:val="2"/>
    </w:pPr>
    <w:rPr>
      <w:rFonts w:ascii="Tahoma" w:hAnsi="Tahoma" w:cs="Tahoma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aliases w:val="tučné"/>
    <w:basedOn w:val="Siln"/>
    <w:qFormat/>
    <w:rsid w:val="007042FD"/>
    <w:rPr>
      <w:b/>
      <w:bCs/>
      <w:i/>
      <w:iCs/>
    </w:rPr>
  </w:style>
  <w:style w:type="character" w:styleId="Siln">
    <w:name w:val="Strong"/>
    <w:basedOn w:val="Standardnpsmoodstavce"/>
    <w:uiPriority w:val="22"/>
    <w:qFormat/>
    <w:rsid w:val="007042FD"/>
    <w:rPr>
      <w:b/>
      <w:bCs/>
    </w:rPr>
  </w:style>
  <w:style w:type="character" w:customStyle="1" w:styleId="Nadpis2Char">
    <w:name w:val="Nadpis 2 Char"/>
    <w:basedOn w:val="Standardnpsmoodstavce"/>
    <w:link w:val="Nadpis2"/>
    <w:rsid w:val="008801C7"/>
    <w:rPr>
      <w:rFonts w:ascii="Tahoma" w:eastAsia="Times New Roman" w:hAnsi="Tahoma" w:cs="Tahoma"/>
      <w:b/>
      <w:bCs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rsid w:val="008801C7"/>
    <w:rPr>
      <w:rFonts w:ascii="Tahoma" w:eastAsia="Times New Roman" w:hAnsi="Tahoma" w:cs="Tahoma"/>
      <w:sz w:val="24"/>
      <w:szCs w:val="24"/>
      <w:u w:val="single"/>
      <w:lang w:eastAsia="cs-CZ"/>
    </w:rPr>
  </w:style>
  <w:style w:type="paragraph" w:styleId="Zkladntext3">
    <w:name w:val="Body Text 3"/>
    <w:aliases w:val=" Char,Char"/>
    <w:basedOn w:val="Normln"/>
    <w:link w:val="Zkladntext3Char"/>
    <w:rsid w:val="008801C7"/>
    <w:rPr>
      <w:rFonts w:ascii="Tahoma" w:hAnsi="Tahoma"/>
      <w:sz w:val="28"/>
      <w:szCs w:val="20"/>
    </w:rPr>
  </w:style>
  <w:style w:type="character" w:customStyle="1" w:styleId="Zkladntext3Char">
    <w:name w:val="Základní text 3 Char"/>
    <w:aliases w:val=" Char Char,Char Char"/>
    <w:basedOn w:val="Standardnpsmoodstavce"/>
    <w:link w:val="Zkladntext3"/>
    <w:rsid w:val="008801C7"/>
    <w:rPr>
      <w:rFonts w:ascii="Tahoma" w:eastAsia="Times New Roman" w:hAnsi="Tahoma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rsid w:val="008801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801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801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801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801C7"/>
  </w:style>
  <w:style w:type="paragraph" w:customStyle="1" w:styleId="KUMS-nadpisyrozhodnut">
    <w:name w:val="KUMS-nadpisy rozhodnutí"/>
    <w:basedOn w:val="Normln"/>
    <w:next w:val="Normln"/>
    <w:rsid w:val="008801C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character" w:styleId="Hypertextovodkaz">
    <w:name w:val="Hyperlink"/>
    <w:rsid w:val="008801C7"/>
    <w:rPr>
      <w:color w:val="0000FF"/>
      <w:u w:val="single"/>
    </w:rPr>
  </w:style>
  <w:style w:type="paragraph" w:styleId="Zkladntext">
    <w:name w:val="Body Text"/>
    <w:basedOn w:val="Normln"/>
    <w:link w:val="ZkladntextChar"/>
    <w:rsid w:val="008801C7"/>
    <w:pPr>
      <w:spacing w:before="120"/>
      <w:jc w:val="both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8801C7"/>
    <w:rPr>
      <w:rFonts w:ascii="Tahoma" w:eastAsia="Times New Roman" w:hAnsi="Tahoma" w:cs="Tahoma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40B25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B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B2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C5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150507_04_007_01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Z150507_04_007_01.doc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Hana</dc:creator>
  <cp:lastModifiedBy>Novotná Hana</cp:lastModifiedBy>
  <cp:revision>12</cp:revision>
  <cp:lastPrinted>2015-02-17T11:46:00Z</cp:lastPrinted>
  <dcterms:created xsi:type="dcterms:W3CDTF">2014-11-24T09:26:00Z</dcterms:created>
  <dcterms:modified xsi:type="dcterms:W3CDTF">2015-04-21T11:47:00Z</dcterms:modified>
</cp:coreProperties>
</file>